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3600" w14:textId="77777777" w:rsidR="00A92D0E" w:rsidRPr="00A923A1" w:rsidRDefault="00A92D0E" w:rsidP="007E4CF0">
      <w:pPr>
        <w:spacing w:after="120" w:line="480" w:lineRule="auto"/>
        <w:jc w:val="center"/>
        <w:rPr>
          <w:rFonts w:ascii="Calibri" w:hAnsi="Calibri" w:cs="Calibri"/>
          <w:b/>
        </w:rPr>
      </w:pPr>
      <w:r w:rsidRPr="00A923A1">
        <w:rPr>
          <w:rFonts w:ascii="Calibri" w:hAnsi="Calibri" w:cs="Calibri"/>
          <w:b/>
        </w:rPr>
        <w:t>CHAPTER 2</w:t>
      </w:r>
    </w:p>
    <w:p w14:paraId="78437344" w14:textId="77777777" w:rsidR="00A92D0E" w:rsidRPr="00A923A1" w:rsidRDefault="005F1E5E" w:rsidP="007E4CF0">
      <w:pPr>
        <w:spacing w:after="120" w:line="480" w:lineRule="auto"/>
        <w:jc w:val="center"/>
        <w:rPr>
          <w:rFonts w:ascii="Calibri" w:hAnsi="Calibri" w:cs="Calibri"/>
          <w:b/>
        </w:rPr>
      </w:pPr>
      <w:r>
        <w:rPr>
          <w:rFonts w:ascii="Calibri" w:hAnsi="Calibri" w:cs="Calibri"/>
          <w:b/>
        </w:rPr>
        <w:t>EXPLORING THE LANDSCAPE OF OB</w:t>
      </w:r>
    </w:p>
    <w:p w14:paraId="4EA9ECAA" w14:textId="77777777" w:rsidR="00A92D0E" w:rsidRPr="00A923A1" w:rsidRDefault="00A92D0E" w:rsidP="007E4CF0">
      <w:pPr>
        <w:tabs>
          <w:tab w:val="left" w:pos="3270"/>
        </w:tabs>
        <w:spacing w:after="120" w:line="480" w:lineRule="auto"/>
        <w:rPr>
          <w:rFonts w:ascii="Calibri" w:hAnsi="Calibri" w:cs="Calibri"/>
          <w:b/>
        </w:rPr>
      </w:pPr>
      <w:r w:rsidRPr="00A923A1">
        <w:rPr>
          <w:rFonts w:ascii="Calibri" w:hAnsi="Calibri" w:cs="Calibri"/>
          <w:b/>
        </w:rPr>
        <w:tab/>
      </w:r>
    </w:p>
    <w:p w14:paraId="67E9246D" w14:textId="77777777" w:rsidR="00A92D0E" w:rsidRDefault="00F92126" w:rsidP="007E4CF0">
      <w:pPr>
        <w:spacing w:after="120" w:line="480" w:lineRule="auto"/>
        <w:rPr>
          <w:rFonts w:ascii="Calibri" w:hAnsi="Calibri" w:cs="Calibri"/>
        </w:rPr>
      </w:pPr>
      <w:r w:rsidRPr="00B70507">
        <w:rPr>
          <w:rFonts w:ascii="Calibri" w:hAnsi="Calibri" w:cs="Calibri"/>
        </w:rPr>
        <w:t>E</w:t>
      </w:r>
      <w:r w:rsidR="00A92D0E" w:rsidRPr="00B70507">
        <w:rPr>
          <w:rFonts w:ascii="Calibri" w:hAnsi="Calibri" w:cs="Calibri"/>
        </w:rPr>
        <w:t xml:space="preserve">ach generation takes </w:t>
      </w:r>
      <w:r w:rsidRPr="00B70507">
        <w:rPr>
          <w:rFonts w:ascii="Calibri" w:hAnsi="Calibri" w:cs="Calibri"/>
        </w:rPr>
        <w:t xml:space="preserve">a somewhat different path </w:t>
      </w:r>
      <w:r w:rsidR="00A92D0E" w:rsidRPr="00B70507">
        <w:rPr>
          <w:rFonts w:ascii="Calibri" w:hAnsi="Calibri" w:cs="Calibri"/>
        </w:rPr>
        <w:t>through the world of work and organizations</w:t>
      </w:r>
      <w:r w:rsidRPr="00B70507">
        <w:rPr>
          <w:rFonts w:ascii="Calibri" w:hAnsi="Calibri" w:cs="Calibri"/>
        </w:rPr>
        <w:t xml:space="preserve">, given different </w:t>
      </w:r>
      <w:r w:rsidR="00413774" w:rsidRPr="00B70507">
        <w:rPr>
          <w:rFonts w:ascii="Calibri" w:hAnsi="Calibri" w:cs="Calibri"/>
        </w:rPr>
        <w:t xml:space="preserve">historical, scientific, and </w:t>
      </w:r>
      <w:r w:rsidRPr="00B70507">
        <w:rPr>
          <w:rFonts w:ascii="Calibri" w:hAnsi="Calibri" w:cs="Calibri"/>
        </w:rPr>
        <w:t>social conditions</w:t>
      </w:r>
      <w:r w:rsidR="00EB5F7E" w:rsidRPr="00B70507">
        <w:rPr>
          <w:rFonts w:ascii="Calibri" w:hAnsi="Calibri" w:cs="Calibri"/>
        </w:rPr>
        <w:t xml:space="preserve">.  These conditions make up the landscape of OB. </w:t>
      </w:r>
      <w:r w:rsidR="00A92D0E" w:rsidRPr="00B70507">
        <w:rPr>
          <w:rFonts w:ascii="Calibri" w:hAnsi="Calibri" w:cs="Calibri"/>
        </w:rPr>
        <w:t xml:space="preserve"> </w:t>
      </w:r>
      <w:r w:rsidRPr="00B70507">
        <w:rPr>
          <w:rFonts w:ascii="Calibri" w:hAnsi="Calibri" w:cs="Calibri"/>
        </w:rPr>
        <w:t xml:space="preserve">In this chapter we explore four key characteristics that </w:t>
      </w:r>
      <w:r w:rsidR="00413774" w:rsidRPr="00B70507">
        <w:rPr>
          <w:rFonts w:ascii="Calibri" w:hAnsi="Calibri" w:cs="Calibri"/>
        </w:rPr>
        <w:t xml:space="preserve">contribute to which theories of OB </w:t>
      </w:r>
      <w:r w:rsidR="00256AAE">
        <w:rPr>
          <w:rFonts w:ascii="Calibri" w:hAnsi="Calibri" w:cs="Calibri"/>
        </w:rPr>
        <w:t xml:space="preserve">managers </w:t>
      </w:r>
      <w:r w:rsidR="00413774" w:rsidRPr="00B70507">
        <w:rPr>
          <w:rFonts w:ascii="Calibri" w:hAnsi="Calibri" w:cs="Calibri"/>
        </w:rPr>
        <w:t xml:space="preserve">emphasize and which </w:t>
      </w:r>
      <w:r w:rsidRPr="00B70507">
        <w:rPr>
          <w:rFonts w:ascii="Calibri" w:hAnsi="Calibri" w:cs="Calibri"/>
        </w:rPr>
        <w:t xml:space="preserve">theories of OB </w:t>
      </w:r>
      <w:r w:rsidR="00256AAE">
        <w:rPr>
          <w:rFonts w:ascii="Calibri" w:hAnsi="Calibri" w:cs="Calibri"/>
        </w:rPr>
        <w:t>they</w:t>
      </w:r>
      <w:r w:rsidRPr="00B70507">
        <w:rPr>
          <w:rFonts w:ascii="Calibri" w:hAnsi="Calibri" w:cs="Calibri"/>
        </w:rPr>
        <w:t xml:space="preserve"> practice.</w:t>
      </w:r>
    </w:p>
    <w:p w14:paraId="76274E4C" w14:textId="77777777" w:rsidR="00EB5F7E" w:rsidRPr="00A44F73" w:rsidRDefault="004035A8" w:rsidP="007E4CF0">
      <w:pPr>
        <w:spacing w:after="120" w:line="480" w:lineRule="auto"/>
        <w:rPr>
          <w:rFonts w:ascii="Calibri" w:hAnsi="Calibri" w:cs="Calibri"/>
          <w:b/>
          <w:caps/>
        </w:rPr>
      </w:pPr>
      <w:r>
        <w:rPr>
          <w:rFonts w:ascii="Calibri" w:hAnsi="Calibri" w:cs="Calibri"/>
          <w:b/>
        </w:rPr>
        <w:t>Chapter Navigator</w:t>
      </w:r>
      <w:r w:rsidR="00895E70">
        <w:rPr>
          <w:rFonts w:ascii="Calibri" w:hAnsi="Calibri" w:cs="Calibri"/>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92D0E" w:rsidRPr="00DF5F7B" w14:paraId="37E4D388" w14:textId="77777777" w:rsidTr="00652CEA">
        <w:tc>
          <w:tcPr>
            <w:tcW w:w="3192" w:type="dxa"/>
          </w:tcPr>
          <w:p w14:paraId="5CF3BE9B" w14:textId="77777777" w:rsidR="00814E26" w:rsidRPr="00B70507" w:rsidRDefault="00814E26" w:rsidP="007E4CF0">
            <w:pPr>
              <w:spacing w:after="120" w:line="480" w:lineRule="auto"/>
              <w:rPr>
                <w:rFonts w:ascii="Calibri" w:hAnsi="Calibri" w:cs="Calibri"/>
                <w:b/>
                <w:szCs w:val="24"/>
              </w:rPr>
            </w:pPr>
            <w:r w:rsidRPr="00B70507">
              <w:rPr>
                <w:rFonts w:ascii="Calibri" w:hAnsi="Calibri" w:cs="Calibri"/>
                <w:b/>
                <w:szCs w:val="24"/>
              </w:rPr>
              <w:t xml:space="preserve">Characteristics of </w:t>
            </w:r>
            <w:r w:rsidR="002C30E7" w:rsidRPr="00B70507">
              <w:rPr>
                <w:rFonts w:ascii="Calibri" w:hAnsi="Calibri" w:cs="Calibri"/>
                <w:b/>
                <w:szCs w:val="24"/>
              </w:rPr>
              <w:t xml:space="preserve">the OB </w:t>
            </w:r>
            <w:r w:rsidRPr="00B70507">
              <w:rPr>
                <w:rFonts w:ascii="Calibri" w:hAnsi="Calibri" w:cs="Calibri"/>
                <w:b/>
                <w:szCs w:val="24"/>
              </w:rPr>
              <w:t>Landscape</w:t>
            </w:r>
          </w:p>
        </w:tc>
        <w:tc>
          <w:tcPr>
            <w:tcW w:w="3192" w:type="dxa"/>
          </w:tcPr>
          <w:p w14:paraId="0DE42A09" w14:textId="77777777" w:rsidR="00A92D0E" w:rsidRPr="00B70507" w:rsidRDefault="00814E26" w:rsidP="007E4CF0">
            <w:pPr>
              <w:spacing w:after="120" w:line="480" w:lineRule="auto"/>
              <w:jc w:val="center"/>
              <w:rPr>
                <w:rFonts w:ascii="Calibri" w:hAnsi="Calibri" w:cs="Calibri"/>
                <w:b/>
                <w:szCs w:val="24"/>
              </w:rPr>
            </w:pPr>
            <w:r w:rsidRPr="00B70507">
              <w:rPr>
                <w:rFonts w:ascii="Calibri" w:hAnsi="Calibri" w:cs="Calibri"/>
                <w:b/>
                <w:szCs w:val="24"/>
              </w:rPr>
              <w:t>Conventional</w:t>
            </w:r>
            <w:r w:rsidR="00895E70" w:rsidRPr="00B70507">
              <w:rPr>
                <w:rFonts w:ascii="Calibri" w:hAnsi="Calibri" w:cs="Calibri"/>
                <w:b/>
                <w:szCs w:val="24"/>
              </w:rPr>
              <w:t xml:space="preserve"> OB</w:t>
            </w:r>
          </w:p>
        </w:tc>
        <w:tc>
          <w:tcPr>
            <w:tcW w:w="3192" w:type="dxa"/>
          </w:tcPr>
          <w:p w14:paraId="052D5A10" w14:textId="77777777" w:rsidR="00A92D0E" w:rsidRPr="00B70507" w:rsidRDefault="00814E26" w:rsidP="007E4CF0">
            <w:pPr>
              <w:spacing w:after="120" w:line="480" w:lineRule="auto"/>
              <w:jc w:val="center"/>
              <w:rPr>
                <w:rFonts w:ascii="Calibri" w:hAnsi="Calibri" w:cs="Calibri"/>
                <w:b/>
                <w:szCs w:val="24"/>
              </w:rPr>
            </w:pPr>
            <w:r w:rsidRPr="00B70507">
              <w:rPr>
                <w:rFonts w:ascii="Calibri" w:hAnsi="Calibri" w:cs="Calibri"/>
                <w:b/>
                <w:szCs w:val="24"/>
              </w:rPr>
              <w:t>Sustainable</w:t>
            </w:r>
            <w:r w:rsidR="00895E70" w:rsidRPr="00B70507">
              <w:rPr>
                <w:rFonts w:ascii="Calibri" w:hAnsi="Calibri" w:cs="Calibri"/>
                <w:b/>
                <w:szCs w:val="24"/>
              </w:rPr>
              <w:t xml:space="preserve"> OB</w:t>
            </w:r>
          </w:p>
        </w:tc>
      </w:tr>
      <w:tr w:rsidR="00595645" w:rsidRPr="00DF5F7B" w14:paraId="4A2CFE04" w14:textId="77777777" w:rsidTr="009F1205">
        <w:tc>
          <w:tcPr>
            <w:tcW w:w="3192" w:type="dxa"/>
            <w:shd w:val="clear" w:color="auto" w:fill="DBE5F1"/>
          </w:tcPr>
          <w:p w14:paraId="6093D954" w14:textId="77777777" w:rsidR="00595645" w:rsidRPr="00B70507" w:rsidRDefault="00CC5714" w:rsidP="007E4CF0">
            <w:pPr>
              <w:spacing w:after="120" w:line="480" w:lineRule="auto"/>
              <w:rPr>
                <w:rFonts w:ascii="Calibri" w:hAnsi="Calibri" w:cs="Calibri"/>
                <w:szCs w:val="24"/>
              </w:rPr>
            </w:pPr>
            <w:r w:rsidRPr="00B70507">
              <w:rPr>
                <w:rFonts w:ascii="Calibri" w:hAnsi="Calibri" w:cs="Calibri"/>
                <w:szCs w:val="24"/>
              </w:rPr>
              <w:t>Brief</w:t>
            </w:r>
            <w:r w:rsidR="00595645" w:rsidRPr="00B70507">
              <w:rPr>
                <w:rFonts w:ascii="Calibri" w:hAnsi="Calibri" w:cs="Calibri"/>
                <w:szCs w:val="24"/>
              </w:rPr>
              <w:t xml:space="preserve"> </w:t>
            </w:r>
            <w:r w:rsidR="00895E70" w:rsidRPr="009B4B8B">
              <w:rPr>
                <w:rFonts w:ascii="Calibri" w:hAnsi="Calibri" w:cs="Calibri"/>
                <w:szCs w:val="24"/>
              </w:rPr>
              <w:t>h</w:t>
            </w:r>
            <w:r w:rsidR="00595645" w:rsidRPr="00B70507">
              <w:rPr>
                <w:rFonts w:ascii="Calibri" w:hAnsi="Calibri" w:cs="Calibri"/>
                <w:szCs w:val="24"/>
              </w:rPr>
              <w:t>istory of OB</w:t>
            </w:r>
          </w:p>
        </w:tc>
        <w:tc>
          <w:tcPr>
            <w:tcW w:w="6384" w:type="dxa"/>
            <w:gridSpan w:val="2"/>
            <w:shd w:val="clear" w:color="auto" w:fill="DBE5F1"/>
          </w:tcPr>
          <w:p w14:paraId="23054BF3" w14:textId="31AF5858" w:rsidR="00595645" w:rsidRPr="00B70507" w:rsidRDefault="00595645" w:rsidP="007E4CF0">
            <w:pPr>
              <w:spacing w:after="120" w:line="480" w:lineRule="auto"/>
              <w:rPr>
                <w:rFonts w:ascii="Calibri" w:hAnsi="Calibri" w:cs="Calibri"/>
                <w:szCs w:val="24"/>
              </w:rPr>
            </w:pPr>
            <w:r w:rsidRPr="00B70507">
              <w:rPr>
                <w:rFonts w:ascii="Calibri" w:hAnsi="Calibri" w:cs="Calibri"/>
                <w:szCs w:val="24"/>
              </w:rPr>
              <w:t>Scientific management era (1910-30)</w:t>
            </w:r>
          </w:p>
          <w:p w14:paraId="1D3F7A5A" w14:textId="61BEFFD0" w:rsidR="00595645" w:rsidRPr="00B70507" w:rsidRDefault="00595645" w:rsidP="007E4CF0">
            <w:pPr>
              <w:spacing w:after="120" w:line="480" w:lineRule="auto"/>
              <w:rPr>
                <w:rFonts w:ascii="Calibri" w:hAnsi="Calibri" w:cs="Calibri"/>
                <w:szCs w:val="24"/>
              </w:rPr>
            </w:pPr>
            <w:r w:rsidRPr="00B70507">
              <w:rPr>
                <w:rFonts w:ascii="Calibri" w:hAnsi="Calibri" w:cs="Calibri"/>
                <w:szCs w:val="24"/>
              </w:rPr>
              <w:t>Human relations era (1930-50)</w:t>
            </w:r>
          </w:p>
          <w:p w14:paraId="274596B4" w14:textId="5D1911D2" w:rsidR="00595645" w:rsidRPr="00B70507" w:rsidRDefault="00595645" w:rsidP="007E4CF0">
            <w:pPr>
              <w:spacing w:after="120" w:line="480" w:lineRule="auto"/>
              <w:rPr>
                <w:rFonts w:ascii="Calibri" w:hAnsi="Calibri" w:cs="Calibri"/>
                <w:szCs w:val="24"/>
              </w:rPr>
            </w:pPr>
            <w:r w:rsidRPr="00B70507">
              <w:rPr>
                <w:rFonts w:ascii="Calibri" w:hAnsi="Calibri" w:cs="Calibri"/>
                <w:szCs w:val="24"/>
              </w:rPr>
              <w:t>Systems era (1950-70)</w:t>
            </w:r>
          </w:p>
          <w:p w14:paraId="33B34039" w14:textId="25CD85CC" w:rsidR="00595645" w:rsidRPr="00B70507" w:rsidRDefault="00595645" w:rsidP="007E4CF0">
            <w:pPr>
              <w:spacing w:after="120" w:line="480" w:lineRule="auto"/>
              <w:rPr>
                <w:rFonts w:ascii="Calibri" w:hAnsi="Calibri" w:cs="Calibri"/>
                <w:szCs w:val="24"/>
              </w:rPr>
            </w:pPr>
            <w:r w:rsidRPr="00B70507">
              <w:rPr>
                <w:rFonts w:ascii="Calibri" w:hAnsi="Calibri" w:cs="Calibri"/>
                <w:szCs w:val="24"/>
              </w:rPr>
              <w:t>Beliefs era (1970-90)</w:t>
            </w:r>
          </w:p>
          <w:p w14:paraId="7EB39375" w14:textId="5892BB26" w:rsidR="00595645" w:rsidRPr="00B70507" w:rsidRDefault="00595645" w:rsidP="007E4CF0">
            <w:pPr>
              <w:spacing w:after="120" w:line="480" w:lineRule="auto"/>
              <w:rPr>
                <w:rFonts w:ascii="Calibri" w:hAnsi="Calibri" w:cs="Calibri"/>
                <w:szCs w:val="24"/>
              </w:rPr>
            </w:pPr>
            <w:r w:rsidRPr="00B70507">
              <w:rPr>
                <w:rFonts w:ascii="Calibri" w:hAnsi="Calibri" w:cs="Calibri"/>
                <w:szCs w:val="24"/>
              </w:rPr>
              <w:t>Sustainability era (1990-present)</w:t>
            </w:r>
          </w:p>
        </w:tc>
      </w:tr>
      <w:tr w:rsidR="00CC5714" w:rsidRPr="00DF5F7B" w14:paraId="052F245B" w14:textId="77777777" w:rsidTr="00110C7C">
        <w:tc>
          <w:tcPr>
            <w:tcW w:w="3192" w:type="dxa"/>
            <w:shd w:val="clear" w:color="auto" w:fill="B8CCE4"/>
          </w:tcPr>
          <w:p w14:paraId="3B19CBE0" w14:textId="77777777" w:rsidR="00CC5714" w:rsidRPr="00B70507" w:rsidRDefault="00CC5714" w:rsidP="007E4CF0">
            <w:pPr>
              <w:spacing w:after="120" w:line="480" w:lineRule="auto"/>
              <w:rPr>
                <w:rFonts w:ascii="Calibri" w:hAnsi="Calibri" w:cs="Calibri"/>
                <w:szCs w:val="24"/>
              </w:rPr>
            </w:pPr>
            <w:r w:rsidRPr="00B70507">
              <w:rPr>
                <w:rFonts w:ascii="Calibri" w:hAnsi="Calibri" w:cs="Calibri"/>
                <w:szCs w:val="24"/>
              </w:rPr>
              <w:t xml:space="preserve">OB as a </w:t>
            </w:r>
            <w:r w:rsidR="00895E70" w:rsidRPr="009B4B8B">
              <w:rPr>
                <w:rFonts w:ascii="Calibri" w:hAnsi="Calibri" w:cs="Calibri"/>
                <w:szCs w:val="24"/>
              </w:rPr>
              <w:t>s</w:t>
            </w:r>
            <w:r w:rsidRPr="00B70507">
              <w:rPr>
                <w:rFonts w:ascii="Calibri" w:hAnsi="Calibri" w:cs="Calibri"/>
                <w:szCs w:val="24"/>
              </w:rPr>
              <w:t>cience</w:t>
            </w:r>
          </w:p>
        </w:tc>
        <w:tc>
          <w:tcPr>
            <w:tcW w:w="3192" w:type="dxa"/>
            <w:shd w:val="clear" w:color="auto" w:fill="B8CCE4"/>
          </w:tcPr>
          <w:p w14:paraId="67AF23D8" w14:textId="26F31BE9" w:rsidR="00CC5714" w:rsidRPr="00B70507" w:rsidRDefault="00B55C28" w:rsidP="007E4CF0">
            <w:pPr>
              <w:spacing w:after="120" w:line="480" w:lineRule="auto"/>
              <w:rPr>
                <w:rFonts w:ascii="Calibri" w:hAnsi="Calibri" w:cs="Calibri"/>
                <w:szCs w:val="24"/>
              </w:rPr>
            </w:pPr>
            <w:r>
              <w:rPr>
                <w:rFonts w:ascii="Calibri" w:hAnsi="Calibri" w:cs="Calibri"/>
                <w:szCs w:val="24"/>
              </w:rPr>
              <w:t>T</w:t>
            </w:r>
            <w:r w:rsidR="009B4B8B" w:rsidRPr="009B4B8B">
              <w:rPr>
                <w:rFonts w:ascii="Calibri" w:hAnsi="Calibri" w:cs="Calibri"/>
                <w:szCs w:val="24"/>
              </w:rPr>
              <w:t xml:space="preserve">endency to </w:t>
            </w:r>
            <w:r w:rsidR="00895E70" w:rsidRPr="009B4B8B">
              <w:rPr>
                <w:rFonts w:ascii="Calibri" w:hAnsi="Calibri" w:cs="Calibri"/>
                <w:szCs w:val="24"/>
              </w:rPr>
              <w:t>e</w:t>
            </w:r>
            <w:r w:rsidR="00895E70" w:rsidRPr="00B70507">
              <w:rPr>
                <w:rFonts w:ascii="Calibri" w:hAnsi="Calibri" w:cs="Calibri"/>
                <w:szCs w:val="24"/>
              </w:rPr>
              <w:t>mphas</w:t>
            </w:r>
            <w:r w:rsidR="009B4B8B" w:rsidRPr="009B4B8B">
              <w:rPr>
                <w:rFonts w:ascii="Calibri" w:hAnsi="Calibri" w:cs="Calibri"/>
                <w:szCs w:val="24"/>
              </w:rPr>
              <w:t xml:space="preserve">ize </w:t>
            </w:r>
            <w:r w:rsidR="00895E70" w:rsidRPr="00B70507">
              <w:rPr>
                <w:rFonts w:ascii="Calibri" w:hAnsi="Calibri" w:cs="Calibri"/>
                <w:szCs w:val="24"/>
              </w:rPr>
              <w:t>quantitative research</w:t>
            </w:r>
          </w:p>
        </w:tc>
        <w:tc>
          <w:tcPr>
            <w:tcW w:w="3192" w:type="dxa"/>
            <w:shd w:val="clear" w:color="auto" w:fill="B8CCE4"/>
          </w:tcPr>
          <w:p w14:paraId="44FEFCA5" w14:textId="46723874" w:rsidR="00CC5714" w:rsidRPr="00B70507" w:rsidRDefault="00B55C28" w:rsidP="007E4CF0">
            <w:pPr>
              <w:spacing w:after="120" w:line="480" w:lineRule="auto"/>
              <w:rPr>
                <w:rFonts w:ascii="Calibri" w:hAnsi="Calibri" w:cs="Calibri"/>
                <w:szCs w:val="24"/>
              </w:rPr>
            </w:pPr>
            <w:r>
              <w:rPr>
                <w:rFonts w:ascii="Calibri" w:hAnsi="Calibri" w:cs="Calibri"/>
                <w:szCs w:val="24"/>
              </w:rPr>
              <w:t>T</w:t>
            </w:r>
            <w:r w:rsidR="009B4B8B" w:rsidRPr="009B4B8B">
              <w:rPr>
                <w:rFonts w:ascii="Calibri" w:hAnsi="Calibri" w:cs="Calibri"/>
                <w:szCs w:val="24"/>
              </w:rPr>
              <w:t xml:space="preserve">endency to explore with </w:t>
            </w:r>
            <w:r w:rsidR="00895E70" w:rsidRPr="00B70507">
              <w:rPr>
                <w:rFonts w:ascii="Calibri" w:hAnsi="Calibri" w:cs="Calibri"/>
                <w:szCs w:val="24"/>
              </w:rPr>
              <w:t>qualitative research</w:t>
            </w:r>
          </w:p>
        </w:tc>
      </w:tr>
      <w:tr w:rsidR="006E4AF3" w:rsidRPr="00DF5F7B" w14:paraId="02EFCA3C" w14:textId="77777777" w:rsidTr="009F1205">
        <w:tc>
          <w:tcPr>
            <w:tcW w:w="3192" w:type="dxa"/>
            <w:shd w:val="clear" w:color="auto" w:fill="B8CCE4"/>
          </w:tcPr>
          <w:p w14:paraId="7C926570" w14:textId="77777777" w:rsidR="006E4AF3" w:rsidRPr="00B70507" w:rsidRDefault="00AB3AAD" w:rsidP="007E4CF0">
            <w:pPr>
              <w:spacing w:after="120" w:line="480" w:lineRule="auto"/>
              <w:rPr>
                <w:rFonts w:ascii="Calibri" w:hAnsi="Calibri" w:cs="Calibri"/>
                <w:szCs w:val="24"/>
              </w:rPr>
            </w:pPr>
            <w:r w:rsidRPr="00B70507">
              <w:rPr>
                <w:rFonts w:ascii="Calibri" w:hAnsi="Calibri" w:cs="Calibri"/>
                <w:szCs w:val="24"/>
              </w:rPr>
              <w:t xml:space="preserve">Stakeholder </w:t>
            </w:r>
            <w:r w:rsidR="00895E70">
              <w:rPr>
                <w:rFonts w:ascii="Calibri" w:hAnsi="Calibri" w:cs="Calibri"/>
                <w:szCs w:val="24"/>
              </w:rPr>
              <w:t>r</w:t>
            </w:r>
            <w:r w:rsidRPr="00B70507">
              <w:rPr>
                <w:rFonts w:ascii="Calibri" w:hAnsi="Calibri" w:cs="Calibri"/>
                <w:szCs w:val="24"/>
              </w:rPr>
              <w:t>elationships</w:t>
            </w:r>
          </w:p>
        </w:tc>
        <w:tc>
          <w:tcPr>
            <w:tcW w:w="3192" w:type="dxa"/>
            <w:shd w:val="clear" w:color="auto" w:fill="B8CCE4"/>
          </w:tcPr>
          <w:p w14:paraId="174A643D" w14:textId="5C68FC31" w:rsidR="006E4AF3" w:rsidRPr="00B70507" w:rsidRDefault="00B55C28" w:rsidP="007E4CF0">
            <w:pPr>
              <w:spacing w:after="120" w:line="480" w:lineRule="auto"/>
              <w:rPr>
                <w:rFonts w:ascii="Calibri" w:hAnsi="Calibri" w:cs="Calibri"/>
                <w:szCs w:val="24"/>
              </w:rPr>
            </w:pPr>
            <w:r>
              <w:rPr>
                <w:rFonts w:ascii="Calibri" w:hAnsi="Calibri" w:cs="Calibri"/>
                <w:szCs w:val="24"/>
              </w:rPr>
              <w:t>M</w:t>
            </w:r>
            <w:r w:rsidR="006E4AF3" w:rsidRPr="00B70507">
              <w:rPr>
                <w:rFonts w:ascii="Calibri" w:hAnsi="Calibri" w:cs="Calibri"/>
                <w:szCs w:val="24"/>
              </w:rPr>
              <w:t xml:space="preserve">anage </w:t>
            </w:r>
            <w:r w:rsidR="0079019F" w:rsidRPr="00B70507">
              <w:rPr>
                <w:rFonts w:ascii="Calibri" w:hAnsi="Calibri" w:cs="Calibri"/>
                <w:szCs w:val="24"/>
              </w:rPr>
              <w:t xml:space="preserve">key </w:t>
            </w:r>
            <w:r w:rsidR="006E4AF3" w:rsidRPr="00B70507">
              <w:rPr>
                <w:rFonts w:ascii="Calibri" w:hAnsi="Calibri" w:cs="Calibri"/>
                <w:szCs w:val="24"/>
              </w:rPr>
              <w:t>stakeholders’ interests</w:t>
            </w:r>
          </w:p>
        </w:tc>
        <w:tc>
          <w:tcPr>
            <w:tcW w:w="3192" w:type="dxa"/>
            <w:shd w:val="clear" w:color="auto" w:fill="B8CCE4"/>
          </w:tcPr>
          <w:p w14:paraId="1BF43707" w14:textId="06ADDD92" w:rsidR="006E4AF3" w:rsidRPr="00B70507" w:rsidRDefault="00B55C28" w:rsidP="007E4CF0">
            <w:pPr>
              <w:spacing w:after="120" w:line="480" w:lineRule="auto"/>
              <w:rPr>
                <w:rFonts w:ascii="Calibri" w:hAnsi="Calibri" w:cs="Calibri"/>
                <w:szCs w:val="24"/>
              </w:rPr>
            </w:pPr>
            <w:r>
              <w:rPr>
                <w:rFonts w:ascii="Calibri" w:hAnsi="Calibri" w:cs="Calibri"/>
                <w:szCs w:val="24"/>
              </w:rPr>
              <w:t>C</w:t>
            </w:r>
            <w:r w:rsidR="006E4AF3" w:rsidRPr="00B70507">
              <w:rPr>
                <w:rFonts w:ascii="Calibri" w:hAnsi="Calibri" w:cs="Calibri"/>
                <w:szCs w:val="24"/>
              </w:rPr>
              <w:t xml:space="preserve">ollaborate with </w:t>
            </w:r>
            <w:r w:rsidR="0079019F" w:rsidRPr="00B70507">
              <w:rPr>
                <w:rFonts w:ascii="Calibri" w:hAnsi="Calibri" w:cs="Calibri"/>
                <w:szCs w:val="24"/>
              </w:rPr>
              <w:t xml:space="preserve">multiple </w:t>
            </w:r>
            <w:r w:rsidR="006E4AF3" w:rsidRPr="00B70507">
              <w:rPr>
                <w:rFonts w:ascii="Calibri" w:hAnsi="Calibri" w:cs="Calibri"/>
                <w:szCs w:val="24"/>
              </w:rPr>
              <w:t>stakeholders</w:t>
            </w:r>
          </w:p>
        </w:tc>
      </w:tr>
      <w:tr w:rsidR="006E4AF3" w:rsidRPr="00DF5F7B" w14:paraId="1A6840FC" w14:textId="77777777" w:rsidTr="009F1205">
        <w:tc>
          <w:tcPr>
            <w:tcW w:w="3192" w:type="dxa"/>
            <w:shd w:val="clear" w:color="auto" w:fill="8DB3E2"/>
          </w:tcPr>
          <w:p w14:paraId="442E063C" w14:textId="77777777" w:rsidR="006E4AF3" w:rsidRPr="00B70507" w:rsidRDefault="00DF5F7B" w:rsidP="007E4CF0">
            <w:pPr>
              <w:spacing w:after="120" w:line="480" w:lineRule="auto"/>
              <w:rPr>
                <w:rFonts w:ascii="Calibri" w:hAnsi="Calibri" w:cs="Calibri"/>
                <w:szCs w:val="24"/>
              </w:rPr>
            </w:pPr>
            <w:r w:rsidRPr="00B70507">
              <w:rPr>
                <w:rFonts w:ascii="Calibri" w:hAnsi="Calibri" w:cs="Calibri"/>
                <w:szCs w:val="24"/>
              </w:rPr>
              <w:lastRenderedPageBreak/>
              <w:t xml:space="preserve">Global </w:t>
            </w:r>
            <w:r w:rsidR="00895E70">
              <w:rPr>
                <w:rFonts w:ascii="Calibri" w:hAnsi="Calibri" w:cs="Calibri"/>
                <w:szCs w:val="24"/>
              </w:rPr>
              <w:t>e</w:t>
            </w:r>
            <w:r w:rsidRPr="00B70507">
              <w:rPr>
                <w:rFonts w:ascii="Calibri" w:hAnsi="Calibri" w:cs="Calibri"/>
                <w:szCs w:val="24"/>
              </w:rPr>
              <w:t>nvironment</w:t>
            </w:r>
          </w:p>
        </w:tc>
        <w:tc>
          <w:tcPr>
            <w:tcW w:w="3192" w:type="dxa"/>
            <w:shd w:val="clear" w:color="auto" w:fill="8DB3E2"/>
          </w:tcPr>
          <w:p w14:paraId="34B20C9C" w14:textId="183D614B" w:rsidR="006E4AF3" w:rsidRPr="00B70507" w:rsidRDefault="006C34C8" w:rsidP="007E4CF0">
            <w:pPr>
              <w:spacing w:after="120" w:line="480" w:lineRule="auto"/>
              <w:rPr>
                <w:rFonts w:ascii="Calibri" w:hAnsi="Calibri" w:cs="Calibri"/>
                <w:szCs w:val="24"/>
              </w:rPr>
            </w:pPr>
            <w:r>
              <w:rPr>
                <w:rFonts w:ascii="Calibri" w:hAnsi="Calibri" w:cs="Calibri"/>
                <w:szCs w:val="24"/>
              </w:rPr>
              <w:t>A</w:t>
            </w:r>
            <w:r w:rsidR="006E4AF3" w:rsidRPr="00B70507">
              <w:rPr>
                <w:rFonts w:ascii="Calibri" w:hAnsi="Calibri" w:cs="Calibri"/>
                <w:szCs w:val="24"/>
              </w:rPr>
              <w:t>pproach differences from an ethnocentric or polycentric view</w:t>
            </w:r>
          </w:p>
        </w:tc>
        <w:tc>
          <w:tcPr>
            <w:tcW w:w="3192" w:type="dxa"/>
            <w:shd w:val="clear" w:color="auto" w:fill="8DB3E2"/>
          </w:tcPr>
          <w:p w14:paraId="2D9A7ADD" w14:textId="3AF2253B" w:rsidR="006E4AF3" w:rsidRPr="00B70507" w:rsidRDefault="006C34C8" w:rsidP="007E4CF0">
            <w:pPr>
              <w:spacing w:after="120" w:line="480" w:lineRule="auto"/>
              <w:rPr>
                <w:rFonts w:ascii="Calibri" w:hAnsi="Calibri" w:cs="Calibri"/>
                <w:szCs w:val="24"/>
              </w:rPr>
            </w:pPr>
            <w:r>
              <w:rPr>
                <w:rFonts w:ascii="Calibri" w:hAnsi="Calibri" w:cs="Calibri"/>
                <w:szCs w:val="24"/>
              </w:rPr>
              <w:t>A</w:t>
            </w:r>
            <w:r w:rsidR="006E4AF3" w:rsidRPr="00B70507">
              <w:rPr>
                <w:rFonts w:ascii="Calibri" w:hAnsi="Calibri" w:cs="Calibri"/>
                <w:szCs w:val="24"/>
              </w:rPr>
              <w:t xml:space="preserve">pproach differences from an </w:t>
            </w:r>
            <w:proofErr w:type="spellStart"/>
            <w:r w:rsidR="006E4AF3" w:rsidRPr="00B70507">
              <w:rPr>
                <w:rFonts w:ascii="Calibri" w:hAnsi="Calibri" w:cs="Calibri"/>
                <w:szCs w:val="24"/>
              </w:rPr>
              <w:t>egali</w:t>
            </w:r>
            <w:proofErr w:type="spellEnd"/>
            <w:r w:rsidR="006E4AF3" w:rsidRPr="00B70507">
              <w:rPr>
                <w:rFonts w:ascii="Calibri" w:hAnsi="Calibri" w:cs="Calibri"/>
                <w:szCs w:val="24"/>
              </w:rPr>
              <w:t>-centric view</w:t>
            </w:r>
          </w:p>
        </w:tc>
      </w:tr>
    </w:tbl>
    <w:p w14:paraId="2C91CF13" w14:textId="77777777" w:rsidR="00A92D0E" w:rsidRPr="00DF5F7B" w:rsidRDefault="00A92D0E" w:rsidP="007E4CF0">
      <w:pPr>
        <w:spacing w:after="120" w:line="480" w:lineRule="auto"/>
        <w:rPr>
          <w:rFonts w:ascii="Calibri" w:hAnsi="Calibri" w:cs="Calibri"/>
          <w:b/>
          <w:szCs w:val="24"/>
        </w:rPr>
      </w:pPr>
    </w:p>
    <w:p w14:paraId="70C1E956" w14:textId="77777777" w:rsidR="00A92D0E" w:rsidRPr="00EB5F7E" w:rsidRDefault="00A92D0E" w:rsidP="007E4CF0">
      <w:pPr>
        <w:spacing w:after="120" w:line="480" w:lineRule="auto"/>
        <w:jc w:val="center"/>
        <w:rPr>
          <w:rFonts w:ascii="Calibri" w:hAnsi="Calibri" w:cs="Calibri"/>
          <w:b/>
          <w:i/>
          <w:caps/>
        </w:rPr>
      </w:pPr>
      <w:r w:rsidRPr="00EB5F7E">
        <w:rPr>
          <w:rFonts w:ascii="Calibri" w:hAnsi="Calibri" w:cs="Calibri"/>
          <w:b/>
          <w:i/>
          <w:caps/>
        </w:rPr>
        <w:t>Opening Case</w:t>
      </w:r>
      <w:r w:rsidR="003B506D" w:rsidRPr="00EB5F7E">
        <w:rPr>
          <w:rFonts w:ascii="Calibri" w:hAnsi="Calibri" w:cs="Calibri"/>
          <w:b/>
          <w:i/>
          <w:caps/>
        </w:rPr>
        <w:t>:</w:t>
      </w:r>
    </w:p>
    <w:p w14:paraId="5A21757D" w14:textId="28B6DF84" w:rsidR="003B506D" w:rsidRPr="00A923A1" w:rsidRDefault="003B506D" w:rsidP="007E4CF0">
      <w:pPr>
        <w:spacing w:after="120" w:line="480" w:lineRule="auto"/>
        <w:jc w:val="center"/>
        <w:rPr>
          <w:rFonts w:ascii="Calibri" w:hAnsi="Calibri" w:cs="Calibri"/>
          <w:b/>
          <w:i/>
        </w:rPr>
      </w:pPr>
      <w:r w:rsidRPr="00A923A1">
        <w:rPr>
          <w:rFonts w:ascii="Calibri" w:hAnsi="Calibri" w:cs="Calibri"/>
          <w:b/>
          <w:i/>
        </w:rPr>
        <w:t>Seeds of Community</w:t>
      </w:r>
      <w:r w:rsidR="00503344" w:rsidRPr="00A923A1">
        <w:rPr>
          <w:rStyle w:val="EndnoteReference"/>
          <w:rFonts w:ascii="Calibri" w:eastAsia="Times New Roman" w:hAnsi="Calibri" w:cs="Calibri"/>
          <w:i/>
        </w:rPr>
        <w:endnoteReference w:id="1"/>
      </w:r>
    </w:p>
    <w:p w14:paraId="50A50FF4" w14:textId="77777777" w:rsidR="00413774" w:rsidRDefault="00866FED" w:rsidP="007E4CF0">
      <w:pPr>
        <w:spacing w:after="120" w:line="480" w:lineRule="auto"/>
        <w:jc w:val="center"/>
        <w:rPr>
          <w:rFonts w:ascii="Calibri" w:hAnsi="Calibri" w:cs="Calibri"/>
          <w:i/>
          <w:highlight w:val="cyan"/>
        </w:rPr>
      </w:pPr>
      <w:r>
        <w:rPr>
          <w:rFonts w:ascii="Calibri" w:hAnsi="Calibri" w:cs="Calibri"/>
          <w:i/>
          <w:noProof/>
        </w:rPr>
        <w:drawing>
          <wp:inline distT="0" distB="0" distL="0" distR="0" wp14:anchorId="7817C6AD" wp14:editId="432DD894">
            <wp:extent cx="2144395" cy="1621790"/>
            <wp:effectExtent l="0" t="0" r="0" b="3810"/>
            <wp:docPr id="1" name="Picture 1" descr="Founders of the Broetje Orchard in Washington State - Ralph and Cheryl Broet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ers of the Broetje Orchard in Washington State - Ralph and Cheryl Broet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395" cy="1621790"/>
                    </a:xfrm>
                    <a:prstGeom prst="rect">
                      <a:avLst/>
                    </a:prstGeom>
                    <a:noFill/>
                    <a:ln>
                      <a:noFill/>
                    </a:ln>
                  </pic:spPr>
                </pic:pic>
              </a:graphicData>
            </a:graphic>
          </wp:inline>
        </w:drawing>
      </w:r>
    </w:p>
    <w:p w14:paraId="754696A6" w14:textId="24E2347D" w:rsidR="00F24AEB" w:rsidRPr="00F24AEB" w:rsidRDefault="00F24AEB" w:rsidP="007E4CF0">
      <w:pPr>
        <w:spacing w:after="120" w:line="480" w:lineRule="auto"/>
        <w:jc w:val="center"/>
        <w:rPr>
          <w:rFonts w:ascii="Calibri" w:hAnsi="Calibri" w:cs="Calibri"/>
          <w:i/>
          <w:color w:val="FF0000"/>
        </w:rPr>
      </w:pPr>
      <w:r w:rsidRPr="00F24AEB">
        <w:rPr>
          <w:rFonts w:ascii="Calibri" w:hAnsi="Calibri" w:cs="Calibri"/>
          <w:i/>
          <w:color w:val="FF0000"/>
        </w:rPr>
        <w:t xml:space="preserve">Photo spec:  A picture of First Fruits employees or the </w:t>
      </w:r>
      <w:proofErr w:type="spellStart"/>
      <w:r w:rsidRPr="00F24AEB">
        <w:rPr>
          <w:rFonts w:ascii="Calibri" w:hAnsi="Calibri" w:cs="Calibri"/>
          <w:i/>
          <w:color w:val="FF0000"/>
        </w:rPr>
        <w:t>Broetjes</w:t>
      </w:r>
      <w:proofErr w:type="spellEnd"/>
      <w:r w:rsidRPr="00F24AEB">
        <w:rPr>
          <w:rFonts w:ascii="Calibri" w:hAnsi="Calibri" w:cs="Calibri"/>
          <w:i/>
          <w:color w:val="FF0000"/>
        </w:rPr>
        <w:t xml:space="preserve"> in apple orchard</w:t>
      </w:r>
    </w:p>
    <w:p w14:paraId="6761F1C8" w14:textId="3A995DF9" w:rsidR="00A92D0E" w:rsidRPr="00A923A1" w:rsidRDefault="00A92D0E" w:rsidP="007E4CF0">
      <w:pPr>
        <w:spacing w:after="120" w:line="480" w:lineRule="auto"/>
        <w:rPr>
          <w:rFonts w:ascii="Calibri" w:hAnsi="Calibri" w:cs="Calibri"/>
          <w:i/>
        </w:rPr>
      </w:pPr>
      <w:r w:rsidRPr="00A923A1">
        <w:rPr>
          <w:rFonts w:ascii="Calibri" w:hAnsi="Calibri" w:cs="Calibri"/>
          <w:i/>
        </w:rPr>
        <w:t>Since starting their First Fruits apple orchard in Washington</w:t>
      </w:r>
      <w:r w:rsidR="00F92126">
        <w:rPr>
          <w:rFonts w:ascii="Calibri" w:hAnsi="Calibri" w:cs="Calibri"/>
          <w:i/>
        </w:rPr>
        <w:t xml:space="preserve"> </w:t>
      </w:r>
      <w:proofErr w:type="gramStart"/>
      <w:r w:rsidR="00F92126">
        <w:rPr>
          <w:rFonts w:ascii="Calibri" w:hAnsi="Calibri" w:cs="Calibri"/>
          <w:i/>
        </w:rPr>
        <w:t>state</w:t>
      </w:r>
      <w:proofErr w:type="gramEnd"/>
      <w:r w:rsidRPr="00A923A1">
        <w:rPr>
          <w:rFonts w:ascii="Calibri" w:hAnsi="Calibri" w:cs="Calibri"/>
          <w:i/>
        </w:rPr>
        <w:t xml:space="preserve"> in 1980, Ralph and Cheryl </w:t>
      </w:r>
      <w:proofErr w:type="spellStart"/>
      <w:r w:rsidRPr="00A923A1">
        <w:rPr>
          <w:rFonts w:ascii="Calibri" w:hAnsi="Calibri" w:cs="Calibri"/>
          <w:i/>
        </w:rPr>
        <w:t>Broetje</w:t>
      </w:r>
      <w:proofErr w:type="spellEnd"/>
      <w:r w:rsidRPr="00A923A1">
        <w:rPr>
          <w:rFonts w:ascii="Calibri" w:hAnsi="Calibri" w:cs="Calibri"/>
          <w:i/>
        </w:rPr>
        <w:t xml:space="preserve"> have taken a different approach to managing the challenges and opportunities facing their organization. Today First Fruits</w:t>
      </w:r>
      <w:r w:rsidRPr="00A923A1">
        <w:rPr>
          <w:rFonts w:ascii="Calibri" w:eastAsia="Times New Roman" w:hAnsi="Calibri" w:cs="Calibri"/>
          <w:i/>
        </w:rPr>
        <w:t xml:space="preserve"> is the largest privately owned contiguous apple orchard in the United States, covering more than 4300 acres in a virtually frost-free microclimate stretching for nearly 10 miles along the Snake River. </w:t>
      </w:r>
      <w:r w:rsidR="00F92126">
        <w:rPr>
          <w:rFonts w:ascii="Calibri" w:eastAsia="Times New Roman" w:hAnsi="Calibri" w:cs="Calibri"/>
          <w:i/>
        </w:rPr>
        <w:t>Its</w:t>
      </w:r>
      <w:r w:rsidR="00A923A1" w:rsidRPr="00A923A1">
        <w:rPr>
          <w:rFonts w:ascii="Calibri" w:eastAsia="Times New Roman" w:hAnsi="Calibri" w:cs="Calibri"/>
          <w:i/>
        </w:rPr>
        <w:t xml:space="preserve"> mission </w:t>
      </w:r>
      <w:r w:rsidR="00F92126">
        <w:rPr>
          <w:rFonts w:ascii="Calibri" w:eastAsia="Times New Roman" w:hAnsi="Calibri" w:cs="Calibri"/>
          <w:i/>
        </w:rPr>
        <w:t>is to be</w:t>
      </w:r>
      <w:r w:rsidR="00A923A1" w:rsidRPr="00A923A1">
        <w:rPr>
          <w:rFonts w:ascii="Calibri" w:eastAsia="Times New Roman" w:hAnsi="Calibri" w:cs="Calibri"/>
          <w:i/>
        </w:rPr>
        <w:t xml:space="preserve"> a “Quality fruit company committed to bearing fruit that will last</w:t>
      </w:r>
      <w:r w:rsidR="00F92126">
        <w:rPr>
          <w:rFonts w:ascii="Calibri" w:eastAsia="Times New Roman" w:hAnsi="Calibri" w:cs="Calibri"/>
          <w:i/>
        </w:rPr>
        <w:t>,</w:t>
      </w:r>
      <w:r w:rsidR="00A923A1" w:rsidRPr="00A923A1">
        <w:rPr>
          <w:rFonts w:ascii="Calibri" w:eastAsia="Times New Roman" w:hAnsi="Calibri" w:cs="Calibri"/>
          <w:i/>
        </w:rPr>
        <w:t>”</w:t>
      </w:r>
      <w:r w:rsidR="00070F7E">
        <w:rPr>
          <w:rFonts w:ascii="Calibri" w:eastAsia="Times New Roman" w:hAnsi="Calibri" w:cs="Calibri"/>
          <w:i/>
        </w:rPr>
        <w:t xml:space="preserve"> and </w:t>
      </w:r>
      <w:r w:rsidR="00F92126">
        <w:rPr>
          <w:rFonts w:ascii="Calibri" w:eastAsia="Times New Roman" w:hAnsi="Calibri" w:cs="Calibri"/>
          <w:i/>
        </w:rPr>
        <w:t>its</w:t>
      </w:r>
      <w:r w:rsidR="008930DE">
        <w:rPr>
          <w:rFonts w:ascii="Calibri" w:eastAsia="Times New Roman" w:hAnsi="Calibri" w:cs="Calibri"/>
          <w:i/>
        </w:rPr>
        <w:t xml:space="preserve"> values-based </w:t>
      </w:r>
      <w:r w:rsidR="00070F7E">
        <w:rPr>
          <w:rFonts w:ascii="Calibri" w:eastAsia="Times New Roman" w:hAnsi="Calibri" w:cs="Calibri"/>
          <w:i/>
        </w:rPr>
        <w:t>approach to running t</w:t>
      </w:r>
      <w:r w:rsidR="008930DE">
        <w:rPr>
          <w:rFonts w:ascii="Calibri" w:eastAsia="Times New Roman" w:hAnsi="Calibri" w:cs="Calibri"/>
          <w:i/>
        </w:rPr>
        <w:t xml:space="preserve">he business </w:t>
      </w:r>
      <w:r w:rsidR="00F92126">
        <w:rPr>
          <w:rFonts w:ascii="Calibri" w:eastAsia="Times New Roman" w:hAnsi="Calibri" w:cs="Calibri"/>
          <w:i/>
        </w:rPr>
        <w:t>promotes</w:t>
      </w:r>
      <w:r w:rsidR="00070F7E">
        <w:rPr>
          <w:rFonts w:ascii="Calibri" w:eastAsia="Times New Roman" w:hAnsi="Calibri" w:cs="Calibri"/>
          <w:i/>
        </w:rPr>
        <w:t xml:space="preserve"> “Quadruple Bottom-Line of Profits, Plan</w:t>
      </w:r>
      <w:r w:rsidR="00EB5F7E">
        <w:rPr>
          <w:rFonts w:ascii="Calibri" w:eastAsia="Times New Roman" w:hAnsi="Calibri" w:cs="Calibri"/>
          <w:i/>
        </w:rPr>
        <w:t>e</w:t>
      </w:r>
      <w:r w:rsidR="00070F7E">
        <w:rPr>
          <w:rFonts w:ascii="Calibri" w:eastAsia="Times New Roman" w:hAnsi="Calibri" w:cs="Calibri"/>
          <w:i/>
        </w:rPr>
        <w:t>t, People, and Purpose.”</w:t>
      </w:r>
      <w:r w:rsidRPr="00A923A1">
        <w:rPr>
          <w:rFonts w:ascii="Calibri" w:eastAsia="Times New Roman" w:hAnsi="Calibri" w:cs="Calibri"/>
          <w:i/>
        </w:rPr>
        <w:t xml:space="preserve"> </w:t>
      </w:r>
    </w:p>
    <w:p w14:paraId="3385864F" w14:textId="77777777" w:rsidR="00A92D0E" w:rsidRPr="00A923A1" w:rsidRDefault="007B7CE7" w:rsidP="007E4CF0">
      <w:pPr>
        <w:spacing w:after="120" w:line="480" w:lineRule="auto"/>
        <w:rPr>
          <w:rFonts w:ascii="Calibri" w:eastAsia="Times New Roman" w:hAnsi="Calibri" w:cs="Calibri"/>
          <w:i/>
        </w:rPr>
      </w:pPr>
      <w:r>
        <w:rPr>
          <w:rFonts w:ascii="Calibri" w:eastAsia="Times New Roman" w:hAnsi="Calibri" w:cs="Calibri"/>
          <w:i/>
        </w:rPr>
        <w:t>T</w:t>
      </w:r>
      <w:r w:rsidR="00A92D0E" w:rsidRPr="00A923A1">
        <w:rPr>
          <w:rFonts w:ascii="Calibri" w:eastAsia="Times New Roman" w:hAnsi="Calibri" w:cs="Calibri"/>
          <w:i/>
        </w:rPr>
        <w:t xml:space="preserve">he </w:t>
      </w:r>
      <w:proofErr w:type="spellStart"/>
      <w:r w:rsidR="00A92D0E" w:rsidRPr="00A923A1">
        <w:rPr>
          <w:rFonts w:ascii="Calibri" w:eastAsia="Times New Roman" w:hAnsi="Calibri" w:cs="Calibri"/>
          <w:i/>
        </w:rPr>
        <w:t>Broetjes</w:t>
      </w:r>
      <w:proofErr w:type="spellEnd"/>
      <w:r w:rsidR="00A92D0E" w:rsidRPr="00A923A1">
        <w:rPr>
          <w:rFonts w:ascii="Calibri" w:eastAsia="Times New Roman" w:hAnsi="Calibri" w:cs="Calibri"/>
          <w:i/>
        </w:rPr>
        <w:t xml:space="preserve"> believe the real key to building a successful organization is the people who work there. Rather than provide only seasonal apple-picking jobs for migrant workers, the </w:t>
      </w:r>
      <w:proofErr w:type="spellStart"/>
      <w:r w:rsidR="00A92D0E" w:rsidRPr="00A923A1">
        <w:rPr>
          <w:rFonts w:ascii="Calibri" w:eastAsia="Times New Roman" w:hAnsi="Calibri" w:cs="Calibri"/>
          <w:i/>
        </w:rPr>
        <w:t>Broetjes</w:t>
      </w:r>
      <w:proofErr w:type="spellEnd"/>
      <w:r w:rsidR="00A92D0E" w:rsidRPr="00A923A1">
        <w:rPr>
          <w:rFonts w:ascii="Calibri" w:eastAsia="Times New Roman" w:hAnsi="Calibri" w:cs="Calibri"/>
          <w:i/>
        </w:rPr>
        <w:t xml:space="preserve"> </w:t>
      </w:r>
      <w:r w:rsidR="00A92D0E" w:rsidRPr="00A923A1">
        <w:rPr>
          <w:rFonts w:ascii="Calibri" w:eastAsia="Times New Roman" w:hAnsi="Calibri" w:cs="Calibri"/>
          <w:i/>
        </w:rPr>
        <w:lastRenderedPageBreak/>
        <w:t xml:space="preserve">deliberately enlarged the firm to develop year-round jobs for employees. First Fruits now employs </w:t>
      </w:r>
      <w:r w:rsidR="009466FF">
        <w:rPr>
          <w:rFonts w:ascii="Calibri" w:eastAsia="Times New Roman" w:hAnsi="Calibri" w:cs="Calibri"/>
          <w:i/>
        </w:rPr>
        <w:t>over</w:t>
      </w:r>
      <w:r w:rsidR="00A92D0E" w:rsidRPr="00A923A1">
        <w:rPr>
          <w:rFonts w:ascii="Calibri" w:eastAsia="Times New Roman" w:hAnsi="Calibri" w:cs="Calibri"/>
          <w:i/>
        </w:rPr>
        <w:t xml:space="preserve"> 1</w:t>
      </w:r>
      <w:r>
        <w:rPr>
          <w:rFonts w:ascii="Calibri" w:eastAsia="Times New Roman" w:hAnsi="Calibri" w:cs="Calibri"/>
          <w:i/>
        </w:rPr>
        <w:t>,</w:t>
      </w:r>
      <w:r w:rsidR="00A92D0E" w:rsidRPr="00A923A1">
        <w:rPr>
          <w:rFonts w:ascii="Calibri" w:eastAsia="Times New Roman" w:hAnsi="Calibri" w:cs="Calibri"/>
          <w:i/>
        </w:rPr>
        <w:t>000 permanent workers who store, sort, and package apples</w:t>
      </w:r>
      <w:r>
        <w:rPr>
          <w:rFonts w:ascii="Calibri" w:eastAsia="Times New Roman" w:hAnsi="Calibri" w:cs="Calibri"/>
          <w:i/>
        </w:rPr>
        <w:t xml:space="preserve"> and operates</w:t>
      </w:r>
      <w:r w:rsidR="00A92D0E" w:rsidRPr="00A923A1">
        <w:rPr>
          <w:rFonts w:ascii="Calibri" w:eastAsia="Times New Roman" w:hAnsi="Calibri" w:cs="Calibri"/>
          <w:i/>
        </w:rPr>
        <w:t xml:space="preserve"> a day-care center to help meet the child-care needs of</w:t>
      </w:r>
      <w:r w:rsidR="00C9072D">
        <w:rPr>
          <w:rFonts w:ascii="Calibri" w:eastAsia="Times New Roman" w:hAnsi="Calibri" w:cs="Calibri"/>
          <w:i/>
        </w:rPr>
        <w:t xml:space="preserve"> </w:t>
      </w:r>
      <w:r w:rsidR="00A92D0E" w:rsidRPr="00A923A1">
        <w:rPr>
          <w:rFonts w:ascii="Calibri" w:eastAsia="Times New Roman" w:hAnsi="Calibri" w:cs="Calibri"/>
          <w:i/>
        </w:rPr>
        <w:t xml:space="preserve">packing plant employees, 80 percent of whom are women. </w:t>
      </w:r>
      <w:r w:rsidR="00C9072D">
        <w:rPr>
          <w:rFonts w:ascii="Calibri" w:eastAsia="Times New Roman" w:hAnsi="Calibri" w:cs="Calibri"/>
          <w:i/>
        </w:rPr>
        <w:t>W</w:t>
      </w:r>
      <w:r w:rsidR="00A92D0E" w:rsidRPr="00A923A1">
        <w:rPr>
          <w:rFonts w:ascii="Calibri" w:eastAsia="Times New Roman" w:hAnsi="Calibri" w:cs="Calibri"/>
          <w:i/>
        </w:rPr>
        <w:t xml:space="preserve">hen the </w:t>
      </w:r>
      <w:proofErr w:type="spellStart"/>
      <w:r w:rsidR="00A92D0E" w:rsidRPr="00A923A1">
        <w:rPr>
          <w:rFonts w:ascii="Calibri" w:eastAsia="Times New Roman" w:hAnsi="Calibri" w:cs="Calibri"/>
          <w:i/>
        </w:rPr>
        <w:t>Broetjes</w:t>
      </w:r>
      <w:proofErr w:type="spellEnd"/>
      <w:r w:rsidR="00A92D0E" w:rsidRPr="00A923A1">
        <w:rPr>
          <w:rFonts w:ascii="Calibri" w:eastAsia="Times New Roman" w:hAnsi="Calibri" w:cs="Calibri"/>
          <w:i/>
        </w:rPr>
        <w:t xml:space="preserve"> became aware of the housing shortage and poor living conditions employees were experiencing, Ralph convinced the </w:t>
      </w:r>
      <w:r w:rsidR="00C9072D">
        <w:rPr>
          <w:rFonts w:ascii="Calibri" w:eastAsia="Times New Roman" w:hAnsi="Calibri" w:cs="Calibri"/>
          <w:i/>
        </w:rPr>
        <w:t xml:space="preserve">county </w:t>
      </w:r>
      <w:r w:rsidR="00A92D0E" w:rsidRPr="00A923A1">
        <w:rPr>
          <w:rFonts w:ascii="Calibri" w:eastAsia="Times New Roman" w:hAnsi="Calibri" w:cs="Calibri"/>
          <w:i/>
        </w:rPr>
        <w:t>planning committee to approve the construction of a $6 million community</w:t>
      </w:r>
      <w:r w:rsidR="00F92126">
        <w:rPr>
          <w:rFonts w:ascii="Calibri" w:eastAsia="Times New Roman" w:hAnsi="Calibri" w:cs="Calibri"/>
          <w:i/>
        </w:rPr>
        <w:t>,</w:t>
      </w:r>
      <w:r w:rsidR="00A92D0E" w:rsidRPr="00A923A1">
        <w:rPr>
          <w:rFonts w:ascii="Calibri" w:eastAsia="Times New Roman" w:hAnsi="Calibri" w:cs="Calibri"/>
          <w:i/>
        </w:rPr>
        <w:t xml:space="preserve"> at considerable financial risk for First Fruits. This town, which the residents named Vista Hermosa (“Beautiful View”), includes 121 single-family homes, 28 apartment units, a chapel, a gymnasium, and a convenience store. The rents are kept below the average in the area to ensure affordable housing for families. </w:t>
      </w:r>
    </w:p>
    <w:p w14:paraId="247E59D2" w14:textId="53366A54" w:rsidR="00A92D0E" w:rsidRPr="00A923A1" w:rsidRDefault="00A92D0E" w:rsidP="007E4CF0">
      <w:pPr>
        <w:spacing w:after="120" w:line="480" w:lineRule="auto"/>
        <w:rPr>
          <w:rFonts w:ascii="Calibri" w:eastAsia="Times New Roman" w:hAnsi="Calibri" w:cs="Calibri"/>
          <w:i/>
        </w:rPr>
      </w:pPr>
      <w:r w:rsidRPr="00A923A1">
        <w:rPr>
          <w:rFonts w:ascii="Calibri" w:eastAsia="Times New Roman" w:hAnsi="Calibri" w:cs="Calibri"/>
          <w:i/>
        </w:rPr>
        <w:t xml:space="preserve">First Fruits is committed to </w:t>
      </w:r>
      <w:r w:rsidR="009466FF">
        <w:rPr>
          <w:rFonts w:ascii="Calibri" w:eastAsia="Times New Roman" w:hAnsi="Calibri" w:cs="Calibri"/>
          <w:i/>
        </w:rPr>
        <w:t xml:space="preserve">promoting a sense of purpose and ethics in all it does and in </w:t>
      </w:r>
      <w:r w:rsidR="00F92126">
        <w:rPr>
          <w:rFonts w:ascii="Calibri" w:eastAsia="Times New Roman" w:hAnsi="Calibri" w:cs="Calibri"/>
          <w:i/>
        </w:rPr>
        <w:t>its relationships with</w:t>
      </w:r>
      <w:r w:rsidR="009466FF">
        <w:rPr>
          <w:rFonts w:ascii="Calibri" w:eastAsia="Times New Roman" w:hAnsi="Calibri" w:cs="Calibri"/>
          <w:i/>
        </w:rPr>
        <w:t xml:space="preserve"> its employees, its partners, and those</w:t>
      </w:r>
      <w:r w:rsidRPr="00A923A1">
        <w:rPr>
          <w:rFonts w:ascii="Calibri" w:eastAsia="Times New Roman" w:hAnsi="Calibri" w:cs="Calibri"/>
          <w:i/>
        </w:rPr>
        <w:t xml:space="preserve"> in need around the world. </w:t>
      </w:r>
      <w:r w:rsidR="00F31834">
        <w:rPr>
          <w:rFonts w:ascii="Calibri" w:eastAsia="Times New Roman" w:hAnsi="Calibri" w:cs="Calibri"/>
          <w:i/>
        </w:rPr>
        <w:t xml:space="preserve"> The </w:t>
      </w:r>
      <w:proofErr w:type="spellStart"/>
      <w:r w:rsidR="00F31834">
        <w:rPr>
          <w:rFonts w:ascii="Calibri" w:eastAsia="Times New Roman" w:hAnsi="Calibri" w:cs="Calibri"/>
          <w:i/>
        </w:rPr>
        <w:t>Broetjes</w:t>
      </w:r>
      <w:proofErr w:type="spellEnd"/>
      <w:r w:rsidR="00F31834">
        <w:rPr>
          <w:rFonts w:ascii="Calibri" w:eastAsia="Times New Roman" w:hAnsi="Calibri" w:cs="Calibri"/>
          <w:i/>
        </w:rPr>
        <w:t xml:space="preserve"> were honored at the 2012 </w:t>
      </w:r>
      <w:r w:rsidR="00F31834" w:rsidRPr="00F31834">
        <w:rPr>
          <w:rFonts w:ascii="Calibri" w:eastAsia="Times New Roman" w:hAnsi="Calibri" w:cs="Calibri"/>
          <w:i/>
        </w:rPr>
        <w:t>Annual Education Conference of the Latino</w:t>
      </w:r>
      <w:r w:rsidR="009466FF">
        <w:rPr>
          <w:rFonts w:ascii="Calibri" w:eastAsia="Times New Roman" w:hAnsi="Calibri" w:cs="Calibri"/>
          <w:i/>
        </w:rPr>
        <w:t>/a</w:t>
      </w:r>
      <w:r w:rsidR="00F31834" w:rsidRPr="00F31834">
        <w:rPr>
          <w:rFonts w:ascii="Calibri" w:eastAsia="Times New Roman" w:hAnsi="Calibri" w:cs="Calibri"/>
          <w:i/>
        </w:rPr>
        <w:t xml:space="preserve"> Educational Achievement Project</w:t>
      </w:r>
      <w:r w:rsidR="009466FF">
        <w:rPr>
          <w:rFonts w:ascii="Calibri" w:eastAsia="Times New Roman" w:hAnsi="Calibri" w:cs="Calibri"/>
          <w:i/>
        </w:rPr>
        <w:t xml:space="preserve"> (LEAP). The</w:t>
      </w:r>
      <w:r w:rsidR="00F92126">
        <w:rPr>
          <w:rFonts w:ascii="Calibri" w:eastAsia="Times New Roman" w:hAnsi="Calibri" w:cs="Calibri"/>
          <w:i/>
        </w:rPr>
        <w:t>y</w:t>
      </w:r>
      <w:r w:rsidR="009466FF">
        <w:rPr>
          <w:rFonts w:ascii="Calibri" w:eastAsia="Times New Roman" w:hAnsi="Calibri" w:cs="Calibri"/>
          <w:i/>
        </w:rPr>
        <w:t xml:space="preserve"> provide scholarships for their employees and support LEAP’s educational initiatives to expand educational opportunities for Latinos.  </w:t>
      </w:r>
      <w:r w:rsidRPr="00A923A1">
        <w:rPr>
          <w:rFonts w:ascii="Calibri" w:eastAsia="Times New Roman" w:hAnsi="Calibri" w:cs="Calibri"/>
          <w:i/>
        </w:rPr>
        <w:t xml:space="preserve">The </w:t>
      </w:r>
      <w:proofErr w:type="spellStart"/>
      <w:r w:rsidRPr="00A923A1">
        <w:rPr>
          <w:rFonts w:ascii="Calibri" w:eastAsia="Times New Roman" w:hAnsi="Calibri" w:cs="Calibri"/>
          <w:i/>
        </w:rPr>
        <w:t>Broetjes</w:t>
      </w:r>
      <w:proofErr w:type="spellEnd"/>
      <w:r w:rsidRPr="00A923A1">
        <w:rPr>
          <w:rFonts w:ascii="Calibri" w:eastAsia="Times New Roman" w:hAnsi="Calibri" w:cs="Calibri"/>
          <w:i/>
        </w:rPr>
        <w:t xml:space="preserve"> </w:t>
      </w:r>
      <w:r w:rsidR="00F31834">
        <w:rPr>
          <w:rFonts w:ascii="Calibri" w:eastAsia="Times New Roman" w:hAnsi="Calibri" w:cs="Calibri"/>
          <w:i/>
        </w:rPr>
        <w:t>try to live out their idea</w:t>
      </w:r>
      <w:r w:rsidR="00F92126">
        <w:rPr>
          <w:rFonts w:ascii="Calibri" w:eastAsia="Times New Roman" w:hAnsi="Calibri" w:cs="Calibri"/>
          <w:i/>
        </w:rPr>
        <w:t xml:space="preserve">l of </w:t>
      </w:r>
      <w:r w:rsidR="00F31834">
        <w:rPr>
          <w:rFonts w:ascii="Calibri" w:eastAsia="Times New Roman" w:hAnsi="Calibri" w:cs="Calibri"/>
          <w:i/>
        </w:rPr>
        <w:t xml:space="preserve">“servant leadership” and consider </w:t>
      </w:r>
      <w:r w:rsidRPr="00A923A1">
        <w:rPr>
          <w:rFonts w:ascii="Calibri" w:eastAsia="Times New Roman" w:hAnsi="Calibri" w:cs="Calibri"/>
          <w:i/>
        </w:rPr>
        <w:t xml:space="preserve">the effect their business has “on the least privileged in society.” As Cheryl </w:t>
      </w:r>
      <w:proofErr w:type="spellStart"/>
      <w:r w:rsidRPr="00A923A1">
        <w:rPr>
          <w:rFonts w:ascii="Calibri" w:eastAsia="Times New Roman" w:hAnsi="Calibri" w:cs="Calibri"/>
          <w:i/>
        </w:rPr>
        <w:t>Broetje</w:t>
      </w:r>
      <w:proofErr w:type="spellEnd"/>
      <w:r w:rsidRPr="00A923A1">
        <w:rPr>
          <w:rFonts w:ascii="Calibri" w:eastAsia="Times New Roman" w:hAnsi="Calibri" w:cs="Calibri"/>
          <w:i/>
        </w:rPr>
        <w:t xml:space="preserve"> notes:</w:t>
      </w:r>
      <w:r w:rsidRPr="00A923A1">
        <w:rPr>
          <w:rFonts w:ascii="Calibri" w:hAnsi="Calibri" w:cs="Calibri"/>
          <w:i/>
        </w:rPr>
        <w:t xml:space="preserve"> </w:t>
      </w:r>
    </w:p>
    <w:p w14:paraId="1E488DF4" w14:textId="77777777" w:rsidR="004E6238" w:rsidRPr="00A923A1" w:rsidRDefault="00A92D0E" w:rsidP="007E4CF0">
      <w:pPr>
        <w:spacing w:after="120" w:line="480" w:lineRule="auto"/>
        <w:ind w:left="720"/>
        <w:rPr>
          <w:rFonts w:ascii="Calibri" w:eastAsia="Times New Roman" w:hAnsi="Calibri" w:cs="Calibri"/>
          <w:i/>
        </w:rPr>
      </w:pPr>
      <w:r w:rsidRPr="00A923A1">
        <w:rPr>
          <w:rFonts w:ascii="Calibri" w:eastAsia="Times New Roman" w:hAnsi="Calibri" w:cs="Calibri"/>
          <w:i/>
        </w:rPr>
        <w:t xml:space="preserve"> </w:t>
      </w:r>
      <w:r w:rsidR="004E6238" w:rsidRPr="00A923A1">
        <w:rPr>
          <w:rFonts w:ascii="Calibri" w:eastAsia="Times New Roman" w:hAnsi="Calibri" w:cs="Calibri"/>
          <w:i/>
        </w:rPr>
        <w:t xml:space="preserve">“Sure, we have to make money or we’d have to shut the doors,” </w:t>
      </w:r>
      <w:r w:rsidR="004E6238">
        <w:rPr>
          <w:rFonts w:ascii="Calibri" w:eastAsia="Times New Roman" w:hAnsi="Calibri" w:cs="Calibri"/>
          <w:i/>
        </w:rPr>
        <w:t xml:space="preserve">she </w:t>
      </w:r>
      <w:r w:rsidR="004E6238" w:rsidRPr="00A923A1">
        <w:rPr>
          <w:rFonts w:ascii="Calibri" w:eastAsia="Times New Roman" w:hAnsi="Calibri" w:cs="Calibri"/>
          <w:i/>
        </w:rPr>
        <w:t>explains. “But profit isn’t our main motive. It becomes the by-product of treating people with dignity, respect, and mutuality, and as equals in every sense of the word. We all have a role to play in creating a community of people who care for a business that then cares for them. We believe that if we ever stopped doing that, we would implode.”</w:t>
      </w:r>
      <w:r w:rsidR="004E6238" w:rsidRPr="00503344">
        <w:rPr>
          <w:rStyle w:val="EndnoteReference"/>
          <w:rFonts w:ascii="Calibri" w:eastAsia="Times New Roman" w:hAnsi="Calibri" w:cs="Calibri"/>
          <w:i/>
          <w:highlight w:val="yellow"/>
        </w:rPr>
        <w:endnoteReference w:id="2"/>
      </w:r>
      <w:r w:rsidR="004E6238" w:rsidRPr="00A923A1">
        <w:rPr>
          <w:rFonts w:ascii="Calibri" w:hAnsi="Calibri" w:cs="Calibri"/>
          <w:i/>
        </w:rPr>
        <w:t xml:space="preserve"> </w:t>
      </w:r>
    </w:p>
    <w:p w14:paraId="607A9A1D" w14:textId="699A0310" w:rsidR="00A2619E" w:rsidRPr="00A923A1" w:rsidRDefault="00393B9F" w:rsidP="007E4CF0">
      <w:pPr>
        <w:spacing w:after="120" w:line="480" w:lineRule="auto"/>
        <w:rPr>
          <w:rFonts w:ascii="Calibri" w:hAnsi="Calibri" w:cs="Calibri"/>
          <w:i/>
        </w:rPr>
      </w:pPr>
      <w:r>
        <w:rPr>
          <w:rFonts w:ascii="Calibri" w:eastAsia="Times New Roman" w:hAnsi="Calibri" w:cs="Calibri"/>
          <w:i/>
        </w:rPr>
        <w:lastRenderedPageBreak/>
        <w:t>K</w:t>
      </w:r>
      <w:r w:rsidR="00A2619E">
        <w:rPr>
          <w:rFonts w:ascii="Calibri" w:eastAsia="Times New Roman" w:hAnsi="Calibri" w:cs="Calibri"/>
          <w:i/>
        </w:rPr>
        <w:t xml:space="preserve">ey to the profitability of the orchard was </w:t>
      </w:r>
      <w:r w:rsidR="00A2619E" w:rsidRPr="00A923A1">
        <w:rPr>
          <w:rFonts w:ascii="Calibri" w:eastAsia="Times New Roman" w:hAnsi="Calibri" w:cs="Calibri"/>
          <w:i/>
        </w:rPr>
        <w:t>Ralph</w:t>
      </w:r>
      <w:r w:rsidR="00A2619E">
        <w:rPr>
          <w:rFonts w:ascii="Calibri" w:hAnsi="Calibri" w:cs="Calibri"/>
          <w:i/>
        </w:rPr>
        <w:t>’s</w:t>
      </w:r>
      <w:r w:rsidR="00A2619E" w:rsidRPr="00A923A1">
        <w:rPr>
          <w:rFonts w:ascii="Calibri" w:hAnsi="Calibri" w:cs="Calibri"/>
          <w:i/>
        </w:rPr>
        <w:t xml:space="preserve"> develop</w:t>
      </w:r>
      <w:r w:rsidR="00A2619E">
        <w:rPr>
          <w:rFonts w:ascii="Calibri" w:hAnsi="Calibri" w:cs="Calibri"/>
          <w:i/>
        </w:rPr>
        <w:t>ment of</w:t>
      </w:r>
      <w:r w:rsidR="00A2619E" w:rsidRPr="00A923A1">
        <w:rPr>
          <w:rFonts w:ascii="Calibri" w:hAnsi="Calibri" w:cs="Calibri"/>
          <w:i/>
        </w:rPr>
        <w:t xml:space="preserve"> long-term working relationships with leading horticulturalists in the field</w:t>
      </w:r>
      <w:r>
        <w:rPr>
          <w:rFonts w:ascii="Calibri" w:hAnsi="Calibri" w:cs="Calibri"/>
          <w:i/>
        </w:rPr>
        <w:t>, as well as</w:t>
      </w:r>
      <w:r w:rsidR="00A2619E" w:rsidRPr="00A923A1">
        <w:rPr>
          <w:rFonts w:ascii="Calibri" w:hAnsi="Calibri" w:cs="Calibri"/>
          <w:i/>
        </w:rPr>
        <w:t xml:space="preserve"> </w:t>
      </w:r>
      <w:r w:rsidR="007B7CE7">
        <w:rPr>
          <w:rFonts w:ascii="Calibri" w:hAnsi="Calibri" w:cs="Calibri"/>
          <w:i/>
        </w:rPr>
        <w:t>the</w:t>
      </w:r>
      <w:r w:rsidR="00A2619E" w:rsidRPr="00A923A1">
        <w:rPr>
          <w:rFonts w:ascii="Calibri" w:hAnsi="Calibri" w:cs="Calibri"/>
          <w:i/>
        </w:rPr>
        <w:t xml:space="preserve"> close attention</w:t>
      </w:r>
      <w:r w:rsidR="007B7CE7">
        <w:rPr>
          <w:rFonts w:ascii="Calibri" w:hAnsi="Calibri" w:cs="Calibri"/>
          <w:i/>
        </w:rPr>
        <w:t xml:space="preserve"> he paid</w:t>
      </w:r>
      <w:r w:rsidR="00A2619E" w:rsidRPr="00A923A1">
        <w:rPr>
          <w:rFonts w:ascii="Calibri" w:hAnsi="Calibri" w:cs="Calibri"/>
          <w:i/>
        </w:rPr>
        <w:t xml:space="preserve"> to consumer preferences and trends for apples, </w:t>
      </w:r>
      <w:r>
        <w:rPr>
          <w:rFonts w:ascii="Calibri" w:hAnsi="Calibri" w:cs="Calibri"/>
          <w:i/>
        </w:rPr>
        <w:t xml:space="preserve">which was </w:t>
      </w:r>
      <w:r w:rsidR="00A2619E" w:rsidRPr="00A923A1">
        <w:rPr>
          <w:rFonts w:ascii="Calibri" w:hAnsi="Calibri" w:cs="Calibri"/>
          <w:i/>
        </w:rPr>
        <w:t xml:space="preserve">especially important because apple trees do not produce fruit until three years after being planted. </w:t>
      </w:r>
      <w:r w:rsidR="00C9072D">
        <w:rPr>
          <w:rFonts w:ascii="Calibri" w:hAnsi="Calibri" w:cs="Calibri"/>
          <w:i/>
        </w:rPr>
        <w:t xml:space="preserve">So </w:t>
      </w:r>
      <w:r w:rsidR="007B7CE7">
        <w:rPr>
          <w:rFonts w:ascii="Calibri" w:hAnsi="Calibri" w:cs="Calibri"/>
          <w:i/>
        </w:rPr>
        <w:t>Ralph</w:t>
      </w:r>
      <w:r w:rsidR="007B7CE7" w:rsidRPr="00A923A1">
        <w:rPr>
          <w:rFonts w:ascii="Calibri" w:hAnsi="Calibri" w:cs="Calibri"/>
          <w:i/>
        </w:rPr>
        <w:t xml:space="preserve"> </w:t>
      </w:r>
      <w:r w:rsidR="00A2619E" w:rsidRPr="00A923A1">
        <w:rPr>
          <w:rFonts w:ascii="Calibri" w:hAnsi="Calibri" w:cs="Calibri"/>
          <w:i/>
        </w:rPr>
        <w:t xml:space="preserve">needed to plant varieties of apples that would be in demand in the future—not </w:t>
      </w:r>
      <w:r w:rsidR="007B7CE7">
        <w:rPr>
          <w:rFonts w:ascii="Calibri" w:hAnsi="Calibri" w:cs="Calibri"/>
          <w:i/>
        </w:rPr>
        <w:t>those</w:t>
      </w:r>
      <w:r w:rsidR="00A2619E" w:rsidRPr="00A923A1">
        <w:rPr>
          <w:rFonts w:ascii="Calibri" w:hAnsi="Calibri" w:cs="Calibri"/>
          <w:i/>
        </w:rPr>
        <w:t xml:space="preserve"> that had been successful in the past. For example, </w:t>
      </w:r>
      <w:r w:rsidR="007B7CE7">
        <w:rPr>
          <w:rFonts w:ascii="Calibri" w:hAnsi="Calibri" w:cs="Calibri"/>
          <w:i/>
        </w:rPr>
        <w:t>he</w:t>
      </w:r>
      <w:r w:rsidR="007B7CE7" w:rsidRPr="00A923A1">
        <w:rPr>
          <w:rFonts w:ascii="Calibri" w:hAnsi="Calibri" w:cs="Calibri"/>
          <w:i/>
        </w:rPr>
        <w:t xml:space="preserve"> </w:t>
      </w:r>
      <w:r w:rsidR="00A2619E" w:rsidRPr="00A923A1">
        <w:rPr>
          <w:rFonts w:ascii="Calibri" w:hAnsi="Calibri" w:cs="Calibri"/>
          <w:i/>
        </w:rPr>
        <w:t xml:space="preserve">began to plant Granny Smith apples well before they had become common in the marketplace. </w:t>
      </w:r>
      <w:r w:rsidR="007B7CE7">
        <w:rPr>
          <w:rFonts w:ascii="Calibri" w:hAnsi="Calibri" w:cs="Calibri"/>
          <w:i/>
        </w:rPr>
        <w:t xml:space="preserve">His </w:t>
      </w:r>
      <w:r w:rsidR="00A2619E" w:rsidRPr="00A923A1">
        <w:rPr>
          <w:rFonts w:ascii="Calibri" w:hAnsi="Calibri" w:cs="Calibri"/>
          <w:i/>
        </w:rPr>
        <w:t xml:space="preserve">partnerships </w:t>
      </w:r>
      <w:r w:rsidR="00A2619E">
        <w:rPr>
          <w:rFonts w:ascii="Calibri" w:hAnsi="Calibri" w:cs="Calibri"/>
          <w:i/>
        </w:rPr>
        <w:t xml:space="preserve">with his stakeholders </w:t>
      </w:r>
      <w:r w:rsidR="00A2619E" w:rsidRPr="00A923A1">
        <w:rPr>
          <w:rFonts w:ascii="Calibri" w:hAnsi="Calibri" w:cs="Calibri"/>
          <w:i/>
        </w:rPr>
        <w:t xml:space="preserve">and </w:t>
      </w:r>
      <w:r w:rsidR="00A2619E">
        <w:rPr>
          <w:rFonts w:ascii="Calibri" w:hAnsi="Calibri" w:cs="Calibri"/>
          <w:i/>
        </w:rPr>
        <w:t xml:space="preserve">his </w:t>
      </w:r>
      <w:r w:rsidR="00A2619E" w:rsidRPr="00A923A1">
        <w:rPr>
          <w:rFonts w:ascii="Calibri" w:hAnsi="Calibri" w:cs="Calibri"/>
          <w:i/>
        </w:rPr>
        <w:t>foresight earned him</w:t>
      </w:r>
      <w:r w:rsidR="007B7CE7">
        <w:rPr>
          <w:rFonts w:ascii="Calibri" w:hAnsi="Calibri" w:cs="Calibri"/>
          <w:i/>
        </w:rPr>
        <w:t xml:space="preserve"> the title,</w:t>
      </w:r>
      <w:r w:rsidR="00A2619E" w:rsidRPr="00A923A1">
        <w:rPr>
          <w:rFonts w:ascii="Calibri" w:hAnsi="Calibri" w:cs="Calibri"/>
          <w:i/>
        </w:rPr>
        <w:t xml:space="preserve"> “Apple Grower of the Year.”</w:t>
      </w:r>
    </w:p>
    <w:p w14:paraId="5A772785" w14:textId="3CB532DA" w:rsidR="00A2619E" w:rsidRPr="00A923A1" w:rsidRDefault="00A2619E" w:rsidP="007E4CF0">
      <w:pPr>
        <w:spacing w:after="120" w:line="480" w:lineRule="auto"/>
        <w:rPr>
          <w:rFonts w:ascii="Calibri" w:eastAsia="Times New Roman" w:hAnsi="Calibri" w:cs="Calibri"/>
          <w:i/>
        </w:rPr>
      </w:pPr>
      <w:r>
        <w:rPr>
          <w:rFonts w:ascii="Calibri" w:hAnsi="Calibri" w:cs="Calibri"/>
          <w:i/>
        </w:rPr>
        <w:t>The</w:t>
      </w:r>
      <w:r w:rsidRPr="00A923A1">
        <w:rPr>
          <w:rFonts w:ascii="Calibri" w:hAnsi="Calibri" w:cs="Calibri"/>
          <w:i/>
        </w:rPr>
        <w:t xml:space="preserve"> </w:t>
      </w:r>
      <w:proofErr w:type="spellStart"/>
      <w:r w:rsidRPr="00A923A1">
        <w:rPr>
          <w:rFonts w:ascii="Calibri" w:hAnsi="Calibri" w:cs="Calibri"/>
          <w:i/>
        </w:rPr>
        <w:t>Broetjes</w:t>
      </w:r>
      <w:proofErr w:type="spellEnd"/>
      <w:r w:rsidR="00C9072D">
        <w:rPr>
          <w:rFonts w:ascii="Calibri" w:hAnsi="Calibri" w:cs="Calibri"/>
          <w:i/>
        </w:rPr>
        <w:t xml:space="preserve"> </w:t>
      </w:r>
      <w:r w:rsidRPr="00A923A1">
        <w:rPr>
          <w:rFonts w:ascii="Calibri" w:hAnsi="Calibri" w:cs="Calibri"/>
          <w:i/>
        </w:rPr>
        <w:t xml:space="preserve">are also on the cutting edge when it comes to organic farming. </w:t>
      </w:r>
      <w:r w:rsidR="007B7CE7">
        <w:rPr>
          <w:rFonts w:ascii="Calibri" w:hAnsi="Calibri" w:cs="Calibri"/>
          <w:i/>
        </w:rPr>
        <w:t>Before leaving to start her own vineyard, t</w:t>
      </w:r>
      <w:r w:rsidRPr="00A923A1">
        <w:rPr>
          <w:rFonts w:ascii="Calibri" w:hAnsi="Calibri" w:cs="Calibri"/>
          <w:i/>
        </w:rPr>
        <w:t xml:space="preserve">heir daughter Sara </w:t>
      </w:r>
      <w:proofErr w:type="spellStart"/>
      <w:r w:rsidRPr="00A923A1">
        <w:rPr>
          <w:rFonts w:ascii="Calibri" w:hAnsi="Calibri" w:cs="Calibri"/>
          <w:i/>
        </w:rPr>
        <w:t>Broetje</w:t>
      </w:r>
      <w:proofErr w:type="spellEnd"/>
      <w:r w:rsidRPr="00A923A1">
        <w:rPr>
          <w:rFonts w:ascii="Calibri" w:hAnsi="Calibri" w:cs="Calibri"/>
          <w:i/>
        </w:rPr>
        <w:t xml:space="preserve"> </w:t>
      </w:r>
      <w:proofErr w:type="spellStart"/>
      <w:r w:rsidRPr="00A923A1">
        <w:rPr>
          <w:rFonts w:ascii="Calibri" w:hAnsi="Calibri" w:cs="Calibri"/>
          <w:i/>
        </w:rPr>
        <w:t>Dahle</w:t>
      </w:r>
      <w:proofErr w:type="spellEnd"/>
      <w:r w:rsidRPr="00A923A1">
        <w:rPr>
          <w:rFonts w:ascii="Calibri" w:hAnsi="Calibri" w:cs="Calibri"/>
          <w:i/>
        </w:rPr>
        <w:t xml:space="preserve"> led the orchard’s organic program</w:t>
      </w:r>
      <w:r w:rsidR="007B7CE7">
        <w:rPr>
          <w:rFonts w:ascii="Calibri" w:hAnsi="Calibri" w:cs="Calibri"/>
          <w:i/>
        </w:rPr>
        <w:t xml:space="preserve">, </w:t>
      </w:r>
      <w:r w:rsidRPr="00A923A1">
        <w:rPr>
          <w:rFonts w:ascii="Calibri" w:hAnsi="Calibri" w:cs="Calibri"/>
          <w:i/>
        </w:rPr>
        <w:t>utiliz</w:t>
      </w:r>
      <w:r w:rsidR="007B7CE7">
        <w:rPr>
          <w:rFonts w:ascii="Calibri" w:hAnsi="Calibri" w:cs="Calibri"/>
          <w:i/>
        </w:rPr>
        <w:t>ing</w:t>
      </w:r>
      <w:r w:rsidRPr="00A923A1">
        <w:rPr>
          <w:rFonts w:ascii="Calibri" w:hAnsi="Calibri" w:cs="Calibri"/>
          <w:i/>
        </w:rPr>
        <w:t xml:space="preserve"> natural and environmentally sensitive agricultural practices. </w:t>
      </w:r>
      <w:r w:rsidR="00C9072D">
        <w:rPr>
          <w:rFonts w:ascii="Calibri" w:hAnsi="Calibri" w:cs="Calibri"/>
          <w:i/>
        </w:rPr>
        <w:t>T</w:t>
      </w:r>
      <w:r w:rsidRPr="00A923A1">
        <w:rPr>
          <w:rFonts w:ascii="Calibri" w:hAnsi="Calibri" w:cs="Calibri"/>
          <w:i/>
        </w:rPr>
        <w:t>he business</w:t>
      </w:r>
      <w:r>
        <w:rPr>
          <w:rFonts w:ascii="Calibri" w:hAnsi="Calibri" w:cs="Calibri"/>
          <w:i/>
        </w:rPr>
        <w:t xml:space="preserve"> is</w:t>
      </w:r>
      <w:r w:rsidRPr="00A923A1">
        <w:rPr>
          <w:rFonts w:ascii="Calibri" w:hAnsi="Calibri" w:cs="Calibri"/>
          <w:i/>
        </w:rPr>
        <w:t xml:space="preserve"> </w:t>
      </w:r>
      <w:r w:rsidRPr="00A923A1">
        <w:rPr>
          <w:rFonts w:ascii="Calibri" w:eastAsia="Times New Roman" w:hAnsi="Calibri" w:cs="Calibri"/>
          <w:i/>
        </w:rPr>
        <w:t>only one chemical away from being organic in its main orchard</w:t>
      </w:r>
      <w:r w:rsidR="007B7CE7">
        <w:rPr>
          <w:rFonts w:ascii="Calibri" w:eastAsia="Times New Roman" w:hAnsi="Calibri" w:cs="Calibri"/>
          <w:i/>
        </w:rPr>
        <w:t>,</w:t>
      </w:r>
      <w:r w:rsidRPr="00A923A1">
        <w:rPr>
          <w:rFonts w:ascii="Calibri" w:eastAsia="Times New Roman" w:hAnsi="Calibri" w:cs="Calibri"/>
          <w:i/>
        </w:rPr>
        <w:t xml:space="preserve"> thanks to its use of mating disruption and other tactics to </w:t>
      </w:r>
      <w:r w:rsidR="007B7CE7">
        <w:rPr>
          <w:rFonts w:ascii="Calibri" w:eastAsia="Times New Roman" w:hAnsi="Calibri" w:cs="Calibri"/>
          <w:i/>
        </w:rPr>
        <w:t>reduce</w:t>
      </w:r>
      <w:r w:rsidR="007B7CE7" w:rsidRPr="00A923A1">
        <w:rPr>
          <w:rFonts w:ascii="Calibri" w:eastAsia="Times New Roman" w:hAnsi="Calibri" w:cs="Calibri"/>
          <w:i/>
        </w:rPr>
        <w:t xml:space="preserve"> </w:t>
      </w:r>
      <w:r w:rsidR="00C9072D">
        <w:rPr>
          <w:rFonts w:ascii="Calibri" w:eastAsia="Times New Roman" w:hAnsi="Calibri" w:cs="Calibri"/>
          <w:i/>
        </w:rPr>
        <w:t xml:space="preserve">insect </w:t>
      </w:r>
      <w:r w:rsidRPr="00A923A1">
        <w:rPr>
          <w:rFonts w:ascii="Calibri" w:eastAsia="Times New Roman" w:hAnsi="Calibri" w:cs="Calibri"/>
          <w:i/>
        </w:rPr>
        <w:t xml:space="preserve">pests. </w:t>
      </w:r>
    </w:p>
    <w:p w14:paraId="2834031E" w14:textId="0FDC42F2" w:rsidR="008930DE" w:rsidRDefault="004E6238" w:rsidP="007E4CF0">
      <w:pPr>
        <w:spacing w:after="120" w:line="480" w:lineRule="auto"/>
        <w:rPr>
          <w:rFonts w:ascii="Calibri" w:eastAsia="Times New Roman" w:hAnsi="Calibri" w:cs="Calibri"/>
          <w:i/>
        </w:rPr>
      </w:pPr>
      <w:r>
        <w:rPr>
          <w:rFonts w:ascii="Calibri" w:eastAsia="Times New Roman" w:hAnsi="Calibri" w:cs="Calibri"/>
          <w:i/>
        </w:rPr>
        <w:t xml:space="preserve">The reach of First Fruits extends beyond the </w:t>
      </w:r>
      <w:r w:rsidR="007B7CE7">
        <w:rPr>
          <w:rFonts w:ascii="Calibri" w:eastAsia="Times New Roman" w:hAnsi="Calibri" w:cs="Calibri"/>
          <w:i/>
        </w:rPr>
        <w:t>borders of its</w:t>
      </w:r>
      <w:r>
        <w:rPr>
          <w:rFonts w:ascii="Calibri" w:eastAsia="Times New Roman" w:hAnsi="Calibri" w:cs="Calibri"/>
          <w:i/>
        </w:rPr>
        <w:t xml:space="preserve"> local community</w:t>
      </w:r>
      <w:r w:rsidR="00A92D0E" w:rsidRPr="00A923A1">
        <w:rPr>
          <w:rFonts w:ascii="Calibri" w:eastAsia="Times New Roman" w:hAnsi="Calibri" w:cs="Calibri"/>
          <w:i/>
        </w:rPr>
        <w:t xml:space="preserve">. Each year the company donates </w:t>
      </w:r>
      <w:r w:rsidR="009466FF">
        <w:rPr>
          <w:rFonts w:ascii="Calibri" w:eastAsia="Times New Roman" w:hAnsi="Calibri" w:cs="Calibri"/>
          <w:i/>
        </w:rPr>
        <w:t>over 50</w:t>
      </w:r>
      <w:r w:rsidR="00A92D0E" w:rsidRPr="00A923A1">
        <w:rPr>
          <w:rFonts w:ascii="Calibri" w:eastAsia="Times New Roman" w:hAnsi="Calibri" w:cs="Calibri"/>
          <w:i/>
        </w:rPr>
        <w:t xml:space="preserve"> percent of its profits to local, domestic, and international projects</w:t>
      </w:r>
      <w:r w:rsidR="007B7CE7">
        <w:rPr>
          <w:rFonts w:ascii="Calibri" w:eastAsia="Times New Roman" w:hAnsi="Calibri" w:cs="Calibri"/>
          <w:i/>
        </w:rPr>
        <w:t>,</w:t>
      </w:r>
      <w:r w:rsidR="008930DE">
        <w:rPr>
          <w:rFonts w:ascii="Calibri" w:eastAsia="Times New Roman" w:hAnsi="Calibri" w:cs="Calibri"/>
          <w:i/>
        </w:rPr>
        <w:t xml:space="preserve"> </w:t>
      </w:r>
      <w:r w:rsidR="007B7CE7">
        <w:rPr>
          <w:rFonts w:ascii="Calibri" w:eastAsia="Times New Roman" w:hAnsi="Calibri" w:cs="Calibri"/>
          <w:i/>
        </w:rPr>
        <w:t>an</w:t>
      </w:r>
      <w:r w:rsidR="00A92D0E" w:rsidRPr="00A923A1">
        <w:rPr>
          <w:rFonts w:ascii="Calibri" w:eastAsia="Times New Roman" w:hAnsi="Calibri" w:cs="Calibri"/>
          <w:i/>
        </w:rPr>
        <w:t xml:space="preserve"> amount </w:t>
      </w:r>
      <w:r w:rsidR="007B7CE7">
        <w:rPr>
          <w:rFonts w:ascii="Calibri" w:eastAsia="Times New Roman" w:hAnsi="Calibri" w:cs="Calibri"/>
          <w:i/>
        </w:rPr>
        <w:t xml:space="preserve">that </w:t>
      </w:r>
      <w:r w:rsidR="00A92D0E" w:rsidRPr="00A923A1">
        <w:rPr>
          <w:rFonts w:ascii="Calibri" w:eastAsia="Times New Roman" w:hAnsi="Calibri" w:cs="Calibri"/>
          <w:i/>
        </w:rPr>
        <w:t>ranges from $200,000 to almost $1 million per year</w:t>
      </w:r>
      <w:r w:rsidR="007B7CE7">
        <w:rPr>
          <w:rFonts w:ascii="Calibri" w:eastAsia="Times New Roman" w:hAnsi="Calibri" w:cs="Calibri"/>
          <w:i/>
        </w:rPr>
        <w:t xml:space="preserve">.  </w:t>
      </w:r>
      <w:r w:rsidR="004D68B5">
        <w:rPr>
          <w:rFonts w:ascii="Calibri" w:eastAsia="Times New Roman" w:hAnsi="Calibri" w:cs="Calibri"/>
          <w:i/>
        </w:rPr>
        <w:t xml:space="preserve"> </w:t>
      </w:r>
      <w:r w:rsidR="007B7CE7">
        <w:rPr>
          <w:rFonts w:ascii="Calibri" w:eastAsia="Times New Roman" w:hAnsi="Calibri" w:cs="Calibri"/>
          <w:i/>
        </w:rPr>
        <w:t>A</w:t>
      </w:r>
      <w:r w:rsidR="00A92D0E" w:rsidRPr="00A923A1">
        <w:rPr>
          <w:rFonts w:ascii="Calibri" w:eastAsia="Times New Roman" w:hAnsi="Calibri" w:cs="Calibri"/>
          <w:i/>
        </w:rPr>
        <w:t xml:space="preserve"> council of 20 elected employees </w:t>
      </w:r>
      <w:r w:rsidR="007B7CE7">
        <w:rPr>
          <w:rFonts w:ascii="Calibri" w:eastAsia="Times New Roman" w:hAnsi="Calibri" w:cs="Calibri"/>
          <w:i/>
        </w:rPr>
        <w:t>decides</w:t>
      </w:r>
      <w:r w:rsidR="00A92D0E" w:rsidRPr="00A923A1">
        <w:rPr>
          <w:rFonts w:ascii="Calibri" w:eastAsia="Times New Roman" w:hAnsi="Calibri" w:cs="Calibri"/>
          <w:i/>
        </w:rPr>
        <w:t xml:space="preserve"> where these donations are sent</w:t>
      </w:r>
      <w:r w:rsidR="007B7CE7">
        <w:rPr>
          <w:rFonts w:ascii="Calibri" w:eastAsia="Times New Roman" w:hAnsi="Calibri" w:cs="Calibri"/>
          <w:i/>
        </w:rPr>
        <w:t xml:space="preserve">, including </w:t>
      </w:r>
      <w:r w:rsidR="008930DE" w:rsidRPr="008930DE">
        <w:rPr>
          <w:rFonts w:ascii="Calibri" w:eastAsia="Times New Roman" w:hAnsi="Calibri" w:cs="Calibri"/>
          <w:i/>
        </w:rPr>
        <w:t>Guadalupe Miramar</w:t>
      </w:r>
      <w:r w:rsidR="008930DE">
        <w:rPr>
          <w:rFonts w:ascii="Calibri" w:eastAsia="Times New Roman" w:hAnsi="Calibri" w:cs="Calibri"/>
          <w:i/>
        </w:rPr>
        <w:t>, Mexico</w:t>
      </w:r>
      <w:r w:rsidR="007B7CE7">
        <w:rPr>
          <w:rFonts w:ascii="Calibri" w:eastAsia="Times New Roman" w:hAnsi="Calibri" w:cs="Calibri"/>
          <w:i/>
        </w:rPr>
        <w:t>,</w:t>
      </w:r>
      <w:r w:rsidR="008930DE">
        <w:rPr>
          <w:rFonts w:ascii="Calibri" w:eastAsia="Times New Roman" w:hAnsi="Calibri" w:cs="Calibri"/>
          <w:i/>
        </w:rPr>
        <w:t xml:space="preserve"> a town where m</w:t>
      </w:r>
      <w:r w:rsidR="008930DE" w:rsidRPr="008930DE">
        <w:rPr>
          <w:rFonts w:ascii="Calibri" w:eastAsia="Times New Roman" w:hAnsi="Calibri" w:cs="Calibri"/>
          <w:i/>
        </w:rPr>
        <w:t>ore than 67% live below the poverty line</w:t>
      </w:r>
      <w:r w:rsidR="007B7CE7">
        <w:rPr>
          <w:rFonts w:ascii="Calibri" w:eastAsia="Times New Roman" w:hAnsi="Calibri" w:cs="Calibri"/>
          <w:i/>
        </w:rPr>
        <w:t xml:space="preserve">. </w:t>
      </w:r>
      <w:r w:rsidR="008930DE">
        <w:rPr>
          <w:rFonts w:ascii="Calibri" w:eastAsia="Times New Roman" w:hAnsi="Calibri" w:cs="Calibri"/>
          <w:i/>
        </w:rPr>
        <w:t xml:space="preserve"> First Fruits </w:t>
      </w:r>
      <w:r w:rsidR="00A2619E">
        <w:rPr>
          <w:rFonts w:ascii="Calibri" w:eastAsia="Times New Roman" w:hAnsi="Calibri" w:cs="Calibri"/>
          <w:i/>
        </w:rPr>
        <w:t>has</w:t>
      </w:r>
      <w:r w:rsidR="008930DE">
        <w:rPr>
          <w:rFonts w:ascii="Calibri" w:eastAsia="Times New Roman" w:hAnsi="Calibri" w:cs="Calibri"/>
          <w:i/>
        </w:rPr>
        <w:t xml:space="preserve"> </w:t>
      </w:r>
      <w:r w:rsidR="00A2619E">
        <w:rPr>
          <w:rFonts w:ascii="Calibri" w:eastAsia="Times New Roman" w:hAnsi="Calibri" w:cs="Calibri"/>
          <w:i/>
        </w:rPr>
        <w:t xml:space="preserve">helped with human, technical, and financial resources to equip and support people to start home-based chicken farms, vegetable gardens, tire repair, and coffee roasting businesses. </w:t>
      </w:r>
    </w:p>
    <w:p w14:paraId="6E685BA7" w14:textId="77777777" w:rsidR="00A92D0E" w:rsidRPr="00A923A1" w:rsidRDefault="00866FED" w:rsidP="007E4CF0">
      <w:pPr>
        <w:spacing w:after="120" w:line="480" w:lineRule="auto"/>
        <w:rPr>
          <w:rFonts w:ascii="Calibri" w:eastAsia="Times New Roman" w:hAnsi="Calibri" w:cs="Calibri"/>
          <w:i/>
        </w:rPr>
      </w:pPr>
      <w:r>
        <w:rPr>
          <w:rFonts w:ascii="Calibri" w:eastAsia="Times New Roman" w:hAnsi="Calibri" w:cs="Calibri"/>
          <w:i/>
          <w:noProof/>
        </w:rPr>
        <mc:AlternateContent>
          <mc:Choice Requires="wps">
            <w:drawing>
              <wp:anchor distT="0" distB="0" distL="114300" distR="114300" simplePos="0" relativeHeight="251655680" behindDoc="0" locked="0" layoutInCell="1" allowOverlap="1" wp14:anchorId="50DA77D0" wp14:editId="68333C6E">
                <wp:simplePos x="0" y="0"/>
                <wp:positionH relativeFrom="page">
                  <wp:posOffset>6021070</wp:posOffset>
                </wp:positionH>
                <wp:positionV relativeFrom="page">
                  <wp:posOffset>1170305</wp:posOffset>
                </wp:positionV>
                <wp:extent cx="1135380" cy="241300"/>
                <wp:effectExtent l="1270" t="1905" r="19050" b="10795"/>
                <wp:wrapSquare wrapText="bothSides"/>
                <wp:docPr id="8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837B4EC" w14:textId="77777777" w:rsidR="00F24AEB" w:rsidRPr="003B548F" w:rsidRDefault="00F24AEB" w:rsidP="00595645">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99" o:spid="_x0000_s1026" type="#_x0000_t202" style="position:absolute;margin-left:474.1pt;margin-top:92.15pt;width:89.4pt;height: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">
                <v:textbox>
                  <w:txbxContent>
                    <w:p w14:paraId="6837B4EC" w14:textId="77777777" w:rsidR="00690CA5" w:rsidRPr="003B548F" w:rsidRDefault="00690CA5" w:rsidP="00595645">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Pr>
          <w:rFonts w:ascii="Calibri" w:eastAsia="Times New Roman" w:hAnsi="Calibri" w:cs="Calibri"/>
          <w:i/>
          <w:noProof/>
        </w:rPr>
        <mc:AlternateContent>
          <mc:Choice Requires="wps">
            <w:drawing>
              <wp:anchor distT="0" distB="0" distL="114300" distR="114300" simplePos="0" relativeHeight="251654656" behindDoc="0" locked="0" layoutInCell="1" allowOverlap="1" wp14:anchorId="10A227F3" wp14:editId="37E33C8A">
                <wp:simplePos x="0" y="0"/>
                <wp:positionH relativeFrom="page">
                  <wp:posOffset>6021070</wp:posOffset>
                </wp:positionH>
                <wp:positionV relativeFrom="page">
                  <wp:posOffset>932180</wp:posOffset>
                </wp:positionV>
                <wp:extent cx="1135380" cy="241300"/>
                <wp:effectExtent l="1270" t="5080" r="19050" b="7620"/>
                <wp:wrapSquare wrapText="bothSides"/>
                <wp:docPr id="8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8CF2A41" w14:textId="77777777" w:rsidR="00F24AEB" w:rsidRPr="003B548F" w:rsidRDefault="00F24AEB" w:rsidP="004A59CF">
                            <w:pPr>
                              <w:shd w:val="clear" w:color="auto" w:fill="DBE5F1"/>
                              <w:jc w:val="center"/>
                              <w:rPr>
                                <w:rFonts w:ascii="Calibri" w:hAnsi="Calibri" w:cs="Calibri"/>
                                <w:sz w:val="16"/>
                                <w:szCs w:val="16"/>
                              </w:rPr>
                            </w:pPr>
                            <w:r w:rsidRPr="004A59CF">
                              <w:rPr>
                                <w:rFonts w:ascii="Calibri" w:hAnsi="Calibri" w:cs="Calibri"/>
                                <w:sz w:val="16"/>
                                <w:szCs w:val="16"/>
                                <w:shd w:val="clear" w:color="auto" w:fill="DBE5F1"/>
                              </w:rPr>
                              <w:t>Brief History of OB</w:t>
                            </w:r>
                          </w:p>
                          <w:p w14:paraId="6E94F207" w14:textId="77777777" w:rsidR="00F24AEB" w:rsidRPr="003B548F" w:rsidRDefault="00F24AEB" w:rsidP="00595645">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8" o:spid="_x0000_s1027" type="#_x0000_t202" style="position:absolute;margin-left:474.1pt;margin-top:73.4pt;width:89.4pt;height: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">
                <v:textbox>
                  <w:txbxContent>
                    <w:p w14:paraId="68CF2A41" w14:textId="77777777" w:rsidR="00690CA5" w:rsidRPr="003B548F" w:rsidRDefault="00690CA5" w:rsidP="004A59CF">
                      <w:pPr>
                        <w:shd w:val="clear" w:color="auto" w:fill="DBE5F1"/>
                        <w:jc w:val="center"/>
                        <w:rPr>
                          <w:rFonts w:ascii="Calibri" w:hAnsi="Calibri" w:cs="Calibri"/>
                          <w:sz w:val="16"/>
                          <w:szCs w:val="16"/>
                        </w:rPr>
                      </w:pPr>
                      <w:r w:rsidRPr="004A59CF">
                        <w:rPr>
                          <w:rFonts w:ascii="Calibri" w:hAnsi="Calibri" w:cs="Calibri"/>
                          <w:sz w:val="16"/>
                          <w:szCs w:val="16"/>
                          <w:shd w:val="clear" w:color="auto" w:fill="DBE5F1"/>
                        </w:rPr>
                        <w:t>Brief History of OB</w:t>
                      </w:r>
                    </w:p>
                    <w:p w14:paraId="6E94F207" w14:textId="77777777" w:rsidR="00690CA5" w:rsidRPr="003B548F" w:rsidRDefault="00690CA5" w:rsidP="00595645">
                      <w:pPr>
                        <w:jc w:val="center"/>
                        <w:rPr>
                          <w:rFonts w:ascii="Calibri" w:hAnsi="Calibri" w:cs="Calibri"/>
                          <w:sz w:val="16"/>
                          <w:szCs w:val="16"/>
                        </w:rPr>
                      </w:pPr>
                    </w:p>
                  </w:txbxContent>
                </v:textbox>
                <w10:wrap type="square" anchorx="page" anchory="page"/>
              </v:shape>
            </w:pict>
          </mc:Fallback>
        </mc:AlternateContent>
      </w:r>
      <w:r>
        <w:rPr>
          <w:rFonts w:ascii="Calibri" w:eastAsia="Times New Roman" w:hAnsi="Calibri" w:cs="Calibri"/>
          <w:i/>
          <w:noProof/>
        </w:rPr>
        <mc:AlternateContent>
          <mc:Choice Requires="wps">
            <w:drawing>
              <wp:anchor distT="0" distB="0" distL="114300" distR="114300" simplePos="0" relativeHeight="251653632" behindDoc="0" locked="0" layoutInCell="1" allowOverlap="1" wp14:anchorId="23965ADE" wp14:editId="5A28BD3B">
                <wp:simplePos x="0" y="0"/>
                <wp:positionH relativeFrom="page">
                  <wp:posOffset>6021070</wp:posOffset>
                </wp:positionH>
                <wp:positionV relativeFrom="page">
                  <wp:posOffset>1407795</wp:posOffset>
                </wp:positionV>
                <wp:extent cx="1135380" cy="241300"/>
                <wp:effectExtent l="1270" t="0" r="19050" b="14605"/>
                <wp:wrapSquare wrapText="bothSides"/>
                <wp:docPr id="8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5901993D" w14:textId="77777777" w:rsidR="00F24AEB" w:rsidRDefault="00F24AEB" w:rsidP="001439E3">
                            <w:pPr>
                              <w:jc w:val="center"/>
                              <w:rPr>
                                <w:rFonts w:ascii="Calibri" w:hAnsi="Calibri" w:cs="Calibri"/>
                                <w:sz w:val="16"/>
                                <w:szCs w:val="16"/>
                              </w:rPr>
                            </w:pPr>
                            <w:r>
                              <w:rPr>
                                <w:rFonts w:ascii="Calibri" w:hAnsi="Calibri" w:cs="Calibri"/>
                                <w:sz w:val="16"/>
                                <w:szCs w:val="16"/>
                              </w:rPr>
                              <w:t>Stakeholders</w:t>
                            </w:r>
                          </w:p>
                          <w:p w14:paraId="2D609D1E" w14:textId="77777777" w:rsidR="00F24AEB" w:rsidRPr="003B548F" w:rsidRDefault="00F24AEB" w:rsidP="00595645">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7" o:spid="_x0000_s1028" type="#_x0000_t202" style="position:absolute;margin-left:474.1pt;margin-top:110.85pt;width:89.4pt;height: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">
                <v:textbox>
                  <w:txbxContent>
                    <w:p w14:paraId="5901993D" w14:textId="77777777" w:rsidR="00690CA5" w:rsidRDefault="00690CA5" w:rsidP="001439E3">
                      <w:pPr>
                        <w:jc w:val="center"/>
                        <w:rPr>
                          <w:rFonts w:ascii="Calibri" w:hAnsi="Calibri" w:cs="Calibri"/>
                          <w:sz w:val="16"/>
                          <w:szCs w:val="16"/>
                        </w:rPr>
                      </w:pPr>
                      <w:r>
                        <w:rPr>
                          <w:rFonts w:ascii="Calibri" w:hAnsi="Calibri" w:cs="Calibri"/>
                          <w:sz w:val="16"/>
                          <w:szCs w:val="16"/>
                        </w:rPr>
                        <w:t>Stakeholders</w:t>
                      </w:r>
                    </w:p>
                    <w:p w14:paraId="2D609D1E" w14:textId="77777777" w:rsidR="00690CA5" w:rsidRPr="003B548F" w:rsidRDefault="00690CA5" w:rsidP="00595645">
                      <w:pPr>
                        <w:jc w:val="center"/>
                        <w:rPr>
                          <w:rFonts w:ascii="Calibri" w:hAnsi="Calibri" w:cs="Calibri"/>
                          <w:sz w:val="16"/>
                          <w:szCs w:val="16"/>
                        </w:rPr>
                      </w:pPr>
                    </w:p>
                  </w:txbxContent>
                </v:textbox>
                <w10:wrap type="square" anchorx="page" anchory="page"/>
              </v:shape>
            </w:pict>
          </mc:Fallback>
        </mc:AlternateContent>
      </w:r>
      <w:r>
        <w:rPr>
          <w:rFonts w:ascii="Calibri" w:eastAsia="Times New Roman" w:hAnsi="Calibri" w:cs="Calibri"/>
          <w:i/>
          <w:noProof/>
        </w:rPr>
        <mc:AlternateContent>
          <mc:Choice Requires="wps">
            <w:drawing>
              <wp:anchor distT="0" distB="0" distL="114300" distR="114300" simplePos="0" relativeHeight="251684352" behindDoc="1" locked="0" layoutInCell="1" allowOverlap="1" wp14:anchorId="67F05E51" wp14:editId="0B5F3A1F">
                <wp:simplePos x="0" y="0"/>
                <wp:positionH relativeFrom="page">
                  <wp:posOffset>6021070</wp:posOffset>
                </wp:positionH>
                <wp:positionV relativeFrom="page">
                  <wp:posOffset>1645920</wp:posOffset>
                </wp:positionV>
                <wp:extent cx="1135380" cy="241300"/>
                <wp:effectExtent l="1270" t="0" r="19050" b="17780"/>
                <wp:wrapSquare wrapText="bothSides"/>
                <wp:docPr id="8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750CF1E" w14:textId="77777777" w:rsidR="00F24AEB" w:rsidRPr="00682EE9" w:rsidRDefault="00F24AEB" w:rsidP="00595645">
                            <w:pPr>
                              <w:jc w:val="center"/>
                              <w:rPr>
                                <w:rFonts w:ascii="Calibri" w:hAnsi="Calibri" w:cs="Calibri"/>
                                <w:sz w:val="16"/>
                                <w:szCs w:val="16"/>
                              </w:rPr>
                            </w:pPr>
                            <w:r>
                              <w:rPr>
                                <w:rFonts w:ascii="Calibri" w:hAnsi="Calibri" w:cs="Calibri"/>
                                <w:sz w:val="16"/>
                                <w:szCs w:val="16"/>
                              </w:rPr>
                              <w:t>Global Environment</w:t>
                            </w:r>
                          </w:p>
                          <w:p w14:paraId="122665FA" w14:textId="77777777" w:rsidR="00F24AEB" w:rsidRPr="003B548F" w:rsidRDefault="00F24AEB" w:rsidP="00595645">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6" o:spid="_x0000_s1029" type="#_x0000_t202" style="position:absolute;margin-left:474.1pt;margin-top:129.6pt;width:89.4pt;height:1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">
                <v:textbox>
                  <w:txbxContent>
                    <w:p w14:paraId="1750CF1E" w14:textId="77777777" w:rsidR="00690CA5" w:rsidRPr="00682EE9" w:rsidRDefault="00690CA5" w:rsidP="00595645">
                      <w:pPr>
                        <w:jc w:val="center"/>
                        <w:rPr>
                          <w:rFonts w:ascii="Calibri" w:hAnsi="Calibri" w:cs="Calibri"/>
                          <w:sz w:val="16"/>
                          <w:szCs w:val="16"/>
                        </w:rPr>
                      </w:pPr>
                      <w:r>
                        <w:rPr>
                          <w:rFonts w:ascii="Calibri" w:hAnsi="Calibri" w:cs="Calibri"/>
                          <w:sz w:val="16"/>
                          <w:szCs w:val="16"/>
                        </w:rPr>
                        <w:t>Global Environment</w:t>
                      </w:r>
                    </w:p>
                    <w:p w14:paraId="122665FA" w14:textId="77777777" w:rsidR="00690CA5" w:rsidRPr="003B548F" w:rsidRDefault="00690CA5" w:rsidP="00595645">
                      <w:pPr>
                        <w:jc w:val="center"/>
                        <w:rPr>
                          <w:rFonts w:ascii="Calibri" w:hAnsi="Calibri" w:cs="Calibri"/>
                          <w:sz w:val="16"/>
                          <w:szCs w:val="16"/>
                        </w:rPr>
                      </w:pPr>
                    </w:p>
                  </w:txbxContent>
                </v:textbox>
                <w10:wrap type="square" anchorx="page" anchory="page"/>
              </v:shape>
            </w:pict>
          </mc:Fallback>
        </mc:AlternateContent>
      </w:r>
      <w:r w:rsidR="004D68B5" w:rsidRPr="00A923A1">
        <w:rPr>
          <w:rFonts w:ascii="Calibri" w:eastAsia="Times New Roman" w:hAnsi="Calibri" w:cs="Calibri"/>
          <w:i/>
        </w:rPr>
        <w:t xml:space="preserve">Cheryl </w:t>
      </w:r>
      <w:proofErr w:type="spellStart"/>
      <w:r w:rsidR="004D68B5" w:rsidRPr="00A923A1">
        <w:rPr>
          <w:rFonts w:ascii="Calibri" w:eastAsia="Times New Roman" w:hAnsi="Calibri" w:cs="Calibri"/>
          <w:i/>
        </w:rPr>
        <w:t>Broetje</w:t>
      </w:r>
      <w:proofErr w:type="spellEnd"/>
      <w:r w:rsidR="004D68B5">
        <w:rPr>
          <w:rFonts w:ascii="Calibri" w:eastAsia="Times New Roman" w:hAnsi="Calibri" w:cs="Calibri"/>
          <w:i/>
        </w:rPr>
        <w:t xml:space="preserve"> summarizes the</w:t>
      </w:r>
      <w:r w:rsidR="007B7CE7">
        <w:rPr>
          <w:rFonts w:ascii="Calibri" w:eastAsia="Times New Roman" w:hAnsi="Calibri" w:cs="Calibri"/>
          <w:i/>
        </w:rPr>
        <w:t xml:space="preserve"> firm’s</w:t>
      </w:r>
      <w:r w:rsidR="004D68B5">
        <w:rPr>
          <w:rFonts w:ascii="Calibri" w:eastAsia="Times New Roman" w:hAnsi="Calibri" w:cs="Calibri"/>
          <w:i/>
        </w:rPr>
        <w:t xml:space="preserve"> approach to producing “lasting fruit”:</w:t>
      </w:r>
    </w:p>
    <w:p w14:paraId="349119FE" w14:textId="77777777" w:rsidR="004E6238" w:rsidRPr="00A923A1" w:rsidRDefault="004E6238" w:rsidP="007E4CF0">
      <w:pPr>
        <w:spacing w:after="120" w:line="480" w:lineRule="auto"/>
        <w:ind w:left="720"/>
        <w:rPr>
          <w:rFonts w:ascii="Calibri" w:eastAsia="Times New Roman" w:hAnsi="Calibri" w:cs="Calibri"/>
          <w:i/>
        </w:rPr>
      </w:pPr>
      <w:r w:rsidRPr="00356554">
        <w:rPr>
          <w:rFonts w:ascii="Calibri" w:eastAsia="Times New Roman" w:hAnsi="Calibri" w:cs="Calibri"/>
          <w:i/>
        </w:rPr>
        <w:lastRenderedPageBreak/>
        <w:t xml:space="preserve">“When we finally became financially successful, it would have been easy to continue stockpiling money (as opposed to true wealth) around us. However, </w:t>
      </w:r>
      <w:r w:rsidRPr="00A92322">
        <w:rPr>
          <w:rFonts w:ascii="Calibri" w:eastAsia="Times New Roman" w:hAnsi="Calibri" w:cs="Calibri"/>
          <w:i/>
        </w:rPr>
        <w:t xml:space="preserve">the </w:t>
      </w:r>
      <w:commentRangeStart w:id="0"/>
      <w:r w:rsidRPr="00A92322">
        <w:rPr>
          <w:rFonts w:ascii="Calibri" w:eastAsia="Times New Roman" w:hAnsi="Calibri" w:cs="Calibri"/>
          <w:i/>
        </w:rPr>
        <w:t>spiritual</w:t>
      </w:r>
      <w:commentRangeEnd w:id="0"/>
      <w:r w:rsidR="00BD21CB" w:rsidRPr="00A92322">
        <w:rPr>
          <w:rStyle w:val="CommentReference"/>
        </w:rPr>
        <w:commentReference w:id="0"/>
      </w:r>
      <w:r w:rsidRPr="00A92322">
        <w:rPr>
          <w:rFonts w:ascii="Calibri" w:eastAsia="Times New Roman" w:hAnsi="Calibri" w:cs="Calibri"/>
          <w:i/>
        </w:rPr>
        <w:t xml:space="preserve"> values</w:t>
      </w:r>
      <w:r w:rsidRPr="00356554">
        <w:rPr>
          <w:rFonts w:ascii="Calibri" w:eastAsia="Times New Roman" w:hAnsi="Calibri" w:cs="Calibri"/>
          <w:i/>
        </w:rPr>
        <w:t xml:space="preserve"> that we are also committed to would not let us. For us, it was impossible to separate business goals from spiritual values which promote the equality and connectedness of all people, using their unique gifts and skills to serve one another while together serving the common good.”</w:t>
      </w:r>
      <w:r w:rsidRPr="00503344">
        <w:rPr>
          <w:rStyle w:val="EndnoteReference"/>
          <w:rFonts w:ascii="Calibri" w:eastAsia="Times New Roman" w:hAnsi="Calibri" w:cs="Calibri"/>
          <w:i/>
          <w:highlight w:val="yellow"/>
        </w:rPr>
        <w:endnoteReference w:id="3"/>
      </w:r>
      <w:r w:rsidRPr="00A923A1">
        <w:rPr>
          <w:rFonts w:ascii="Calibri" w:hAnsi="Calibri" w:cs="Calibri"/>
          <w:i/>
        </w:rPr>
        <w:t xml:space="preserve"> </w:t>
      </w:r>
    </w:p>
    <w:p w14:paraId="166BDBB2" w14:textId="4172C91F" w:rsidR="00A92D0E" w:rsidRPr="00A923A1" w:rsidRDefault="00B954DC" w:rsidP="007E4CF0">
      <w:pPr>
        <w:spacing w:after="120" w:line="480" w:lineRule="auto"/>
        <w:ind w:firstLine="720"/>
        <w:rPr>
          <w:rFonts w:ascii="Calibri" w:hAnsi="Calibri" w:cs="Calibri"/>
        </w:rPr>
      </w:pPr>
      <w:r>
        <w:rPr>
          <w:rFonts w:ascii="Calibri" w:hAnsi="Calibri" w:cs="Calibri"/>
          <w:szCs w:val="24"/>
        </w:rPr>
        <w:t xml:space="preserve">As illustrated by the </w:t>
      </w:r>
      <w:proofErr w:type="spellStart"/>
      <w:r>
        <w:rPr>
          <w:rFonts w:ascii="Calibri" w:hAnsi="Calibri" w:cs="Calibri"/>
          <w:szCs w:val="24"/>
        </w:rPr>
        <w:t>Broetjes</w:t>
      </w:r>
      <w:proofErr w:type="spellEnd"/>
      <w:r w:rsidR="00D83C92">
        <w:rPr>
          <w:rFonts w:ascii="Calibri" w:hAnsi="Calibri" w:cs="Calibri"/>
          <w:szCs w:val="24"/>
        </w:rPr>
        <w:t>,</w:t>
      </w:r>
      <w:r>
        <w:rPr>
          <w:rFonts w:ascii="Calibri" w:hAnsi="Calibri" w:cs="Calibri"/>
          <w:szCs w:val="24"/>
        </w:rPr>
        <w:t xml:space="preserve"> OB is influenced by an organizational landscape that </w:t>
      </w:r>
      <w:r w:rsidR="00CC5714">
        <w:rPr>
          <w:rFonts w:ascii="Calibri" w:hAnsi="Calibri" w:cs="Calibri"/>
          <w:szCs w:val="24"/>
        </w:rPr>
        <w:t xml:space="preserve">developed over time through organizations and their members engaging in various OB practices and researchers testing ideas and relationships in organizations. Further, this context increasingly </w:t>
      </w:r>
      <w:r>
        <w:rPr>
          <w:rFonts w:ascii="Calibri" w:hAnsi="Calibri" w:cs="Calibri"/>
          <w:szCs w:val="24"/>
        </w:rPr>
        <w:t xml:space="preserve">includes </w:t>
      </w:r>
      <w:r w:rsidR="002B7DE2">
        <w:rPr>
          <w:rFonts w:ascii="Calibri" w:hAnsi="Calibri" w:cs="Calibri"/>
          <w:szCs w:val="24"/>
        </w:rPr>
        <w:t>a variety of stakeholder</w:t>
      </w:r>
      <w:r w:rsidR="00CC5714">
        <w:rPr>
          <w:rFonts w:ascii="Calibri" w:hAnsi="Calibri" w:cs="Calibri"/>
          <w:szCs w:val="24"/>
        </w:rPr>
        <w:t>s</w:t>
      </w:r>
      <w:r w:rsidR="004D68B5">
        <w:rPr>
          <w:rFonts w:ascii="Calibri" w:hAnsi="Calibri" w:cs="Calibri"/>
          <w:szCs w:val="24"/>
        </w:rPr>
        <w:t xml:space="preserve"> and connects to a global society. </w:t>
      </w:r>
      <w:r w:rsidR="002B7DE2">
        <w:rPr>
          <w:rFonts w:ascii="Calibri" w:hAnsi="Calibri" w:cs="Calibri"/>
          <w:szCs w:val="24"/>
        </w:rPr>
        <w:t xml:space="preserve"> Before w</w:t>
      </w:r>
      <w:r w:rsidR="00C9072D">
        <w:rPr>
          <w:rFonts w:ascii="Calibri" w:hAnsi="Calibri" w:cs="Calibri"/>
          <w:szCs w:val="24"/>
        </w:rPr>
        <w:t xml:space="preserve">e discuss </w:t>
      </w:r>
      <w:r w:rsidR="004D68B5">
        <w:rPr>
          <w:rFonts w:ascii="Calibri" w:hAnsi="Calibri" w:cs="Calibri"/>
          <w:szCs w:val="24"/>
        </w:rPr>
        <w:t>these characteristics</w:t>
      </w:r>
      <w:r w:rsidR="002B7DE2">
        <w:rPr>
          <w:rFonts w:ascii="Calibri" w:hAnsi="Calibri" w:cs="Calibri"/>
          <w:szCs w:val="24"/>
        </w:rPr>
        <w:t xml:space="preserve"> of the organizational landscape</w:t>
      </w:r>
      <w:r w:rsidR="004D68B5">
        <w:rPr>
          <w:rFonts w:ascii="Calibri" w:hAnsi="Calibri" w:cs="Calibri"/>
          <w:szCs w:val="24"/>
        </w:rPr>
        <w:t xml:space="preserve"> </w:t>
      </w:r>
      <w:r w:rsidR="002B7DE2">
        <w:rPr>
          <w:rFonts w:ascii="Calibri" w:hAnsi="Calibri" w:cs="Calibri"/>
          <w:szCs w:val="24"/>
        </w:rPr>
        <w:t xml:space="preserve">further, we will take a quick trip through </w:t>
      </w:r>
      <w:r w:rsidR="00CC5714">
        <w:rPr>
          <w:rFonts w:ascii="Calibri" w:hAnsi="Calibri" w:cs="Calibri"/>
          <w:szCs w:val="24"/>
        </w:rPr>
        <w:t xml:space="preserve">OB </w:t>
      </w:r>
      <w:r w:rsidR="002B7DE2">
        <w:rPr>
          <w:rFonts w:ascii="Calibri" w:hAnsi="Calibri" w:cs="Calibri"/>
          <w:szCs w:val="24"/>
        </w:rPr>
        <w:t xml:space="preserve">history </w:t>
      </w:r>
      <w:r w:rsidR="00CC5714">
        <w:rPr>
          <w:rFonts w:ascii="Calibri" w:hAnsi="Calibri" w:cs="Calibri"/>
          <w:szCs w:val="24"/>
        </w:rPr>
        <w:t xml:space="preserve">and the development of OB as a science </w:t>
      </w:r>
      <w:r w:rsidR="002B7DE2">
        <w:rPr>
          <w:rFonts w:ascii="Calibri" w:hAnsi="Calibri" w:cs="Calibri"/>
          <w:szCs w:val="24"/>
        </w:rPr>
        <w:t xml:space="preserve">to set the stage for </w:t>
      </w:r>
      <w:r w:rsidR="00312A2E">
        <w:rPr>
          <w:rFonts w:ascii="Calibri" w:hAnsi="Calibri" w:cs="Calibri"/>
          <w:szCs w:val="24"/>
        </w:rPr>
        <w:t xml:space="preserve">understanding </w:t>
      </w:r>
      <w:r w:rsidR="002B7DE2">
        <w:rPr>
          <w:rFonts w:ascii="Calibri" w:hAnsi="Calibri" w:cs="Calibri"/>
          <w:szCs w:val="24"/>
        </w:rPr>
        <w:t xml:space="preserve">the current challenges and opportunities in OB.  </w:t>
      </w:r>
    </w:p>
    <w:p w14:paraId="42D7EFE4" w14:textId="77777777" w:rsidR="001439E3" w:rsidRDefault="005A4EA6" w:rsidP="007E4CF0">
      <w:pPr>
        <w:spacing w:after="120" w:line="480" w:lineRule="auto"/>
        <w:ind w:firstLine="720"/>
        <w:rPr>
          <w:rFonts w:ascii="Calibri" w:hAnsi="Calibri" w:cs="Calibri"/>
          <w:szCs w:val="24"/>
        </w:rPr>
      </w:pPr>
      <w:r w:rsidRPr="00335FF2">
        <w:rPr>
          <w:rFonts w:ascii="Calibri" w:hAnsi="Calibri" w:cs="Calibri"/>
          <w:szCs w:val="24"/>
        </w:rPr>
        <w:t>As described in chapter 1, according to many OB scholars and practitioners</w:t>
      </w:r>
      <w:r w:rsidR="006A2FFA">
        <w:rPr>
          <w:rFonts w:ascii="Calibri" w:hAnsi="Calibri" w:cs="Calibri"/>
          <w:szCs w:val="24"/>
        </w:rPr>
        <w:t>,</w:t>
      </w:r>
      <w:r w:rsidRPr="00335FF2">
        <w:rPr>
          <w:rFonts w:ascii="Calibri" w:hAnsi="Calibri" w:cs="Calibri"/>
          <w:szCs w:val="24"/>
        </w:rPr>
        <w:t xml:space="preserve"> the time is ripe to </w:t>
      </w:r>
      <w:r w:rsidR="001439E3">
        <w:rPr>
          <w:rFonts w:ascii="Calibri" w:hAnsi="Calibri" w:cs="Calibri"/>
          <w:szCs w:val="24"/>
        </w:rPr>
        <w:t>consider enhancing our capability to think about OB by upgrading</w:t>
      </w:r>
      <w:r w:rsidRPr="00335FF2">
        <w:rPr>
          <w:rFonts w:ascii="Calibri" w:hAnsi="Calibri" w:cs="Calibri"/>
          <w:szCs w:val="24"/>
        </w:rPr>
        <w:t xml:space="preserve"> </w:t>
      </w:r>
      <w:r w:rsidR="00335FF2">
        <w:rPr>
          <w:rFonts w:ascii="Calibri" w:hAnsi="Calibri" w:cs="Calibri"/>
          <w:szCs w:val="24"/>
        </w:rPr>
        <w:t xml:space="preserve">from </w:t>
      </w:r>
      <w:r w:rsidR="001439E3">
        <w:rPr>
          <w:rFonts w:ascii="Calibri" w:hAnsi="Calibri" w:cs="Calibri"/>
          <w:szCs w:val="24"/>
        </w:rPr>
        <w:t>what</w:t>
      </w:r>
      <w:r w:rsidR="00335FF2">
        <w:rPr>
          <w:rFonts w:ascii="Calibri" w:hAnsi="Calibri" w:cs="Calibri"/>
          <w:szCs w:val="24"/>
        </w:rPr>
        <w:t xml:space="preserve"> </w:t>
      </w:r>
      <w:r w:rsidRPr="00335FF2">
        <w:rPr>
          <w:rFonts w:ascii="Calibri" w:hAnsi="Calibri" w:cs="Calibri"/>
          <w:szCs w:val="24"/>
        </w:rPr>
        <w:t>we might call “OB 1.0” to</w:t>
      </w:r>
      <w:r w:rsidR="00335FF2">
        <w:rPr>
          <w:rFonts w:ascii="Calibri" w:hAnsi="Calibri" w:cs="Calibri"/>
          <w:szCs w:val="24"/>
        </w:rPr>
        <w:t xml:space="preserve"> </w:t>
      </w:r>
      <w:r w:rsidRPr="00335FF2">
        <w:rPr>
          <w:rFonts w:ascii="Calibri" w:hAnsi="Calibri" w:cs="Calibri"/>
          <w:szCs w:val="24"/>
        </w:rPr>
        <w:t>“OB 2.0</w:t>
      </w:r>
      <w:r w:rsidR="00C35C94">
        <w:rPr>
          <w:rFonts w:ascii="Calibri" w:hAnsi="Calibri" w:cs="Calibri"/>
          <w:szCs w:val="24"/>
        </w:rPr>
        <w:t>.</w:t>
      </w:r>
      <w:r w:rsidR="001439E3">
        <w:rPr>
          <w:rFonts w:ascii="Calibri" w:hAnsi="Calibri" w:cs="Calibri"/>
          <w:szCs w:val="24"/>
        </w:rPr>
        <w:t xml:space="preserve">” </w:t>
      </w:r>
      <w:r w:rsidR="00C35C94">
        <w:rPr>
          <w:rFonts w:ascii="Calibri" w:hAnsi="Calibri" w:cs="Calibri"/>
          <w:szCs w:val="24"/>
        </w:rPr>
        <w:t xml:space="preserve">  A</w:t>
      </w:r>
      <w:r w:rsidR="004B5E50">
        <w:rPr>
          <w:rFonts w:ascii="Calibri" w:hAnsi="Calibri" w:cs="Calibri"/>
          <w:szCs w:val="24"/>
        </w:rPr>
        <w:t>n</w:t>
      </w:r>
      <w:r w:rsidR="00C35C94">
        <w:rPr>
          <w:rFonts w:ascii="Calibri" w:hAnsi="Calibri" w:cs="Calibri"/>
          <w:szCs w:val="24"/>
        </w:rPr>
        <w:t xml:space="preserve"> OB 2.0 may include</w:t>
      </w:r>
      <w:r w:rsidR="001439E3">
        <w:rPr>
          <w:rFonts w:ascii="Calibri" w:hAnsi="Calibri" w:cs="Calibri"/>
          <w:szCs w:val="24"/>
        </w:rPr>
        <w:t xml:space="preserve"> plac</w:t>
      </w:r>
      <w:r w:rsidR="00C35C94">
        <w:rPr>
          <w:rFonts w:ascii="Calibri" w:hAnsi="Calibri" w:cs="Calibri"/>
          <w:szCs w:val="24"/>
        </w:rPr>
        <w:t>ing</w:t>
      </w:r>
      <w:r w:rsidR="001439E3">
        <w:rPr>
          <w:rFonts w:ascii="Calibri" w:hAnsi="Calibri" w:cs="Calibri"/>
          <w:szCs w:val="24"/>
        </w:rPr>
        <w:t xml:space="preserve"> greater emphasis on sustainability in </w:t>
      </w:r>
      <w:r w:rsidR="004B5E50">
        <w:rPr>
          <w:rFonts w:ascii="Calibri" w:hAnsi="Calibri" w:cs="Calibri"/>
          <w:szCs w:val="24"/>
        </w:rPr>
        <w:t xml:space="preserve">the way </w:t>
      </w:r>
      <w:r w:rsidR="001439E3">
        <w:rPr>
          <w:rFonts w:ascii="Calibri" w:hAnsi="Calibri" w:cs="Calibri"/>
          <w:szCs w:val="24"/>
        </w:rPr>
        <w:t>we achieve profitability and affect people and our planet</w:t>
      </w:r>
      <w:r w:rsidR="004B5E50">
        <w:rPr>
          <w:rFonts w:ascii="Calibri" w:hAnsi="Calibri" w:cs="Calibri"/>
          <w:szCs w:val="24"/>
        </w:rPr>
        <w:t>, while</w:t>
      </w:r>
      <w:r w:rsidR="001439E3">
        <w:rPr>
          <w:rFonts w:ascii="Calibri" w:hAnsi="Calibri" w:cs="Calibri"/>
          <w:szCs w:val="24"/>
        </w:rPr>
        <w:t xml:space="preserve"> respect</w:t>
      </w:r>
      <w:r w:rsidR="004B5E50">
        <w:rPr>
          <w:rFonts w:ascii="Calibri" w:hAnsi="Calibri" w:cs="Calibri"/>
          <w:szCs w:val="24"/>
        </w:rPr>
        <w:t>ing</w:t>
      </w:r>
      <w:r w:rsidR="001439E3">
        <w:rPr>
          <w:rFonts w:ascii="Calibri" w:hAnsi="Calibri" w:cs="Calibri"/>
          <w:szCs w:val="24"/>
        </w:rPr>
        <w:t xml:space="preserve"> and learn</w:t>
      </w:r>
      <w:r w:rsidR="004B5E50">
        <w:rPr>
          <w:rFonts w:ascii="Calibri" w:hAnsi="Calibri" w:cs="Calibri"/>
          <w:szCs w:val="24"/>
        </w:rPr>
        <w:t>ing</w:t>
      </w:r>
      <w:r w:rsidR="001439E3">
        <w:rPr>
          <w:rFonts w:ascii="Calibri" w:hAnsi="Calibri" w:cs="Calibri"/>
          <w:szCs w:val="24"/>
        </w:rPr>
        <w:t xml:space="preserve"> from the history and current practices of OB. To paraphrase a quote Isaac Newton made famous, we can see a possible new future </w:t>
      </w:r>
      <w:r w:rsidR="004B5E50">
        <w:rPr>
          <w:rFonts w:ascii="Calibri" w:hAnsi="Calibri" w:cs="Calibri"/>
          <w:szCs w:val="24"/>
        </w:rPr>
        <w:t xml:space="preserve">only </w:t>
      </w:r>
      <w:r w:rsidR="001439E3">
        <w:rPr>
          <w:rFonts w:ascii="Calibri" w:hAnsi="Calibri" w:cs="Calibri"/>
          <w:szCs w:val="24"/>
        </w:rPr>
        <w:t xml:space="preserve">by standing on the shoulders of giants.  </w:t>
      </w:r>
      <w:r w:rsidR="00B83D69" w:rsidRPr="00335FF2">
        <w:rPr>
          <w:rFonts w:ascii="Calibri" w:hAnsi="Calibri" w:cs="Calibri"/>
          <w:szCs w:val="24"/>
        </w:rPr>
        <w:t>The goal in this chapter is to review some o</w:t>
      </w:r>
      <w:r w:rsidR="006A2FFA">
        <w:rPr>
          <w:rFonts w:ascii="Calibri" w:hAnsi="Calibri" w:cs="Calibri"/>
          <w:szCs w:val="24"/>
        </w:rPr>
        <w:t>f</w:t>
      </w:r>
      <w:r w:rsidR="00B83D69" w:rsidRPr="00335FF2">
        <w:rPr>
          <w:rFonts w:ascii="Calibri" w:hAnsi="Calibri" w:cs="Calibri"/>
          <w:szCs w:val="24"/>
        </w:rPr>
        <w:t xml:space="preserve"> the key developments in OB that have brought us to the present, and to consider which aspects of OB should be perpetuated and which should be </w:t>
      </w:r>
      <w:r w:rsidR="001439E3">
        <w:rPr>
          <w:rFonts w:ascii="Calibri" w:hAnsi="Calibri" w:cs="Calibri"/>
          <w:szCs w:val="24"/>
        </w:rPr>
        <w:t>improved</w:t>
      </w:r>
      <w:r w:rsidR="00B83D69" w:rsidRPr="00335FF2">
        <w:rPr>
          <w:rFonts w:ascii="Calibri" w:hAnsi="Calibri" w:cs="Calibri"/>
          <w:szCs w:val="24"/>
        </w:rPr>
        <w:t xml:space="preserve"> going forward. </w:t>
      </w:r>
    </w:p>
    <w:p w14:paraId="711AC874" w14:textId="77777777" w:rsidR="005A4EA6" w:rsidRPr="00335FF2" w:rsidRDefault="00B83D69" w:rsidP="007E4CF0">
      <w:pPr>
        <w:spacing w:after="120" w:line="480" w:lineRule="auto"/>
        <w:ind w:firstLine="720"/>
        <w:rPr>
          <w:rFonts w:ascii="Calibri" w:hAnsi="Calibri" w:cs="Calibri"/>
          <w:szCs w:val="24"/>
        </w:rPr>
      </w:pPr>
      <w:r w:rsidRPr="00335FF2">
        <w:rPr>
          <w:rFonts w:ascii="Calibri" w:hAnsi="Calibri" w:cs="Calibri"/>
          <w:szCs w:val="24"/>
        </w:rPr>
        <w:lastRenderedPageBreak/>
        <w:t>After reading the chapter you will see that the meaning of OB has been constantly changing over time, that it will continue to do so in your</w:t>
      </w:r>
      <w:r w:rsidR="005A4EA6" w:rsidRPr="00335FF2">
        <w:rPr>
          <w:rFonts w:ascii="Calibri" w:hAnsi="Calibri" w:cs="Calibri"/>
          <w:szCs w:val="24"/>
        </w:rPr>
        <w:t xml:space="preserve"> </w:t>
      </w:r>
      <w:r w:rsidRPr="00335FF2">
        <w:rPr>
          <w:rFonts w:ascii="Calibri" w:hAnsi="Calibri" w:cs="Calibri"/>
          <w:szCs w:val="24"/>
        </w:rPr>
        <w:t xml:space="preserve">lifetime, and that you have </w:t>
      </w:r>
      <w:r w:rsidR="004B5E50">
        <w:rPr>
          <w:rFonts w:ascii="Calibri" w:hAnsi="Calibri" w:cs="Calibri"/>
          <w:szCs w:val="24"/>
        </w:rPr>
        <w:t xml:space="preserve">an </w:t>
      </w:r>
      <w:r w:rsidRPr="00335FF2">
        <w:rPr>
          <w:rFonts w:ascii="Calibri" w:hAnsi="Calibri" w:cs="Calibri"/>
          <w:szCs w:val="24"/>
        </w:rPr>
        <w:t>opportunity to shape what it means.</w:t>
      </w:r>
      <w:r w:rsidR="005A4EA6" w:rsidRPr="00335FF2">
        <w:rPr>
          <w:rFonts w:ascii="Calibri" w:hAnsi="Calibri" w:cs="Calibri"/>
          <w:szCs w:val="24"/>
        </w:rPr>
        <w:t xml:space="preserve"> </w:t>
      </w:r>
    </w:p>
    <w:p w14:paraId="2B89070C" w14:textId="77777777" w:rsidR="009C465C" w:rsidRPr="001439E3" w:rsidRDefault="00B83D69" w:rsidP="007E4CF0">
      <w:pPr>
        <w:spacing w:after="120" w:line="480" w:lineRule="auto"/>
        <w:jc w:val="center"/>
        <w:rPr>
          <w:rFonts w:ascii="Calibri" w:hAnsi="Calibri" w:cs="Calibri"/>
          <w:b/>
          <w:szCs w:val="24"/>
        </w:rPr>
      </w:pPr>
      <w:r w:rsidRPr="001439E3">
        <w:rPr>
          <w:rFonts w:ascii="Calibri" w:hAnsi="Calibri" w:cs="Calibri"/>
          <w:b/>
          <w:szCs w:val="24"/>
        </w:rPr>
        <w:t>A BRIEF HISTORY OF OB</w:t>
      </w:r>
    </w:p>
    <w:p w14:paraId="42E02968" w14:textId="77777777" w:rsidR="003B548F" w:rsidRPr="000E0062" w:rsidRDefault="00B83D69" w:rsidP="007E4CF0">
      <w:pPr>
        <w:spacing w:after="120" w:line="480" w:lineRule="auto"/>
        <w:ind w:firstLine="720"/>
        <w:rPr>
          <w:rFonts w:ascii="Calibri" w:hAnsi="Calibri" w:cs="Calibri"/>
          <w:szCs w:val="24"/>
        </w:rPr>
      </w:pPr>
      <w:r w:rsidRPr="001439E3">
        <w:rPr>
          <w:rFonts w:ascii="Calibri" w:hAnsi="Calibri" w:cs="Calibri"/>
          <w:szCs w:val="24"/>
        </w:rPr>
        <w:t xml:space="preserve">We now take a brief tour through the development of OB over the past century, looking at five key “eras” in that time. </w:t>
      </w:r>
      <w:r w:rsidR="003B548F" w:rsidRPr="001439E3">
        <w:rPr>
          <w:rFonts w:ascii="Calibri" w:hAnsi="Calibri" w:cs="Calibri"/>
          <w:szCs w:val="24"/>
        </w:rPr>
        <w:t>Ideas and theory about management and OB</w:t>
      </w:r>
      <w:r w:rsidR="003B548F" w:rsidRPr="000E0062">
        <w:rPr>
          <w:rFonts w:ascii="Calibri" w:hAnsi="Calibri" w:cs="Calibri"/>
          <w:szCs w:val="24"/>
        </w:rPr>
        <w:t xml:space="preserve"> may be plentiful today, but research on these topics started to flourish only about 100 years ago. One reason is that until the Industrial Revolution, there were very few large organizations of the type so common today. Workers and craftsmen had at times organized themselves into guilds,</w:t>
      </w:r>
      <w:r w:rsidR="003B548F" w:rsidRPr="000E0062">
        <w:rPr>
          <w:rStyle w:val="EndnoteReference"/>
          <w:rFonts w:ascii="Calibri" w:hAnsi="Calibri" w:cs="Calibri"/>
          <w:szCs w:val="24"/>
        </w:rPr>
        <w:endnoteReference w:id="4"/>
      </w:r>
      <w:r w:rsidR="0047439C">
        <w:rPr>
          <w:rFonts w:ascii="Calibri" w:hAnsi="Calibri" w:cs="Calibri"/>
          <w:szCs w:val="24"/>
        </w:rPr>
        <w:t xml:space="preserve"> </w:t>
      </w:r>
      <w:r w:rsidR="003B548F" w:rsidRPr="000E0062">
        <w:rPr>
          <w:rFonts w:ascii="Calibri" w:hAnsi="Calibri" w:cs="Calibri"/>
          <w:szCs w:val="24"/>
        </w:rPr>
        <w:t>but until recently, most work took place in very small businesses, often called cottage industries because work was literally done in cottages. There were many family firms, whose owner was personally related to most of the workers. Because organizations were small, workers knew how their work fit into the whole, and there was a strong sense of community and interdependence in the workplace.</w:t>
      </w:r>
      <w:r w:rsidR="003B548F" w:rsidRPr="000E0062">
        <w:rPr>
          <w:rStyle w:val="EndnoteReference"/>
          <w:rFonts w:ascii="Calibri" w:hAnsi="Calibri" w:cs="Calibri"/>
          <w:szCs w:val="24"/>
        </w:rPr>
        <w:endnoteReference w:id="5"/>
      </w:r>
    </w:p>
    <w:p w14:paraId="2CA150A7" w14:textId="77777777" w:rsidR="003B548F" w:rsidRPr="000E0062" w:rsidRDefault="003B548F" w:rsidP="007E4CF0">
      <w:pPr>
        <w:spacing w:after="120" w:line="480" w:lineRule="auto"/>
        <w:ind w:firstLine="720"/>
        <w:rPr>
          <w:rFonts w:ascii="Calibri" w:hAnsi="Calibri" w:cs="Calibri"/>
          <w:szCs w:val="24"/>
        </w:rPr>
      </w:pPr>
      <w:r w:rsidRPr="000E0062">
        <w:rPr>
          <w:rFonts w:ascii="Calibri" w:hAnsi="Calibri" w:cs="Calibri"/>
          <w:szCs w:val="24"/>
        </w:rPr>
        <w:t xml:space="preserve">A few centuries ago these small-scale organizations started to change in response to social, technological, and legal changes. Adam Smith’s description of a pin factory, published in 1776, provides what is perhaps the best single example to help understand the shift toward working in factories instead of in households. Smith demonstrated the merits of specialization and a “division of </w:t>
      </w:r>
      <w:proofErr w:type="spellStart"/>
      <w:r w:rsidRPr="000E0062">
        <w:rPr>
          <w:rFonts w:ascii="Calibri" w:hAnsi="Calibri" w:cs="Calibri"/>
          <w:szCs w:val="24"/>
        </w:rPr>
        <w:t>labour</w:t>
      </w:r>
      <w:proofErr w:type="spellEnd"/>
      <w:r w:rsidRPr="000E0062">
        <w:rPr>
          <w:rFonts w:ascii="Calibri" w:hAnsi="Calibri" w:cs="Calibri"/>
          <w:szCs w:val="24"/>
        </w:rPr>
        <w:t xml:space="preserve">” by describing how four workers, each performing a specialized task, could produce 48,000 pins per day, instead of the 12 pins per day that each could produce by working independently and doing all the tasks. Smith’s analysis was compelling and reflected </w:t>
      </w:r>
      <w:r w:rsidRPr="000E0062">
        <w:rPr>
          <w:rFonts w:ascii="Calibri" w:hAnsi="Calibri" w:cs="Calibri"/>
          <w:szCs w:val="24"/>
        </w:rPr>
        <w:lastRenderedPageBreak/>
        <w:t xml:space="preserve">how the Industrial Revolution was changing both where people worked and the type of work they did.  </w:t>
      </w:r>
    </w:p>
    <w:p w14:paraId="439FD04A" w14:textId="77777777" w:rsidR="003B548F" w:rsidRPr="000E0062" w:rsidRDefault="003B548F" w:rsidP="007E4CF0">
      <w:pPr>
        <w:spacing w:after="120" w:line="480" w:lineRule="auto"/>
        <w:ind w:firstLine="720"/>
        <w:rPr>
          <w:rFonts w:ascii="Calibri" w:hAnsi="Calibri" w:cs="Calibri"/>
          <w:szCs w:val="24"/>
        </w:rPr>
      </w:pPr>
      <w:r w:rsidRPr="000E0062">
        <w:rPr>
          <w:rFonts w:ascii="Calibri" w:hAnsi="Calibri" w:cs="Calibri"/>
          <w:szCs w:val="24"/>
        </w:rPr>
        <w:t xml:space="preserve">Modern management and OB would be very different today without changes in the social and legal meaning of an organization. Traditionally, most businesses were seen as an extension of a household, but </w:t>
      </w:r>
      <w:r w:rsidR="00413774">
        <w:rPr>
          <w:rFonts w:ascii="Calibri" w:hAnsi="Calibri" w:cs="Calibri"/>
          <w:szCs w:val="24"/>
        </w:rPr>
        <w:t>eventually</w:t>
      </w:r>
      <w:r w:rsidR="0047439C">
        <w:rPr>
          <w:rFonts w:ascii="Calibri" w:hAnsi="Calibri" w:cs="Calibri"/>
          <w:szCs w:val="24"/>
        </w:rPr>
        <w:t xml:space="preserve"> </w:t>
      </w:r>
      <w:r w:rsidRPr="000E0062">
        <w:rPr>
          <w:rFonts w:ascii="Calibri" w:hAnsi="Calibri" w:cs="Calibri"/>
          <w:szCs w:val="24"/>
        </w:rPr>
        <w:t>organizations were given a life of their own and allowed to act as legal citizens with limited liability.</w:t>
      </w:r>
      <w:r w:rsidRPr="000E0062">
        <w:rPr>
          <w:rStyle w:val="EndnoteReference"/>
          <w:rFonts w:ascii="Calibri" w:hAnsi="Calibri" w:cs="Calibri"/>
          <w:szCs w:val="24"/>
        </w:rPr>
        <w:endnoteReference w:id="6"/>
      </w:r>
      <w:r w:rsidRPr="000E0062">
        <w:rPr>
          <w:rFonts w:ascii="Calibri" w:hAnsi="Calibri" w:cs="Calibri"/>
          <w:szCs w:val="24"/>
        </w:rPr>
        <w:t xml:space="preserve"> Citizenship status allowed organizations to enter into contracts and limited liability provided protection for shareholders against the risks associated with new ventures and expanded commercial dealings. These privileges were granted with the idea that organizations were supposed to enhance the common good, and that their charter could be taken away if they failed to do so. Initially, an organization’s responsibility was intended to extend beyond mere concern for the financial investments of owners and shareholders—it also included considering what is good for the community.  It appears some </w:t>
      </w:r>
      <w:r w:rsidR="00565F3F">
        <w:rPr>
          <w:rFonts w:ascii="Calibri" w:hAnsi="Calibri" w:cs="Calibri"/>
          <w:szCs w:val="24"/>
        </w:rPr>
        <w:t>organizations need a reminder of this past</w:t>
      </w:r>
      <w:r w:rsidRPr="000E0062">
        <w:rPr>
          <w:rFonts w:ascii="Calibri" w:hAnsi="Calibri" w:cs="Calibri"/>
          <w:szCs w:val="24"/>
        </w:rPr>
        <w:t>.</w:t>
      </w:r>
    </w:p>
    <w:p w14:paraId="65067482" w14:textId="77777777" w:rsidR="003B548F" w:rsidRPr="000E0062" w:rsidRDefault="003B548F" w:rsidP="007E4CF0">
      <w:pPr>
        <w:spacing w:after="120" w:line="480" w:lineRule="auto"/>
        <w:rPr>
          <w:rFonts w:ascii="Calibri" w:hAnsi="Calibri" w:cs="Calibri"/>
          <w:szCs w:val="24"/>
        </w:rPr>
      </w:pPr>
      <w:r w:rsidRPr="000E0062">
        <w:rPr>
          <w:rFonts w:ascii="Calibri" w:hAnsi="Calibri" w:cs="Calibri"/>
          <w:b/>
          <w:szCs w:val="24"/>
        </w:rPr>
        <w:t>The Scientific Management Era</w:t>
      </w:r>
      <w:r w:rsidR="00D414A2">
        <w:rPr>
          <w:rFonts w:ascii="Calibri" w:hAnsi="Calibri" w:cs="Calibri"/>
          <w:b/>
          <w:szCs w:val="24"/>
        </w:rPr>
        <w:t xml:space="preserve"> </w:t>
      </w:r>
      <w:r w:rsidRPr="000E0062">
        <w:rPr>
          <w:rFonts w:ascii="Calibri" w:hAnsi="Calibri" w:cs="Calibri"/>
          <w:b/>
        </w:rPr>
        <w:t>(1910 to 1930)</w:t>
      </w:r>
    </w:p>
    <w:p w14:paraId="43B07FF6" w14:textId="7AFC2427" w:rsidR="003B548F" w:rsidRPr="00565F3F" w:rsidRDefault="003B548F" w:rsidP="007E4CF0">
      <w:pPr>
        <w:spacing w:after="120" w:line="480" w:lineRule="auto"/>
        <w:ind w:firstLine="720"/>
        <w:rPr>
          <w:rFonts w:ascii="Calibri" w:hAnsi="Calibri" w:cs="Calibri"/>
        </w:rPr>
      </w:pPr>
      <w:r w:rsidRPr="000E0062">
        <w:rPr>
          <w:rFonts w:ascii="Calibri" w:hAnsi="Calibri" w:cs="Calibri"/>
          <w:szCs w:val="24"/>
        </w:rPr>
        <w:t xml:space="preserve">From about 1910 to 1930, in the era of </w:t>
      </w:r>
      <w:r w:rsidRPr="00B5200F">
        <w:rPr>
          <w:rFonts w:ascii="Calibri" w:hAnsi="Calibri" w:cs="Calibri"/>
          <w:b/>
          <w:szCs w:val="24"/>
        </w:rPr>
        <w:t>scientific management</w:t>
      </w:r>
      <w:r w:rsidRPr="000E0062">
        <w:rPr>
          <w:rFonts w:ascii="Calibri" w:hAnsi="Calibri" w:cs="Calibri"/>
          <w:szCs w:val="24"/>
        </w:rPr>
        <w:t>, management scholars focused o</w:t>
      </w:r>
      <w:r w:rsidRPr="000E0062">
        <w:rPr>
          <w:rFonts w:ascii="Calibri" w:hAnsi="Calibri" w:cs="Calibri"/>
        </w:rPr>
        <w:t xml:space="preserve">n studying human behavior to maximize the efficiency and productivity of </w:t>
      </w:r>
      <w:r w:rsidRPr="000E0062">
        <w:rPr>
          <w:rFonts w:ascii="Calibri" w:hAnsi="Calibri" w:cs="Calibri"/>
          <w:i/>
        </w:rPr>
        <w:t>individual jobs</w:t>
      </w:r>
      <w:r w:rsidRPr="000E0062">
        <w:rPr>
          <w:rFonts w:ascii="Calibri" w:hAnsi="Calibri" w:cs="Calibri"/>
        </w:rPr>
        <w:t xml:space="preserve">, and on using bureaucracy to maximize productivity of the </w:t>
      </w:r>
      <w:r w:rsidRPr="000E0062">
        <w:rPr>
          <w:rFonts w:ascii="Calibri" w:hAnsi="Calibri" w:cs="Calibri"/>
          <w:i/>
        </w:rPr>
        <w:t>overall organization</w:t>
      </w:r>
      <w:r w:rsidRPr="000E0062">
        <w:rPr>
          <w:rFonts w:ascii="Calibri" w:hAnsi="Calibri" w:cs="Calibri"/>
        </w:rPr>
        <w:t>. Frederick W. Taylor (1856-1915), often called the father of scientific management, explained:  “In the past man [sic] has been first. In the future, the system must be first.”</w:t>
      </w:r>
      <w:r w:rsidRPr="000E0062">
        <w:rPr>
          <w:rStyle w:val="EndnoteReference"/>
          <w:rFonts w:ascii="Calibri" w:hAnsi="Calibri" w:cs="Calibri"/>
        </w:rPr>
        <w:endnoteReference w:id="7"/>
      </w:r>
      <w:r w:rsidRPr="000E0062">
        <w:rPr>
          <w:rFonts w:ascii="Calibri" w:hAnsi="Calibri" w:cs="Calibri"/>
        </w:rPr>
        <w:t xml:space="preserve"> Taylor’s most famous study helped increase the shoveling productivity at the Bethlehem Steel plant. Rather than have workers bring their own shovels, as had been the custom at that time, Taylor carried out studies to determine the best-designed tool for their task, which proved to be different shovels </w:t>
      </w:r>
      <w:r w:rsidRPr="000E0062">
        <w:rPr>
          <w:rFonts w:ascii="Calibri" w:hAnsi="Calibri" w:cs="Calibri"/>
        </w:rPr>
        <w:lastRenderedPageBreak/>
        <w:t>for different types and weights of materials. In one study, after management provided optimally designed shovels for workers, the average output per worker increased almost 350 percent, from 12</w:t>
      </w:r>
      <w:r w:rsidRPr="006930BA">
        <w:rPr>
          <w:rFonts w:ascii="Calibri" w:hAnsi="Calibri" w:cs="Calibri"/>
        </w:rPr>
        <w:t xml:space="preserve">.5 tons per day to 47.5 tons per </w:t>
      </w:r>
      <w:r w:rsidRPr="00565F3F">
        <w:rPr>
          <w:rFonts w:ascii="Calibri" w:hAnsi="Calibri" w:cs="Calibri"/>
        </w:rPr>
        <w:t>day. At the same time, workers’ pay was increased about 50 percent from $1.15 per day to $1.85 per day. This was seen as a “win-win” situation, and Taylor’s ideas and methods quickly spread throughout industry.</w:t>
      </w:r>
    </w:p>
    <w:p w14:paraId="6529C6F3" w14:textId="77777777" w:rsidR="0047439C" w:rsidRDefault="00866FED" w:rsidP="007E4CF0">
      <w:pPr>
        <w:spacing w:after="120" w:line="480" w:lineRule="auto"/>
        <w:ind w:firstLine="720"/>
        <w:rPr>
          <w:rFonts w:ascii="Calibri" w:hAnsi="Calibri" w:cs="Calibri"/>
        </w:rPr>
      </w:pPr>
      <w:r>
        <w:rPr>
          <w:rFonts w:ascii="Calibri" w:hAnsi="Calibri" w:cs="Calibri"/>
          <w:noProof/>
        </w:rPr>
        <mc:AlternateContent>
          <mc:Choice Requires="wps">
            <w:drawing>
              <wp:anchor distT="0" distB="0" distL="114300" distR="114300" simplePos="0" relativeHeight="251656704" behindDoc="0" locked="0" layoutInCell="1" allowOverlap="1" wp14:anchorId="5F4571EE" wp14:editId="063099EC">
                <wp:simplePos x="0" y="0"/>
                <wp:positionH relativeFrom="page">
                  <wp:posOffset>5932170</wp:posOffset>
                </wp:positionH>
                <wp:positionV relativeFrom="page">
                  <wp:posOffset>1402715</wp:posOffset>
                </wp:positionV>
                <wp:extent cx="1135380" cy="241300"/>
                <wp:effectExtent l="1270" t="5715" r="19050" b="6985"/>
                <wp:wrapSquare wrapText="bothSides"/>
                <wp:docPr id="8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3A5545F" w14:textId="77777777" w:rsidR="00F24AEB" w:rsidRDefault="00F24AEB" w:rsidP="00EB003B">
                            <w:pPr>
                              <w:jc w:val="center"/>
                              <w:rPr>
                                <w:rFonts w:ascii="Calibri" w:hAnsi="Calibri" w:cs="Calibri"/>
                                <w:sz w:val="16"/>
                                <w:szCs w:val="16"/>
                              </w:rPr>
                            </w:pPr>
                            <w:r>
                              <w:rPr>
                                <w:rFonts w:ascii="Calibri" w:hAnsi="Calibri" w:cs="Calibri"/>
                                <w:sz w:val="16"/>
                                <w:szCs w:val="16"/>
                              </w:rPr>
                              <w:t>Stakeholders</w:t>
                            </w:r>
                          </w:p>
                          <w:p w14:paraId="58A2B819"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1" o:spid="_x0000_s1030" type="#_x0000_t202" style="position:absolute;left:0;text-align:left;margin-left:467.1pt;margin-top:110.45pt;width:89.4pt;height: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">
                <v:textbox>
                  <w:txbxContent>
                    <w:p w14:paraId="63A5545F" w14:textId="77777777" w:rsidR="00690CA5" w:rsidRDefault="00690CA5" w:rsidP="00EB003B">
                      <w:pPr>
                        <w:jc w:val="center"/>
                        <w:rPr>
                          <w:rFonts w:ascii="Calibri" w:hAnsi="Calibri" w:cs="Calibri"/>
                          <w:sz w:val="16"/>
                          <w:szCs w:val="16"/>
                        </w:rPr>
                      </w:pPr>
                      <w:r>
                        <w:rPr>
                          <w:rFonts w:ascii="Calibri" w:hAnsi="Calibri" w:cs="Calibri"/>
                          <w:sz w:val="16"/>
                          <w:szCs w:val="16"/>
                        </w:rPr>
                        <w:t>Stakeholders</w:t>
                      </w:r>
                    </w:p>
                    <w:p w14:paraId="58A2B819"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85376" behindDoc="1" locked="0" layoutInCell="1" allowOverlap="1" wp14:anchorId="118D99C6" wp14:editId="00510CC3">
                <wp:simplePos x="0" y="0"/>
                <wp:positionH relativeFrom="page">
                  <wp:posOffset>5932170</wp:posOffset>
                </wp:positionH>
                <wp:positionV relativeFrom="page">
                  <wp:posOffset>1640840</wp:posOffset>
                </wp:positionV>
                <wp:extent cx="1135380" cy="241300"/>
                <wp:effectExtent l="1270" t="2540" r="19050" b="10160"/>
                <wp:wrapSquare wrapText="bothSides"/>
                <wp:docPr id="8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7CC6621" w14:textId="77777777" w:rsidR="00F24AEB" w:rsidRPr="00682EE9" w:rsidRDefault="00F24AEB" w:rsidP="00EB003B">
                            <w:pPr>
                              <w:jc w:val="center"/>
                              <w:rPr>
                                <w:rFonts w:ascii="Calibri" w:hAnsi="Calibri" w:cs="Calibri"/>
                                <w:sz w:val="16"/>
                                <w:szCs w:val="16"/>
                              </w:rPr>
                            </w:pPr>
                            <w:r>
                              <w:rPr>
                                <w:rFonts w:ascii="Calibri" w:hAnsi="Calibri" w:cs="Calibri"/>
                                <w:sz w:val="16"/>
                                <w:szCs w:val="16"/>
                              </w:rPr>
                              <w:t>Global Environment</w:t>
                            </w:r>
                          </w:p>
                          <w:p w14:paraId="2776F002"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0" o:spid="_x0000_s1031" type="#_x0000_t202" style="position:absolute;left:0;text-align:left;margin-left:467.1pt;margin-top:129.2pt;width:89.4pt;height:19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">
                <v:textbox>
                  <w:txbxContent>
                    <w:p w14:paraId="67CC6621" w14:textId="77777777" w:rsidR="00690CA5" w:rsidRPr="00682EE9" w:rsidRDefault="00690CA5" w:rsidP="00EB003B">
                      <w:pPr>
                        <w:jc w:val="center"/>
                        <w:rPr>
                          <w:rFonts w:ascii="Calibri" w:hAnsi="Calibri" w:cs="Calibri"/>
                          <w:sz w:val="16"/>
                          <w:szCs w:val="16"/>
                        </w:rPr>
                      </w:pPr>
                      <w:r>
                        <w:rPr>
                          <w:rFonts w:ascii="Calibri" w:hAnsi="Calibri" w:cs="Calibri"/>
                          <w:sz w:val="16"/>
                          <w:szCs w:val="16"/>
                        </w:rPr>
                        <w:t>Global Environment</w:t>
                      </w:r>
                    </w:p>
                    <w:p w14:paraId="2776F002"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58752" behindDoc="0" locked="0" layoutInCell="1" allowOverlap="1" wp14:anchorId="4063416C" wp14:editId="3AD1A8FF">
                <wp:simplePos x="0" y="0"/>
                <wp:positionH relativeFrom="page">
                  <wp:posOffset>5932170</wp:posOffset>
                </wp:positionH>
                <wp:positionV relativeFrom="page">
                  <wp:posOffset>1165225</wp:posOffset>
                </wp:positionV>
                <wp:extent cx="1135380" cy="241300"/>
                <wp:effectExtent l="1270" t="0" r="19050" b="15875"/>
                <wp:wrapSquare wrapText="bothSides"/>
                <wp:docPr id="8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3B8D87F7" w14:textId="77777777" w:rsidR="00F24AEB" w:rsidRPr="003B548F" w:rsidRDefault="00F24AEB" w:rsidP="00EB003B">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3" o:spid="_x0000_s1032" type="#_x0000_t202" style="position:absolute;left:0;text-align:left;margin-left:467.1pt;margin-top:91.75pt;width:89.4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">
                <v:textbox>
                  <w:txbxContent>
                    <w:p w14:paraId="3B8D87F7" w14:textId="77777777" w:rsidR="00690CA5" w:rsidRPr="003B548F" w:rsidRDefault="00690CA5" w:rsidP="00EB003B">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57728" behindDoc="0" locked="0" layoutInCell="1" allowOverlap="1" wp14:anchorId="184D21EB" wp14:editId="621B01B2">
                <wp:simplePos x="0" y="0"/>
                <wp:positionH relativeFrom="page">
                  <wp:posOffset>5932170</wp:posOffset>
                </wp:positionH>
                <wp:positionV relativeFrom="page">
                  <wp:posOffset>927100</wp:posOffset>
                </wp:positionV>
                <wp:extent cx="1135380" cy="241300"/>
                <wp:effectExtent l="1270" t="0" r="19050" b="12700"/>
                <wp:wrapSquare wrapText="bothSides"/>
                <wp:docPr id="7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587975FF" w14:textId="77777777" w:rsidR="00F24AEB" w:rsidRPr="003B548F" w:rsidRDefault="00F24AEB" w:rsidP="004A59CF">
                            <w:pPr>
                              <w:shd w:val="clear" w:color="auto" w:fill="DBE5F1"/>
                              <w:jc w:val="center"/>
                              <w:rPr>
                                <w:rFonts w:ascii="Calibri" w:hAnsi="Calibri" w:cs="Calibri"/>
                                <w:sz w:val="16"/>
                                <w:szCs w:val="16"/>
                              </w:rPr>
                            </w:pPr>
                            <w:r w:rsidRPr="004A59CF">
                              <w:rPr>
                                <w:rFonts w:ascii="Calibri" w:hAnsi="Calibri" w:cs="Calibri"/>
                                <w:sz w:val="16"/>
                                <w:szCs w:val="16"/>
                                <w:shd w:val="clear" w:color="auto" w:fill="DBE5F1"/>
                              </w:rPr>
                              <w:t>Brief History of OB</w:t>
                            </w:r>
                          </w:p>
                          <w:p w14:paraId="46B0AA94"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2" o:spid="_x0000_s1033" type="#_x0000_t202" style="position:absolute;left:0;text-align:left;margin-left:467.1pt;margin-top:73pt;width:89.4pt;height: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">
                <v:textbox>
                  <w:txbxContent>
                    <w:p w14:paraId="587975FF" w14:textId="77777777" w:rsidR="00690CA5" w:rsidRPr="003B548F" w:rsidRDefault="00690CA5" w:rsidP="004A59CF">
                      <w:pPr>
                        <w:shd w:val="clear" w:color="auto" w:fill="DBE5F1"/>
                        <w:jc w:val="center"/>
                        <w:rPr>
                          <w:rFonts w:ascii="Calibri" w:hAnsi="Calibri" w:cs="Calibri"/>
                          <w:sz w:val="16"/>
                          <w:szCs w:val="16"/>
                        </w:rPr>
                      </w:pPr>
                      <w:r w:rsidRPr="004A59CF">
                        <w:rPr>
                          <w:rFonts w:ascii="Calibri" w:hAnsi="Calibri" w:cs="Calibri"/>
                          <w:sz w:val="16"/>
                          <w:szCs w:val="16"/>
                          <w:shd w:val="clear" w:color="auto" w:fill="DBE5F1"/>
                        </w:rPr>
                        <w:t>Brief History of OB</w:t>
                      </w:r>
                    </w:p>
                    <w:p w14:paraId="46B0AA94"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sidR="00A5704D" w:rsidRPr="00565F3F">
        <w:rPr>
          <w:rFonts w:ascii="Calibri" w:hAnsi="Calibri" w:cs="Calibri"/>
        </w:rPr>
        <w:t>Other</w:t>
      </w:r>
      <w:r w:rsidR="00EE6367" w:rsidRPr="00565F3F">
        <w:rPr>
          <w:rFonts w:ascii="Calibri" w:hAnsi="Calibri" w:cs="Calibri"/>
        </w:rPr>
        <w:t xml:space="preserve"> important contributor</w:t>
      </w:r>
      <w:r w:rsidR="00A5704D" w:rsidRPr="00565F3F">
        <w:rPr>
          <w:rFonts w:ascii="Calibri" w:hAnsi="Calibri" w:cs="Calibri"/>
        </w:rPr>
        <w:t>s</w:t>
      </w:r>
      <w:r w:rsidR="00EE6367" w:rsidRPr="00565F3F">
        <w:rPr>
          <w:rFonts w:ascii="Calibri" w:hAnsi="Calibri" w:cs="Calibri"/>
        </w:rPr>
        <w:t xml:space="preserve"> to scientific management w</w:t>
      </w:r>
      <w:r w:rsidR="00A5704D" w:rsidRPr="00565F3F">
        <w:rPr>
          <w:rFonts w:ascii="Calibri" w:hAnsi="Calibri" w:cs="Calibri"/>
        </w:rPr>
        <w:t xml:space="preserve">ere Frank B. </w:t>
      </w:r>
      <w:proofErr w:type="spellStart"/>
      <w:r w:rsidR="00A5704D" w:rsidRPr="00565F3F">
        <w:rPr>
          <w:rFonts w:ascii="Calibri" w:hAnsi="Calibri" w:cs="Calibri"/>
        </w:rPr>
        <w:t>Gilbreth</w:t>
      </w:r>
      <w:proofErr w:type="spellEnd"/>
      <w:r w:rsidR="00A5704D" w:rsidRPr="00565F3F">
        <w:rPr>
          <w:rFonts w:ascii="Calibri" w:hAnsi="Calibri" w:cs="Calibri"/>
        </w:rPr>
        <w:t xml:space="preserve"> (1868-1924)</w:t>
      </w:r>
      <w:r w:rsidR="00EE6367" w:rsidRPr="00565F3F">
        <w:rPr>
          <w:rFonts w:ascii="Calibri" w:hAnsi="Calibri" w:cs="Calibri"/>
        </w:rPr>
        <w:t xml:space="preserve"> </w:t>
      </w:r>
      <w:r w:rsidR="00A5704D" w:rsidRPr="00565F3F">
        <w:rPr>
          <w:rFonts w:ascii="Calibri" w:hAnsi="Calibri" w:cs="Calibri"/>
        </w:rPr>
        <w:t xml:space="preserve">and his wife Lillian </w:t>
      </w:r>
      <w:r w:rsidR="00EE6367" w:rsidRPr="00565F3F">
        <w:rPr>
          <w:rFonts w:ascii="Calibri" w:hAnsi="Calibri" w:cs="Calibri"/>
        </w:rPr>
        <w:t xml:space="preserve">who </w:t>
      </w:r>
      <w:r w:rsidR="00A5704D" w:rsidRPr="00565F3F">
        <w:rPr>
          <w:rFonts w:ascii="Calibri" w:hAnsi="Calibri" w:cs="Calibri"/>
        </w:rPr>
        <w:t xml:space="preserve">conducted studies identifying the most efficient way to organize work to reduce </w:t>
      </w:r>
      <w:r w:rsidR="00EE6367" w:rsidRPr="00565F3F">
        <w:rPr>
          <w:rFonts w:ascii="Calibri" w:hAnsi="Calibri" w:cs="Calibri"/>
        </w:rPr>
        <w:t>time and motion.</w:t>
      </w:r>
      <w:r w:rsidR="00A5704D" w:rsidRPr="00565F3F">
        <w:rPr>
          <w:rStyle w:val="EndnoteReference"/>
          <w:rFonts w:ascii="Calibri" w:hAnsi="Calibri" w:cs="Calibri"/>
        </w:rPr>
        <w:t xml:space="preserve"> </w:t>
      </w:r>
      <w:r w:rsidR="00A5704D" w:rsidRPr="00565F3F">
        <w:rPr>
          <w:rStyle w:val="EndnoteReference"/>
          <w:rFonts w:ascii="Calibri" w:hAnsi="Calibri" w:cs="Calibri"/>
        </w:rPr>
        <w:endnoteReference w:id="8"/>
      </w:r>
      <w:r w:rsidR="00A5704D" w:rsidRPr="00565F3F">
        <w:rPr>
          <w:rFonts w:ascii="Calibri" w:hAnsi="Calibri" w:cs="Calibri"/>
        </w:rPr>
        <w:t xml:space="preserve"> </w:t>
      </w:r>
      <w:r w:rsidR="00EE6367" w:rsidRPr="00565F3F">
        <w:rPr>
          <w:rFonts w:ascii="Calibri" w:hAnsi="Calibri" w:cs="Calibri"/>
        </w:rPr>
        <w:t xml:space="preserve"> </w:t>
      </w:r>
      <w:r w:rsidR="00A5704D" w:rsidRPr="00565F3F">
        <w:rPr>
          <w:rFonts w:ascii="Calibri" w:hAnsi="Calibri" w:cs="Calibri"/>
        </w:rPr>
        <w:t xml:space="preserve">The </w:t>
      </w:r>
      <w:proofErr w:type="spellStart"/>
      <w:r w:rsidR="00EE6367" w:rsidRPr="00565F3F">
        <w:rPr>
          <w:rFonts w:ascii="Calibri" w:hAnsi="Calibri" w:cs="Calibri"/>
        </w:rPr>
        <w:t>Gilbreth</w:t>
      </w:r>
      <w:r w:rsidR="00A5704D" w:rsidRPr="00565F3F">
        <w:rPr>
          <w:rFonts w:ascii="Calibri" w:hAnsi="Calibri" w:cs="Calibri"/>
        </w:rPr>
        <w:t>s</w:t>
      </w:r>
      <w:proofErr w:type="spellEnd"/>
      <w:r w:rsidR="00A5704D" w:rsidRPr="00565F3F">
        <w:rPr>
          <w:rFonts w:ascii="Calibri" w:hAnsi="Calibri" w:cs="Calibri"/>
        </w:rPr>
        <w:t xml:space="preserve"> were</w:t>
      </w:r>
      <w:r w:rsidR="00EE6367" w:rsidRPr="00565F3F">
        <w:rPr>
          <w:rFonts w:ascii="Calibri" w:hAnsi="Calibri" w:cs="Calibri"/>
        </w:rPr>
        <w:t xml:space="preserve"> known for </w:t>
      </w:r>
      <w:r w:rsidR="00A5704D" w:rsidRPr="00565F3F">
        <w:rPr>
          <w:rFonts w:ascii="Calibri" w:hAnsi="Calibri" w:cs="Calibri"/>
        </w:rPr>
        <w:t>their</w:t>
      </w:r>
      <w:r w:rsidR="00EE6367" w:rsidRPr="00565F3F">
        <w:rPr>
          <w:rFonts w:ascii="Calibri" w:hAnsi="Calibri" w:cs="Calibri"/>
        </w:rPr>
        <w:t xml:space="preserve"> quest to find the “one best way” to </w:t>
      </w:r>
      <w:r w:rsidR="00A5704D" w:rsidRPr="00565F3F">
        <w:rPr>
          <w:rFonts w:ascii="Calibri" w:hAnsi="Calibri" w:cs="Calibri"/>
        </w:rPr>
        <w:t>do</w:t>
      </w:r>
      <w:r w:rsidR="00EE6367" w:rsidRPr="00565F3F">
        <w:rPr>
          <w:rFonts w:ascii="Calibri" w:hAnsi="Calibri" w:cs="Calibri"/>
        </w:rPr>
        <w:t xml:space="preserve"> work. </w:t>
      </w:r>
      <w:r w:rsidR="00A5704D" w:rsidRPr="00565F3F">
        <w:rPr>
          <w:rFonts w:ascii="Calibri" w:hAnsi="Calibri" w:cs="Calibri"/>
        </w:rPr>
        <w:t>Frank may be</w:t>
      </w:r>
      <w:r w:rsidR="00EE6367" w:rsidRPr="00565F3F">
        <w:rPr>
          <w:rFonts w:ascii="Calibri" w:hAnsi="Calibri" w:cs="Calibri"/>
        </w:rPr>
        <w:t xml:space="preserve"> best known for his work with bricklayers, where his analysis resulted in simplifying the bricklaying process from 18 different motions down to 5, which resulted in a productivity increase of more than 200 percent. </w:t>
      </w:r>
      <w:r w:rsidR="00A5704D" w:rsidRPr="00565F3F">
        <w:rPr>
          <w:rFonts w:ascii="Calibri" w:hAnsi="Calibri" w:cs="Calibri"/>
        </w:rPr>
        <w:t xml:space="preserve">The </w:t>
      </w:r>
      <w:proofErr w:type="spellStart"/>
      <w:r w:rsidR="00EE6367" w:rsidRPr="00565F3F">
        <w:rPr>
          <w:rFonts w:ascii="Calibri" w:hAnsi="Calibri" w:cs="Calibri"/>
        </w:rPr>
        <w:t>Gilbreth’s</w:t>
      </w:r>
      <w:proofErr w:type="spellEnd"/>
      <w:r w:rsidR="00EE6367" w:rsidRPr="00565F3F">
        <w:rPr>
          <w:rFonts w:ascii="Calibri" w:hAnsi="Calibri" w:cs="Calibri"/>
        </w:rPr>
        <w:t xml:space="preserve"> pioneering work in time and motion studies inspired such innovations as foot levers for garbage cans</w:t>
      </w:r>
      <w:r w:rsidR="00A5704D" w:rsidRPr="00565F3F">
        <w:rPr>
          <w:rFonts w:ascii="Calibri" w:hAnsi="Calibri" w:cs="Calibri"/>
        </w:rPr>
        <w:t xml:space="preserve"> and </w:t>
      </w:r>
      <w:r w:rsidR="0047439C" w:rsidRPr="00565F3F">
        <w:rPr>
          <w:rFonts w:ascii="Calibri" w:hAnsi="Calibri" w:cs="Calibri"/>
        </w:rPr>
        <w:t>contributed to the design of many ergonomic products and practices.  They also applied his methods at home with their dozen children. For example, Frank would make movies of his children washing dishes so that he could analyze the work and subdivide it into its basic steps in order to allow his children to proceed through the task more efficiently.  He also placed record players in the bathrooms to play foreign language lessons, so that his children could learn new languages as they went about their daily business.</w:t>
      </w:r>
      <w:r w:rsidR="0047439C" w:rsidRPr="00565F3F">
        <w:rPr>
          <w:rStyle w:val="EndnoteReference"/>
          <w:rFonts w:ascii="Calibri" w:hAnsi="Calibri" w:cs="Calibri"/>
        </w:rPr>
        <w:endnoteReference w:id="9"/>
      </w:r>
      <w:r w:rsidR="0047439C" w:rsidRPr="006930BA">
        <w:rPr>
          <w:rFonts w:ascii="Calibri" w:hAnsi="Calibri" w:cs="Calibri"/>
        </w:rPr>
        <w:t xml:space="preserve">  </w:t>
      </w:r>
    </w:p>
    <w:p w14:paraId="0EC2362A" w14:textId="77777777" w:rsidR="003B548F" w:rsidRPr="000E0062" w:rsidRDefault="003B548F" w:rsidP="007E4CF0">
      <w:pPr>
        <w:spacing w:after="120" w:line="480" w:lineRule="auto"/>
        <w:ind w:firstLine="720"/>
        <w:rPr>
          <w:rFonts w:ascii="Calibri" w:hAnsi="Calibri" w:cs="Calibri"/>
        </w:rPr>
      </w:pPr>
      <w:r w:rsidRPr="000E0062">
        <w:rPr>
          <w:rFonts w:ascii="Calibri" w:hAnsi="Calibri" w:cs="Calibri"/>
        </w:rPr>
        <w:t xml:space="preserve">Max Weber (1864-1920) described how </w:t>
      </w:r>
      <w:r w:rsidR="00A5704D">
        <w:rPr>
          <w:rFonts w:ascii="Calibri" w:hAnsi="Calibri" w:cs="Calibri"/>
        </w:rPr>
        <w:t>the scientific management</w:t>
      </w:r>
      <w:r w:rsidRPr="000E0062">
        <w:rPr>
          <w:rFonts w:ascii="Calibri" w:hAnsi="Calibri" w:cs="Calibri"/>
        </w:rPr>
        <w:t xml:space="preserve"> approach contributed to the rise of the “bureaucratic organization,” where work was reorganized based on rules and procedures</w:t>
      </w:r>
      <w:r w:rsidR="004F6CD9">
        <w:rPr>
          <w:rFonts w:ascii="Calibri" w:hAnsi="Calibri" w:cs="Calibri"/>
        </w:rPr>
        <w:t>,</w:t>
      </w:r>
      <w:r w:rsidRPr="000E0062">
        <w:rPr>
          <w:rFonts w:ascii="Calibri" w:hAnsi="Calibri" w:cs="Calibri"/>
        </w:rPr>
        <w:t xml:space="preserve"> and reporting relationships were designed to maximize efficiency. </w:t>
      </w:r>
      <w:r w:rsidRPr="000E0062">
        <w:rPr>
          <w:rFonts w:ascii="Calibri" w:hAnsi="Calibri" w:cs="Calibri"/>
        </w:rPr>
        <w:lastRenderedPageBreak/>
        <w:t>Henry Ford provides perhaps the most famous example. With his engineers, Ford pioneered the development of mass production manufacturing. By 1920, seven years after he opened the Model T producing Highland Park car manufacturing plant in Detroit, the cost of a car had been reduced by two-thirds. Efficiency was enhanced by things like conveyor belts to move the car to workers along a production line. Each worker did one job, like bolting the door to the frame or attaching the handle to the door. Each job was highly specialized and repetitive.</w:t>
      </w:r>
      <w:r w:rsidRPr="000E0062">
        <w:rPr>
          <w:rStyle w:val="EndnoteReference"/>
          <w:rFonts w:ascii="Calibri" w:hAnsi="Calibri" w:cs="Calibri"/>
        </w:rPr>
        <w:endnoteReference w:id="10"/>
      </w:r>
    </w:p>
    <w:p w14:paraId="4BA4B396" w14:textId="77777777" w:rsidR="003B548F" w:rsidRDefault="004F6CD9" w:rsidP="007E4CF0">
      <w:pPr>
        <w:spacing w:after="120" w:line="480" w:lineRule="auto"/>
        <w:ind w:firstLine="720"/>
        <w:rPr>
          <w:rFonts w:ascii="Calibri" w:hAnsi="Calibri" w:cs="Calibri"/>
        </w:rPr>
      </w:pPr>
      <w:r>
        <w:rPr>
          <w:rFonts w:ascii="Calibri" w:hAnsi="Calibri" w:cs="Calibri"/>
        </w:rPr>
        <w:t xml:space="preserve">In addition to being </w:t>
      </w:r>
      <w:r w:rsidR="00316C85">
        <w:rPr>
          <w:rFonts w:ascii="Calibri" w:hAnsi="Calibri" w:cs="Calibri"/>
        </w:rPr>
        <w:t>well</w:t>
      </w:r>
      <w:r w:rsidR="00C25420">
        <w:rPr>
          <w:rFonts w:ascii="Calibri" w:hAnsi="Calibri" w:cs="Calibri"/>
        </w:rPr>
        <w:t xml:space="preserve"> </w:t>
      </w:r>
      <w:r w:rsidR="00316C85">
        <w:rPr>
          <w:rFonts w:ascii="Calibri" w:hAnsi="Calibri" w:cs="Calibri"/>
        </w:rPr>
        <w:t xml:space="preserve">known </w:t>
      </w:r>
      <w:r>
        <w:rPr>
          <w:rFonts w:ascii="Calibri" w:hAnsi="Calibri" w:cs="Calibri"/>
        </w:rPr>
        <w:t>for studying</w:t>
      </w:r>
      <w:r w:rsidR="003B548F" w:rsidRPr="000E0062">
        <w:rPr>
          <w:rFonts w:ascii="Calibri" w:hAnsi="Calibri" w:cs="Calibri"/>
        </w:rPr>
        <w:t xml:space="preserve"> the most efficient ways to organize work,</w:t>
      </w:r>
      <w:r>
        <w:rPr>
          <w:rFonts w:ascii="Calibri" w:hAnsi="Calibri" w:cs="Calibri"/>
        </w:rPr>
        <w:t xml:space="preserve"> some of the researchers in this era, like Lillian </w:t>
      </w:r>
      <w:proofErr w:type="spellStart"/>
      <w:r>
        <w:rPr>
          <w:rFonts w:ascii="Calibri" w:hAnsi="Calibri" w:cs="Calibri"/>
        </w:rPr>
        <w:t>Gilbreth</w:t>
      </w:r>
      <w:proofErr w:type="spellEnd"/>
      <w:r>
        <w:rPr>
          <w:rFonts w:ascii="Calibri" w:hAnsi="Calibri" w:cs="Calibri"/>
        </w:rPr>
        <w:t>,</w:t>
      </w:r>
      <w:r w:rsidR="003B548F" w:rsidRPr="000E0062">
        <w:rPr>
          <w:rFonts w:ascii="Calibri" w:hAnsi="Calibri" w:cs="Calibri"/>
        </w:rPr>
        <w:t xml:space="preserve"> </w:t>
      </w:r>
      <w:r w:rsidR="00316C85">
        <w:rPr>
          <w:rFonts w:ascii="Calibri" w:hAnsi="Calibri" w:cs="Calibri"/>
        </w:rPr>
        <w:t xml:space="preserve">also </w:t>
      </w:r>
      <w:r w:rsidR="003B548F" w:rsidRPr="000E0062">
        <w:rPr>
          <w:rFonts w:ascii="Calibri" w:hAnsi="Calibri" w:cs="Calibri"/>
        </w:rPr>
        <w:t>foreshadowed the next era in concluding that Taylor’s approach to scientific management needs to be supplemented by research on psychology to account for the human element in all work.</w:t>
      </w:r>
      <w:r w:rsidR="003B548F" w:rsidRPr="000E0062">
        <w:rPr>
          <w:rStyle w:val="EndnoteReference"/>
          <w:rFonts w:ascii="Calibri" w:hAnsi="Calibri" w:cs="Calibri"/>
        </w:rPr>
        <w:endnoteReference w:id="11"/>
      </w:r>
    </w:p>
    <w:p w14:paraId="088A6287" w14:textId="77777777" w:rsidR="003B548F" w:rsidRPr="000E0062" w:rsidRDefault="003B548F" w:rsidP="007E4CF0">
      <w:pPr>
        <w:spacing w:after="120" w:line="480" w:lineRule="auto"/>
        <w:rPr>
          <w:rFonts w:ascii="Calibri" w:hAnsi="Calibri" w:cs="Calibri"/>
          <w:b/>
        </w:rPr>
      </w:pPr>
      <w:r w:rsidRPr="000E0062">
        <w:rPr>
          <w:rFonts w:ascii="Calibri" w:hAnsi="Calibri" w:cs="Calibri"/>
          <w:b/>
        </w:rPr>
        <w:t xml:space="preserve">The Human Relations Era (1930 - 1950) </w:t>
      </w:r>
    </w:p>
    <w:p w14:paraId="3FF29123" w14:textId="5C275C0A" w:rsidR="003B548F" w:rsidRPr="000E0062" w:rsidRDefault="003B548F" w:rsidP="007E4CF0">
      <w:pPr>
        <w:spacing w:after="120" w:line="480" w:lineRule="auto"/>
        <w:ind w:firstLine="720"/>
        <w:rPr>
          <w:rFonts w:ascii="Calibri" w:hAnsi="Calibri" w:cs="Calibri"/>
        </w:rPr>
      </w:pPr>
      <w:r w:rsidRPr="000E0062">
        <w:rPr>
          <w:rFonts w:ascii="Calibri" w:hAnsi="Calibri" w:cs="Calibri"/>
        </w:rPr>
        <w:t xml:space="preserve">If Frederick Taylor is the father of the scientific management era, Mary Parker Follett (1868-1933) may be the mother of the </w:t>
      </w:r>
      <w:r w:rsidRPr="00CD2079">
        <w:rPr>
          <w:rFonts w:ascii="Calibri" w:hAnsi="Calibri" w:cs="Calibri"/>
          <w:b/>
        </w:rPr>
        <w:t>human relations</w:t>
      </w:r>
      <w:r w:rsidRPr="000E0062">
        <w:rPr>
          <w:rFonts w:ascii="Calibri" w:hAnsi="Calibri" w:cs="Calibri"/>
        </w:rPr>
        <w:t xml:space="preserve"> era</w:t>
      </w:r>
      <w:r w:rsidR="008B5DD4">
        <w:rPr>
          <w:rFonts w:ascii="Calibri" w:hAnsi="Calibri" w:cs="Calibri"/>
        </w:rPr>
        <w:t xml:space="preserve"> that focused on the social environment of work</w:t>
      </w:r>
      <w:r w:rsidRPr="000E0062">
        <w:rPr>
          <w:rFonts w:ascii="Calibri" w:hAnsi="Calibri" w:cs="Calibri"/>
        </w:rPr>
        <w:t>. Follett’s approach was in stark contrast to that of the scientific management school, as evident in her advice: “Don’t hug your blueprints.”</w:t>
      </w:r>
      <w:r w:rsidRPr="000E0062">
        <w:rPr>
          <w:rStyle w:val="EndnoteReference"/>
          <w:rFonts w:ascii="Calibri" w:hAnsi="Calibri" w:cs="Calibri"/>
        </w:rPr>
        <w:endnoteReference w:id="12"/>
      </w:r>
      <w:r w:rsidRPr="000E0062">
        <w:rPr>
          <w:rFonts w:ascii="Calibri" w:hAnsi="Calibri" w:cs="Calibri"/>
        </w:rPr>
        <w:t xml:space="preserve"> Follett argued that authority should not always go to the person who formally holds the position of manager, but rather that power is fluid and should flow to the worker whose knowledge and experience makes him or her best able to serve the company at any given time. Follet</w:t>
      </w:r>
      <w:r w:rsidR="00C25420">
        <w:rPr>
          <w:rFonts w:ascii="Calibri" w:hAnsi="Calibri" w:cs="Calibri"/>
        </w:rPr>
        <w:t>t</w:t>
      </w:r>
      <w:r w:rsidRPr="000E0062">
        <w:rPr>
          <w:rFonts w:ascii="Calibri" w:hAnsi="Calibri" w:cs="Calibri"/>
        </w:rPr>
        <w:t xml:space="preserve"> viewed organizations as “communities” in which managers and workers work in harmony, neither dominates the other, and each has the freedom to discuss and resolve differences and conflicts. </w:t>
      </w:r>
    </w:p>
    <w:p w14:paraId="57B6B91D" w14:textId="77777777" w:rsidR="003B548F" w:rsidRPr="000E0062" w:rsidRDefault="003B548F" w:rsidP="007E4CF0">
      <w:pPr>
        <w:spacing w:after="120" w:line="480" w:lineRule="auto"/>
        <w:ind w:firstLine="720"/>
        <w:rPr>
          <w:rFonts w:ascii="Calibri" w:hAnsi="Calibri" w:cs="Calibri"/>
        </w:rPr>
      </w:pPr>
      <w:r w:rsidRPr="000E0062">
        <w:rPr>
          <w:rFonts w:ascii="Calibri" w:hAnsi="Calibri" w:cs="Calibri"/>
        </w:rPr>
        <w:lastRenderedPageBreak/>
        <w:t>Follett was far ahead of her time</w:t>
      </w:r>
      <w:r w:rsidR="004B5E50">
        <w:rPr>
          <w:rFonts w:ascii="Calibri" w:hAnsi="Calibri" w:cs="Calibri"/>
        </w:rPr>
        <w:t xml:space="preserve"> and</w:t>
      </w:r>
      <w:r w:rsidRPr="000E0062">
        <w:rPr>
          <w:rFonts w:ascii="Calibri" w:hAnsi="Calibri" w:cs="Calibri"/>
        </w:rPr>
        <w:t xml:space="preserve"> drew from sociology and psychology to promote a human rather than a mechanistic approach to OB. Another important early proponent of the view that people were important in organizations was Chester Barnard (1886-1961), an executive with AT&amp;T and President of New Jersey Bell Telephone. Barnard drew attention to the importance of leadership and the informal organization and pointed out that all organizations have social groups and cliques that form alongside their formal structures. In his view, organizations were not machines and could not be managed effectively in the impersonal way implied by scientific management theory. </w:t>
      </w:r>
    </w:p>
    <w:p w14:paraId="17E87FBB" w14:textId="3B2CBFF3" w:rsidR="003B548F" w:rsidRPr="000E0062" w:rsidRDefault="003B548F" w:rsidP="007E4CF0">
      <w:pPr>
        <w:spacing w:after="120" w:line="480" w:lineRule="auto"/>
        <w:ind w:firstLine="720"/>
        <w:rPr>
          <w:rFonts w:ascii="Calibri" w:hAnsi="Calibri" w:cs="Calibri"/>
        </w:rPr>
      </w:pPr>
      <w:r w:rsidRPr="000E0062">
        <w:rPr>
          <w:rFonts w:ascii="Calibri" w:hAnsi="Calibri" w:cs="Calibri"/>
        </w:rPr>
        <w:t>A critical event in this era was the research done by Elton Mayo and Fritz Roethlisberger, on a project originally sponsored by General Electric.</w:t>
      </w:r>
      <w:r w:rsidRPr="000E0062">
        <w:rPr>
          <w:rStyle w:val="EndnoteReference"/>
          <w:rFonts w:ascii="Calibri" w:hAnsi="Calibri" w:cs="Calibri"/>
        </w:rPr>
        <w:endnoteReference w:id="13"/>
      </w:r>
      <w:r w:rsidRPr="000E0062">
        <w:rPr>
          <w:rFonts w:ascii="Calibri" w:hAnsi="Calibri" w:cs="Calibri"/>
        </w:rPr>
        <w:t xml:space="preserve"> The company wanted to sell more light bulbs by demonstrating to potential business customers that factory workers’ productivity would increase with improved lighting. The research in one particular research location, the Hawthorne plant of the Western Electric Company, provided counter-intuitive results. Researchers walked around and monitored workers in varying lighting conditions. As expected, productivity increased when lighting was increased. However, productivity also increased when the lighting remained consistent and even when it was decreased. Only when lighting was dimmed to the level of moonlight did productivity decrease. Not surprisingly, General Electric soon after withdrew its sponsorship of the study.</w:t>
      </w:r>
    </w:p>
    <w:p w14:paraId="4D78D584" w14:textId="3E944AF2" w:rsidR="003B548F" w:rsidRPr="000E0062" w:rsidRDefault="003B548F" w:rsidP="007E4CF0">
      <w:pPr>
        <w:spacing w:after="120" w:line="480" w:lineRule="auto"/>
        <w:ind w:firstLine="720"/>
        <w:rPr>
          <w:rFonts w:ascii="Calibri" w:hAnsi="Calibri" w:cs="Calibri"/>
        </w:rPr>
      </w:pPr>
      <w:r w:rsidRPr="000E0062">
        <w:rPr>
          <w:rFonts w:ascii="Calibri" w:hAnsi="Calibri" w:cs="Calibri"/>
        </w:rPr>
        <w:t xml:space="preserve"> After further studies tried to account for these odd results, researchers concluded that </w:t>
      </w:r>
      <w:r w:rsidRPr="000E0062">
        <w:rPr>
          <w:rFonts w:ascii="Calibri" w:hAnsi="Calibri" w:cs="Calibri"/>
          <w:i/>
        </w:rPr>
        <w:t>workers’ productivity will increase whenever managers give them special attention.</w:t>
      </w:r>
      <w:r w:rsidRPr="000E0062">
        <w:rPr>
          <w:rFonts w:ascii="Calibri" w:hAnsi="Calibri" w:cs="Calibri"/>
        </w:rPr>
        <w:t xml:space="preserve"> </w:t>
      </w:r>
      <w:r w:rsidR="00B361C4" w:rsidRPr="00B70507">
        <w:rPr>
          <w:rFonts w:ascii="Calibri" w:hAnsi="Calibri" w:cs="Calibri"/>
        </w:rPr>
        <w:t>In the case of the Hawthorne factory, workers did not want to disappoint the scientists who were monitoring their performance, and so they w</w:t>
      </w:r>
      <w:r w:rsidR="00413774" w:rsidRPr="00B70507">
        <w:rPr>
          <w:rFonts w:ascii="Calibri" w:hAnsi="Calibri" w:cs="Calibri"/>
        </w:rPr>
        <w:t>orked</w:t>
      </w:r>
      <w:r w:rsidR="00B361C4" w:rsidRPr="00B70507">
        <w:rPr>
          <w:rFonts w:ascii="Calibri" w:hAnsi="Calibri" w:cs="Calibri"/>
        </w:rPr>
        <w:t xml:space="preserve"> extra hard in response to the special </w:t>
      </w:r>
      <w:r w:rsidR="00B361C4" w:rsidRPr="00B70507">
        <w:rPr>
          <w:rFonts w:ascii="Calibri" w:hAnsi="Calibri" w:cs="Calibri"/>
        </w:rPr>
        <w:lastRenderedPageBreak/>
        <w:t>attention they received.</w:t>
      </w:r>
      <w:r w:rsidRPr="00B70507">
        <w:rPr>
          <w:rFonts w:ascii="Calibri" w:hAnsi="Calibri" w:cs="Calibri"/>
        </w:rPr>
        <w:t xml:space="preserve"> The results—labeled the </w:t>
      </w:r>
      <w:r w:rsidRPr="00B70507">
        <w:rPr>
          <w:rFonts w:ascii="Calibri" w:hAnsi="Calibri" w:cs="Calibri"/>
          <w:b/>
        </w:rPr>
        <w:t>Hawthorne Effect</w:t>
      </w:r>
      <w:r w:rsidRPr="00B70507">
        <w:rPr>
          <w:rFonts w:ascii="Calibri" w:hAnsi="Calibri" w:cs="Calibri"/>
        </w:rPr>
        <w:t>—suggested that relationships are important in understanding behavior in organizations.</w:t>
      </w:r>
      <w:r w:rsidRPr="00B70507">
        <w:rPr>
          <w:rStyle w:val="EndnoteReference"/>
          <w:rFonts w:ascii="Calibri" w:hAnsi="Calibri" w:cs="Calibri"/>
        </w:rPr>
        <w:endnoteReference w:id="14"/>
      </w:r>
      <w:r w:rsidRPr="00B70507">
        <w:rPr>
          <w:rFonts w:ascii="Calibri" w:hAnsi="Calibri" w:cs="Calibri"/>
        </w:rPr>
        <w:t xml:space="preserve"> To modern ears, these findings</w:t>
      </w:r>
      <w:r w:rsidRPr="000E0062">
        <w:rPr>
          <w:rFonts w:ascii="Calibri" w:hAnsi="Calibri" w:cs="Calibri"/>
        </w:rPr>
        <w:t xml:space="preserve"> may sound pretty simple-minded, but at the time they served as the foundation for the </w:t>
      </w:r>
      <w:r w:rsidRPr="00CD2079">
        <w:rPr>
          <w:rFonts w:ascii="Calibri" w:hAnsi="Calibri" w:cs="Calibri"/>
        </w:rPr>
        <w:t>human relations movement</w:t>
      </w:r>
      <w:r w:rsidRPr="000E0062">
        <w:rPr>
          <w:rFonts w:ascii="Calibri" w:hAnsi="Calibri" w:cs="Calibri"/>
        </w:rPr>
        <w:t xml:space="preserve">, which </w:t>
      </w:r>
      <w:r w:rsidR="008B5DD4">
        <w:rPr>
          <w:rFonts w:ascii="Calibri" w:hAnsi="Calibri" w:cs="Calibri"/>
        </w:rPr>
        <w:t>expanded our understanding of</w:t>
      </w:r>
      <w:r w:rsidRPr="000E0062">
        <w:rPr>
          <w:rFonts w:ascii="Calibri" w:hAnsi="Calibri" w:cs="Calibri"/>
        </w:rPr>
        <w:t xml:space="preserve"> </w:t>
      </w:r>
      <w:r w:rsidR="00022F7D">
        <w:rPr>
          <w:rFonts w:ascii="Calibri" w:hAnsi="Calibri" w:cs="Calibri"/>
        </w:rPr>
        <w:t>how the social environment of work influences attitudes and behavior</w:t>
      </w:r>
      <w:r w:rsidRPr="000E0062">
        <w:rPr>
          <w:rFonts w:ascii="Calibri" w:hAnsi="Calibri" w:cs="Calibri"/>
        </w:rPr>
        <w:t xml:space="preserve">. This movement stimulated much of the OB research and practices described throughout this text.  </w:t>
      </w:r>
    </w:p>
    <w:p w14:paraId="2FA405B7" w14:textId="77777777" w:rsidR="003B548F" w:rsidRPr="000E0062" w:rsidRDefault="003B548F" w:rsidP="007E4CF0">
      <w:pPr>
        <w:spacing w:after="120" w:line="480" w:lineRule="auto"/>
        <w:rPr>
          <w:rFonts w:ascii="Calibri" w:hAnsi="Calibri" w:cs="Calibri"/>
        </w:rPr>
      </w:pPr>
      <w:r w:rsidRPr="000E0062">
        <w:rPr>
          <w:rFonts w:ascii="Calibri" w:hAnsi="Calibri" w:cs="Calibri"/>
          <w:b/>
        </w:rPr>
        <w:t>The Systems Era (1950 to 1970)</w:t>
      </w:r>
    </w:p>
    <w:p w14:paraId="427C1260" w14:textId="48CE9072" w:rsidR="003B548F" w:rsidRPr="000E0062" w:rsidRDefault="003B548F" w:rsidP="007E4CF0">
      <w:pPr>
        <w:spacing w:after="120" w:line="480" w:lineRule="auto"/>
        <w:ind w:firstLine="720"/>
        <w:rPr>
          <w:rFonts w:ascii="Calibri" w:hAnsi="Calibri" w:cs="Calibri"/>
        </w:rPr>
      </w:pPr>
      <w:r w:rsidRPr="000E0062">
        <w:rPr>
          <w:rFonts w:ascii="Calibri" w:hAnsi="Calibri" w:cs="Calibri"/>
        </w:rPr>
        <w:t xml:space="preserve">Industrial productivity had to improve during World War II to aid the war effort, and new management techniques were needed as well. The British, for example, assembled mathematicians and physicists into an operations research teams that analyzed the compositions, routes, probable location, and speed of Nazi submarines to help convoys of supply ships avoid being sunk by German subs. These teams developed an approach, later called </w:t>
      </w:r>
      <w:r w:rsidRPr="000E0062">
        <w:rPr>
          <w:rFonts w:ascii="Calibri" w:hAnsi="Calibri" w:cs="Calibri"/>
          <w:i/>
        </w:rPr>
        <w:t>systems analysis</w:t>
      </w:r>
      <w:r w:rsidRPr="000E0062">
        <w:rPr>
          <w:rFonts w:ascii="Calibri" w:hAnsi="Calibri" w:cs="Calibri"/>
        </w:rPr>
        <w:t xml:space="preserve">, to analyze complex problems that could not be solved by intuition, straightforward mathematics, or simple experience. Lessons learned from these military situations were afterwards adapted and applied to managing civilian organizations. For example, managers at General Electric used lessons about troop deployment to decide where to assign employees, where to build plants, and how to design warehouses. This </w:t>
      </w:r>
      <w:r w:rsidR="00AD0120">
        <w:rPr>
          <w:rFonts w:ascii="Calibri" w:hAnsi="Calibri" w:cs="Calibri"/>
        </w:rPr>
        <w:t>contributed to</w:t>
      </w:r>
      <w:r w:rsidRPr="000E0062">
        <w:rPr>
          <w:rFonts w:ascii="Calibri" w:hAnsi="Calibri" w:cs="Calibri"/>
        </w:rPr>
        <w:t xml:space="preserve"> the development of </w:t>
      </w:r>
      <w:r w:rsidRPr="000E0062">
        <w:rPr>
          <w:rFonts w:ascii="Calibri" w:hAnsi="Calibri" w:cs="Calibri"/>
          <w:b/>
        </w:rPr>
        <w:t>systems theory</w:t>
      </w:r>
      <w:r w:rsidR="008B0F7D">
        <w:rPr>
          <w:rFonts w:ascii="Calibri" w:hAnsi="Calibri" w:cs="Calibri"/>
          <w:b/>
        </w:rPr>
        <w:t xml:space="preserve"> </w:t>
      </w:r>
      <w:r w:rsidR="008B0F7D" w:rsidRPr="008B0F7D">
        <w:rPr>
          <w:rFonts w:ascii="Calibri" w:hAnsi="Calibri" w:cs="Calibri"/>
        </w:rPr>
        <w:t>in OB</w:t>
      </w:r>
      <w:r w:rsidRPr="000E0062">
        <w:rPr>
          <w:rFonts w:ascii="Calibri" w:hAnsi="Calibri" w:cs="Calibri"/>
        </w:rPr>
        <w:t xml:space="preserve">, which highlights </w:t>
      </w:r>
      <w:r w:rsidR="00AD0120">
        <w:rPr>
          <w:rFonts w:ascii="Calibri" w:hAnsi="Calibri" w:cs="Calibri"/>
        </w:rPr>
        <w:t xml:space="preserve">the interdependences between individuals, </w:t>
      </w:r>
      <w:r w:rsidR="008B0F7D">
        <w:rPr>
          <w:rFonts w:ascii="Calibri" w:hAnsi="Calibri" w:cs="Calibri"/>
        </w:rPr>
        <w:t>features of</w:t>
      </w:r>
      <w:r w:rsidR="00AD0120">
        <w:rPr>
          <w:rFonts w:ascii="Calibri" w:hAnsi="Calibri" w:cs="Calibri"/>
        </w:rPr>
        <w:t xml:space="preserve"> organization</w:t>
      </w:r>
      <w:r w:rsidR="008B0F7D">
        <w:rPr>
          <w:rFonts w:ascii="Calibri" w:hAnsi="Calibri" w:cs="Calibri"/>
        </w:rPr>
        <w:t>s</w:t>
      </w:r>
      <w:r w:rsidR="00AD0120">
        <w:rPr>
          <w:rFonts w:ascii="Calibri" w:hAnsi="Calibri" w:cs="Calibri"/>
        </w:rPr>
        <w:t xml:space="preserve">, and the broader organizational context.  </w:t>
      </w:r>
    </w:p>
    <w:p w14:paraId="2CD9BEFF" w14:textId="5BE335B8" w:rsidR="003B548F" w:rsidRPr="000E0062" w:rsidRDefault="003B548F" w:rsidP="007E4CF0">
      <w:pPr>
        <w:spacing w:after="120" w:line="480" w:lineRule="auto"/>
        <w:ind w:firstLine="720"/>
        <w:rPr>
          <w:rFonts w:ascii="Calibri" w:hAnsi="Calibri" w:cs="Calibri"/>
        </w:rPr>
      </w:pPr>
      <w:r w:rsidRPr="000E0062">
        <w:rPr>
          <w:rFonts w:ascii="Calibri" w:hAnsi="Calibri" w:cs="Calibri"/>
        </w:rPr>
        <w:t>The systems theory approach draws attention to the complexity of managing organizations and, in particular, to the need to look beyond their organizational boundaries.</w:t>
      </w:r>
      <w:r w:rsidRPr="000E0062">
        <w:rPr>
          <w:rStyle w:val="EndnoteReference"/>
          <w:rFonts w:ascii="Calibri" w:hAnsi="Calibri" w:cs="Calibri"/>
        </w:rPr>
        <w:endnoteReference w:id="15"/>
      </w:r>
      <w:r w:rsidRPr="000E0062">
        <w:rPr>
          <w:rFonts w:ascii="Calibri" w:hAnsi="Calibri" w:cs="Calibri"/>
        </w:rPr>
        <w:t xml:space="preserve"> In systems language terms, rather than look at an organization as a </w:t>
      </w:r>
      <w:r w:rsidRPr="000E0062">
        <w:rPr>
          <w:rFonts w:ascii="Calibri" w:hAnsi="Calibri" w:cs="Calibri"/>
          <w:i/>
        </w:rPr>
        <w:t>closed system</w:t>
      </w:r>
      <w:r w:rsidRPr="000E0062">
        <w:rPr>
          <w:rFonts w:ascii="Calibri" w:hAnsi="Calibri" w:cs="Calibri"/>
        </w:rPr>
        <w:t xml:space="preserve"> and managing </w:t>
      </w:r>
      <w:r w:rsidRPr="000E0062">
        <w:rPr>
          <w:rFonts w:ascii="Calibri" w:hAnsi="Calibri" w:cs="Calibri"/>
        </w:rPr>
        <w:lastRenderedPageBreak/>
        <w:t xml:space="preserve">activities only within an organization’s boundaries, managers should adopt an </w:t>
      </w:r>
      <w:r w:rsidRPr="000E0062">
        <w:rPr>
          <w:rFonts w:ascii="Calibri" w:hAnsi="Calibri" w:cs="Calibri"/>
          <w:i/>
        </w:rPr>
        <w:t>open-systems</w:t>
      </w:r>
      <w:r w:rsidRPr="000E0062">
        <w:rPr>
          <w:rFonts w:ascii="Calibri" w:hAnsi="Calibri" w:cs="Calibri"/>
        </w:rPr>
        <w:t xml:space="preserve"> perspective. For example, </w:t>
      </w:r>
      <w:r w:rsidR="001551D0">
        <w:rPr>
          <w:rFonts w:ascii="Calibri" w:hAnsi="Calibri" w:cs="Calibri"/>
        </w:rPr>
        <w:t>a closed system perspective on a</w:t>
      </w:r>
      <w:r w:rsidRPr="000E0062">
        <w:rPr>
          <w:rFonts w:ascii="Calibri" w:hAnsi="Calibri" w:cs="Calibri"/>
        </w:rPr>
        <w:t xml:space="preserve"> pizza restaurant will focus </w:t>
      </w:r>
      <w:r w:rsidR="001551D0">
        <w:rPr>
          <w:rFonts w:ascii="Calibri" w:hAnsi="Calibri" w:cs="Calibri"/>
        </w:rPr>
        <w:t xml:space="preserve">attention </w:t>
      </w:r>
      <w:r w:rsidRPr="000E0062">
        <w:rPr>
          <w:rFonts w:ascii="Calibri" w:hAnsi="Calibri" w:cs="Calibri"/>
        </w:rPr>
        <w:t xml:space="preserve">on activities happening within the walls of the restaurant -- friendly customer service, cleanliness in the kitchen, adequate staff training, and so on. </w:t>
      </w:r>
      <w:r w:rsidR="001551D0">
        <w:rPr>
          <w:rFonts w:ascii="Calibri" w:hAnsi="Calibri" w:cs="Calibri"/>
        </w:rPr>
        <w:t>An</w:t>
      </w:r>
      <w:r w:rsidRPr="000E0062">
        <w:rPr>
          <w:rFonts w:ascii="Calibri" w:hAnsi="Calibri" w:cs="Calibri"/>
        </w:rPr>
        <w:t xml:space="preserve"> open-systems perspective will be more aware of where to recruit staff, how to advertise to specific target markets, which suppliers to choose, and so on.  </w:t>
      </w:r>
    </w:p>
    <w:p w14:paraId="38811979" w14:textId="77777777" w:rsidR="003B548F" w:rsidRDefault="00866FED" w:rsidP="007E4CF0">
      <w:pPr>
        <w:spacing w:after="120" w:line="480" w:lineRule="auto"/>
        <w:ind w:firstLine="720"/>
        <w:rPr>
          <w:rFonts w:ascii="Calibri" w:hAnsi="Calibri" w:cs="Calibri"/>
        </w:rPr>
      </w:pPr>
      <w:r>
        <w:rPr>
          <w:rFonts w:ascii="Calibri" w:hAnsi="Calibri" w:cs="Calibri"/>
          <w:noProof/>
        </w:rPr>
        <mc:AlternateContent>
          <mc:Choice Requires="wps">
            <w:drawing>
              <wp:anchor distT="0" distB="0" distL="114300" distR="114300" simplePos="0" relativeHeight="251660800" behindDoc="0" locked="0" layoutInCell="1" allowOverlap="1" wp14:anchorId="411CF4E3" wp14:editId="0EEB7F89">
                <wp:simplePos x="0" y="0"/>
                <wp:positionH relativeFrom="page">
                  <wp:posOffset>6027420</wp:posOffset>
                </wp:positionH>
                <wp:positionV relativeFrom="page">
                  <wp:posOffset>952500</wp:posOffset>
                </wp:positionV>
                <wp:extent cx="1135380" cy="241300"/>
                <wp:effectExtent l="0" t="0" r="12700" b="12700"/>
                <wp:wrapSquare wrapText="bothSides"/>
                <wp:docPr id="7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C086908" w14:textId="77777777" w:rsidR="00F24AEB" w:rsidRPr="003B548F" w:rsidRDefault="00F24AEB" w:rsidP="004A59CF">
                            <w:pPr>
                              <w:shd w:val="clear" w:color="auto" w:fill="DBE5F1"/>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19B256EA" w14:textId="77777777" w:rsidR="00F24AEB" w:rsidRPr="003B548F" w:rsidRDefault="00F24AEB" w:rsidP="004A59CF">
                            <w:pPr>
                              <w:shd w:val="clear" w:color="auto" w:fill="DBE5F1"/>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6" o:spid="_x0000_s1034" type="#_x0000_t202" style="position:absolute;left:0;text-align:left;margin-left:474.6pt;margin-top:75pt;width:89.4pt;height: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">
                <v:textbox>
                  <w:txbxContent>
                    <w:p w14:paraId="6C086908" w14:textId="77777777" w:rsidR="00690CA5" w:rsidRPr="003B548F" w:rsidRDefault="00690CA5" w:rsidP="004A59CF">
                      <w:pPr>
                        <w:shd w:val="clear" w:color="auto" w:fill="DBE5F1"/>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19B256EA" w14:textId="77777777" w:rsidR="00690CA5" w:rsidRPr="003B548F" w:rsidRDefault="00690CA5" w:rsidP="004A59CF">
                      <w:pPr>
                        <w:shd w:val="clear" w:color="auto" w:fill="DBE5F1"/>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59776" behindDoc="0" locked="0" layoutInCell="1" allowOverlap="1" wp14:anchorId="7B8860CA" wp14:editId="39F6242A">
                <wp:simplePos x="0" y="0"/>
                <wp:positionH relativeFrom="page">
                  <wp:posOffset>6027420</wp:posOffset>
                </wp:positionH>
                <wp:positionV relativeFrom="page">
                  <wp:posOffset>1428115</wp:posOffset>
                </wp:positionV>
                <wp:extent cx="1135380" cy="241300"/>
                <wp:effectExtent l="0" t="5715" r="12700" b="6985"/>
                <wp:wrapSquare wrapText="bothSides"/>
                <wp:docPr id="7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5D840E8" w14:textId="77777777" w:rsidR="00F24AEB" w:rsidRDefault="00F24AEB" w:rsidP="00EB003B">
                            <w:pPr>
                              <w:jc w:val="center"/>
                              <w:rPr>
                                <w:rFonts w:ascii="Calibri" w:hAnsi="Calibri" w:cs="Calibri"/>
                                <w:sz w:val="16"/>
                                <w:szCs w:val="16"/>
                              </w:rPr>
                            </w:pPr>
                            <w:r>
                              <w:rPr>
                                <w:rFonts w:ascii="Calibri" w:hAnsi="Calibri" w:cs="Calibri"/>
                                <w:sz w:val="16"/>
                                <w:szCs w:val="16"/>
                              </w:rPr>
                              <w:t>Stakeholders</w:t>
                            </w:r>
                          </w:p>
                          <w:p w14:paraId="243ECD57"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5" o:spid="_x0000_s1035" type="#_x0000_t202" style="position:absolute;left:0;text-align:left;margin-left:474.6pt;margin-top:112.45pt;width:89.4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">
                <v:textbox>
                  <w:txbxContent>
                    <w:p w14:paraId="15D840E8" w14:textId="77777777" w:rsidR="00690CA5" w:rsidRDefault="00690CA5" w:rsidP="00EB003B">
                      <w:pPr>
                        <w:jc w:val="center"/>
                        <w:rPr>
                          <w:rFonts w:ascii="Calibri" w:hAnsi="Calibri" w:cs="Calibri"/>
                          <w:sz w:val="16"/>
                          <w:szCs w:val="16"/>
                        </w:rPr>
                      </w:pPr>
                      <w:r>
                        <w:rPr>
                          <w:rFonts w:ascii="Calibri" w:hAnsi="Calibri" w:cs="Calibri"/>
                          <w:sz w:val="16"/>
                          <w:szCs w:val="16"/>
                        </w:rPr>
                        <w:t>Stakeholders</w:t>
                      </w:r>
                    </w:p>
                    <w:p w14:paraId="243ECD57"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86400" behindDoc="1" locked="0" layoutInCell="1" allowOverlap="1" wp14:anchorId="32D61F9F" wp14:editId="5B87F1B9">
                <wp:simplePos x="0" y="0"/>
                <wp:positionH relativeFrom="page">
                  <wp:posOffset>6027420</wp:posOffset>
                </wp:positionH>
                <wp:positionV relativeFrom="page">
                  <wp:posOffset>1666240</wp:posOffset>
                </wp:positionV>
                <wp:extent cx="1135380" cy="241300"/>
                <wp:effectExtent l="0" t="2540" r="12700" b="10160"/>
                <wp:wrapSquare wrapText="bothSides"/>
                <wp:docPr id="7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0BB22EB5" w14:textId="77777777" w:rsidR="00F24AEB" w:rsidRPr="00682EE9" w:rsidRDefault="00F24AEB" w:rsidP="00EB003B">
                            <w:pPr>
                              <w:jc w:val="center"/>
                              <w:rPr>
                                <w:rFonts w:ascii="Calibri" w:hAnsi="Calibri" w:cs="Calibri"/>
                                <w:sz w:val="16"/>
                                <w:szCs w:val="16"/>
                              </w:rPr>
                            </w:pPr>
                            <w:r>
                              <w:rPr>
                                <w:rFonts w:ascii="Calibri" w:hAnsi="Calibri" w:cs="Calibri"/>
                                <w:sz w:val="16"/>
                                <w:szCs w:val="16"/>
                              </w:rPr>
                              <w:t>Global Environment</w:t>
                            </w:r>
                          </w:p>
                          <w:p w14:paraId="4DB69CC9"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4" o:spid="_x0000_s1036" type="#_x0000_t202" style="position:absolute;left:0;text-align:left;margin-left:474.6pt;margin-top:131.2pt;width:89.4pt;height:1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">
                <v:textbox>
                  <w:txbxContent>
                    <w:p w14:paraId="0BB22EB5" w14:textId="77777777" w:rsidR="00690CA5" w:rsidRPr="00682EE9" w:rsidRDefault="00690CA5" w:rsidP="00EB003B">
                      <w:pPr>
                        <w:jc w:val="center"/>
                        <w:rPr>
                          <w:rFonts w:ascii="Calibri" w:hAnsi="Calibri" w:cs="Calibri"/>
                          <w:sz w:val="16"/>
                          <w:szCs w:val="16"/>
                        </w:rPr>
                      </w:pPr>
                      <w:r>
                        <w:rPr>
                          <w:rFonts w:ascii="Calibri" w:hAnsi="Calibri" w:cs="Calibri"/>
                          <w:sz w:val="16"/>
                          <w:szCs w:val="16"/>
                        </w:rPr>
                        <w:t>Global Environment</w:t>
                      </w:r>
                    </w:p>
                    <w:p w14:paraId="4DB69CC9"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61824" behindDoc="0" locked="0" layoutInCell="1" allowOverlap="1" wp14:anchorId="095133AE" wp14:editId="0B385C27">
                <wp:simplePos x="0" y="0"/>
                <wp:positionH relativeFrom="page">
                  <wp:posOffset>6027420</wp:posOffset>
                </wp:positionH>
                <wp:positionV relativeFrom="page">
                  <wp:posOffset>1190625</wp:posOffset>
                </wp:positionV>
                <wp:extent cx="1135380" cy="241300"/>
                <wp:effectExtent l="0" t="0" r="12700" b="15875"/>
                <wp:wrapSquare wrapText="bothSides"/>
                <wp:docPr id="7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545D0AA" w14:textId="77777777" w:rsidR="00F24AEB" w:rsidRPr="003B548F" w:rsidRDefault="00F24AEB" w:rsidP="00EB003B">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7" o:spid="_x0000_s1037" type="#_x0000_t202" style="position:absolute;left:0;text-align:left;margin-left:474.6pt;margin-top:93.75pt;width:89.4pt;height: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">
                <v:textbox>
                  <w:txbxContent>
                    <w:p w14:paraId="1545D0AA" w14:textId="77777777" w:rsidR="00690CA5" w:rsidRPr="003B548F" w:rsidRDefault="00690CA5" w:rsidP="00EB003B">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sidR="003B548F" w:rsidRPr="000E0062">
        <w:rPr>
          <w:rFonts w:ascii="Calibri" w:hAnsi="Calibri" w:cs="Calibri"/>
        </w:rPr>
        <w:t>Perhaps the best example of this movement comes from Total Quality Management (TQM). TQM emphasizes how managers can continuously improve organizational work systems so products or services better meet the quality level customers desire. Indeed, W. Edwards Deming,</w:t>
      </w:r>
      <w:r w:rsidR="003B548F" w:rsidRPr="000E0062">
        <w:rPr>
          <w:rStyle w:val="EndnoteReference"/>
          <w:rFonts w:ascii="Calibri" w:hAnsi="Calibri" w:cs="Calibri"/>
        </w:rPr>
        <w:endnoteReference w:id="16"/>
      </w:r>
      <w:r w:rsidR="003B548F" w:rsidRPr="000E0062">
        <w:rPr>
          <w:rFonts w:ascii="Calibri" w:hAnsi="Calibri" w:cs="Calibri"/>
        </w:rPr>
        <w:t xml:space="preserve"> a found</w:t>
      </w:r>
      <w:r w:rsidR="00AD5D8F">
        <w:rPr>
          <w:rFonts w:ascii="Calibri" w:hAnsi="Calibri" w:cs="Calibri"/>
        </w:rPr>
        <w:t>er</w:t>
      </w:r>
      <w:r w:rsidR="003B548F" w:rsidRPr="000E0062">
        <w:rPr>
          <w:rFonts w:ascii="Calibri" w:hAnsi="Calibri" w:cs="Calibri"/>
        </w:rPr>
        <w:t xml:space="preserve"> of the quality movement, considers it to be a “deadly disease” when individual workers </w:t>
      </w:r>
      <w:r w:rsidR="00B361C4">
        <w:rPr>
          <w:rFonts w:ascii="Calibri" w:hAnsi="Calibri" w:cs="Calibri"/>
        </w:rPr>
        <w:t xml:space="preserve">are evaluated </w:t>
      </w:r>
      <w:r w:rsidR="003B548F" w:rsidRPr="000E0062">
        <w:rPr>
          <w:rFonts w:ascii="Calibri" w:hAnsi="Calibri" w:cs="Calibri"/>
        </w:rPr>
        <w:t xml:space="preserve">on their numerical output or quantified standards. For Deming, variability in quality of output is largely attributable to </w:t>
      </w:r>
      <w:r w:rsidR="003B548F" w:rsidRPr="000E0062">
        <w:rPr>
          <w:rFonts w:ascii="Calibri" w:hAnsi="Calibri" w:cs="Calibri"/>
          <w:i/>
        </w:rPr>
        <w:t xml:space="preserve">organizational </w:t>
      </w:r>
      <w:r w:rsidR="003B548F" w:rsidRPr="000E0062">
        <w:rPr>
          <w:rFonts w:ascii="Calibri" w:hAnsi="Calibri" w:cs="Calibri"/>
        </w:rPr>
        <w:t>systems and processes, not to the efforts of individual workers.</w:t>
      </w:r>
    </w:p>
    <w:p w14:paraId="4BBB12D2" w14:textId="77777777" w:rsidR="003B548F" w:rsidRPr="000E0062" w:rsidRDefault="003B548F" w:rsidP="007E4CF0">
      <w:pPr>
        <w:spacing w:after="120" w:line="480" w:lineRule="auto"/>
        <w:ind w:firstLine="720"/>
        <w:rPr>
          <w:rFonts w:ascii="Calibri" w:hAnsi="Calibri" w:cs="Calibri"/>
        </w:rPr>
      </w:pPr>
      <w:r w:rsidRPr="000E0062">
        <w:rPr>
          <w:rFonts w:ascii="Calibri" w:hAnsi="Calibri" w:cs="Calibri"/>
        </w:rPr>
        <w:t xml:space="preserve">An emphasis on systems helped to expand the understanding of OB beyond theories focusing primarily on the individual. During the systems era scholars moved toward a contingency view, arguing that the best decisions or behaviors depend on the situation. For example, leadership theories featuring a situational or contingency approach became the dominant way of thinking about leadership during this era.   </w:t>
      </w:r>
    </w:p>
    <w:p w14:paraId="62CDD04A" w14:textId="77777777" w:rsidR="003B548F" w:rsidRPr="000E0062" w:rsidRDefault="003B548F" w:rsidP="007E4CF0">
      <w:pPr>
        <w:spacing w:after="120" w:line="480" w:lineRule="auto"/>
        <w:rPr>
          <w:rFonts w:ascii="Calibri" w:hAnsi="Calibri" w:cs="Calibri"/>
          <w:b/>
        </w:rPr>
      </w:pPr>
      <w:r w:rsidRPr="000E0062">
        <w:rPr>
          <w:rFonts w:ascii="Calibri" w:hAnsi="Calibri" w:cs="Calibri"/>
          <w:b/>
        </w:rPr>
        <w:t>The Beliefs Era (1970 to 1990)</w:t>
      </w:r>
    </w:p>
    <w:p w14:paraId="0CBC8419" w14:textId="77777777" w:rsidR="003B548F" w:rsidRPr="000E0062" w:rsidRDefault="003B548F" w:rsidP="007E4CF0">
      <w:pPr>
        <w:spacing w:after="120" w:line="480" w:lineRule="auto"/>
        <w:ind w:firstLine="720"/>
        <w:rPr>
          <w:rFonts w:ascii="Calibri" w:hAnsi="Calibri" w:cs="Calibri"/>
        </w:rPr>
      </w:pPr>
      <w:r w:rsidRPr="000E0062">
        <w:rPr>
          <w:rFonts w:ascii="Calibri" w:hAnsi="Calibri" w:cs="Calibri"/>
        </w:rPr>
        <w:t xml:space="preserve">The 1960s were a time of phenomenal technological and large-scale organizational accomplishment, exemplified by space travel and walking on the moon. The following years </w:t>
      </w:r>
      <w:r w:rsidRPr="000E0062">
        <w:rPr>
          <w:rFonts w:ascii="Calibri" w:hAnsi="Calibri" w:cs="Calibri"/>
        </w:rPr>
        <w:lastRenderedPageBreak/>
        <w:t xml:space="preserve">were a time of cultural upheaval and questioning the meaning of the status quo. A heightened interest in the role of beliefs within organizations emerged at the beginning of this era. Scholars emphasized how people are controlled by social or cultural “scripts” they have learned in the course of their lives, and these are difficult to change. The unwritten scripts or informal norms that guide behavior in organizations are referred to </w:t>
      </w:r>
      <w:r w:rsidR="00B361C4">
        <w:rPr>
          <w:rFonts w:ascii="Calibri" w:hAnsi="Calibri" w:cs="Calibri"/>
        </w:rPr>
        <w:t>a</w:t>
      </w:r>
      <w:r w:rsidRPr="000E0062">
        <w:rPr>
          <w:rFonts w:ascii="Calibri" w:hAnsi="Calibri" w:cs="Calibri"/>
        </w:rPr>
        <w:t>s organizational culture.</w:t>
      </w:r>
      <w:r w:rsidRPr="000E0062">
        <w:rPr>
          <w:rStyle w:val="EndnoteReference"/>
          <w:rFonts w:ascii="Calibri" w:hAnsi="Calibri" w:cs="Calibri"/>
        </w:rPr>
        <w:endnoteReference w:id="17"/>
      </w:r>
    </w:p>
    <w:p w14:paraId="3724650F" w14:textId="77777777" w:rsidR="003B548F" w:rsidRPr="000E0062" w:rsidRDefault="003B548F" w:rsidP="007E4CF0">
      <w:pPr>
        <w:spacing w:after="120" w:line="480" w:lineRule="auto"/>
        <w:ind w:firstLine="720"/>
        <w:rPr>
          <w:rFonts w:ascii="Calibri" w:eastAsia="Times New Roman" w:hAnsi="Calibri" w:cs="Calibri"/>
          <w:color w:val="000000"/>
          <w:szCs w:val="24"/>
        </w:rPr>
      </w:pPr>
      <w:r w:rsidRPr="000E0062">
        <w:rPr>
          <w:rFonts w:ascii="Calibri" w:hAnsi="Calibri" w:cs="Calibri"/>
        </w:rPr>
        <w:t>Philip Selznick described how scripts may become dysfunctional over time when he studied management practices at the Tennessee Valley Authority (TVA).</w:t>
      </w:r>
      <w:r w:rsidRPr="000E0062">
        <w:rPr>
          <w:rStyle w:val="EndnoteReference"/>
          <w:rFonts w:ascii="Calibri" w:hAnsi="Calibri" w:cs="Calibri"/>
        </w:rPr>
        <w:endnoteReference w:id="18"/>
      </w:r>
      <w:r w:rsidRPr="000E0062">
        <w:rPr>
          <w:rFonts w:ascii="Calibri" w:hAnsi="Calibri" w:cs="Calibri"/>
        </w:rPr>
        <w:t xml:space="preserve"> He found that many standard operating procedures (organizational scripts) at the TVA had been rational when they were initially developed, but they were no longer rational when he studied the organization. Selznick called this change </w:t>
      </w:r>
      <w:r w:rsidRPr="000E0062">
        <w:rPr>
          <w:rFonts w:ascii="Calibri" w:hAnsi="Calibri" w:cs="Calibri"/>
          <w:b/>
        </w:rPr>
        <w:t>institutionalization</w:t>
      </w:r>
      <w:r w:rsidRPr="000E0062">
        <w:rPr>
          <w:rFonts w:ascii="Calibri" w:hAnsi="Calibri" w:cs="Calibri"/>
        </w:rPr>
        <w:t>, which means certain practices or rules have become valued in and of themselves, even though they may no longer be useful for the organization.</w:t>
      </w:r>
      <w:r w:rsidRPr="000E0062">
        <w:rPr>
          <w:rStyle w:val="EndnoteReference"/>
          <w:rFonts w:ascii="Calibri" w:hAnsi="Calibri" w:cs="Calibri"/>
        </w:rPr>
        <w:endnoteReference w:id="19"/>
      </w:r>
      <w:r w:rsidRPr="000E0062">
        <w:rPr>
          <w:rFonts w:ascii="Calibri" w:hAnsi="Calibri" w:cs="Calibri"/>
        </w:rPr>
        <w:t xml:space="preserve"> Institutionalized social norms and expectations control people’s actions by setting up predefined patterns of behavior, and these patterns in turn channel behavior in one direction instead of the many different directions that are theoretically possible.</w:t>
      </w:r>
      <w:r w:rsidRPr="000E0062">
        <w:rPr>
          <w:rStyle w:val="EndnoteReference"/>
          <w:rFonts w:ascii="Calibri" w:hAnsi="Calibri" w:cs="Calibri"/>
        </w:rPr>
        <w:endnoteReference w:id="20"/>
      </w:r>
      <w:r w:rsidRPr="000E0062">
        <w:rPr>
          <w:rFonts w:ascii="Calibri" w:hAnsi="Calibri" w:cs="Calibri"/>
        </w:rPr>
        <w:t xml:space="preserve"> Although research indicates that these routines and taken-for-granted norms often lie beneath the level of our consciousness, they can change when someone deliberately chooses to adopt a new script.</w:t>
      </w:r>
      <w:r w:rsidRPr="000E0062">
        <w:rPr>
          <w:rStyle w:val="EndnoteReference"/>
          <w:rFonts w:ascii="Calibri" w:hAnsi="Calibri" w:cs="Calibri"/>
        </w:rPr>
        <w:endnoteReference w:id="21"/>
      </w:r>
    </w:p>
    <w:p w14:paraId="0A45D036" w14:textId="15420575" w:rsidR="0028067D" w:rsidRDefault="003B548F" w:rsidP="007E4CF0">
      <w:pPr>
        <w:spacing w:after="120" w:line="480" w:lineRule="auto"/>
        <w:ind w:firstLine="720"/>
        <w:rPr>
          <w:rFonts w:ascii="Calibri" w:hAnsi="Calibri" w:cs="Calibri"/>
        </w:rPr>
      </w:pPr>
      <w:r w:rsidRPr="000E0062">
        <w:rPr>
          <w:rFonts w:ascii="Calibri" w:hAnsi="Calibri" w:cs="Calibri"/>
        </w:rPr>
        <w:t xml:space="preserve">A key concept from this era is the </w:t>
      </w:r>
      <w:r w:rsidRPr="000E0062">
        <w:rPr>
          <w:rFonts w:ascii="Calibri" w:hAnsi="Calibri" w:cs="Calibri"/>
          <w:b/>
        </w:rPr>
        <w:t xml:space="preserve">social construction of reality, </w:t>
      </w:r>
      <w:r w:rsidRPr="000E0062">
        <w:rPr>
          <w:rFonts w:ascii="Calibri" w:hAnsi="Calibri" w:cs="Calibri"/>
        </w:rPr>
        <w:t xml:space="preserve">the idea that what we experience as real </w:t>
      </w:r>
      <w:r w:rsidR="00F43E38">
        <w:rPr>
          <w:rFonts w:ascii="Calibri" w:hAnsi="Calibri" w:cs="Calibri"/>
        </w:rPr>
        <w:t xml:space="preserve">and the meanings we attach to ideas, objects, and events </w:t>
      </w:r>
      <w:r w:rsidRPr="000E0062">
        <w:rPr>
          <w:rFonts w:ascii="Calibri" w:hAnsi="Calibri" w:cs="Calibri"/>
        </w:rPr>
        <w:t>ha</w:t>
      </w:r>
      <w:r w:rsidR="00F43E38">
        <w:rPr>
          <w:rFonts w:ascii="Calibri" w:hAnsi="Calibri" w:cs="Calibri"/>
        </w:rPr>
        <w:t>ve</w:t>
      </w:r>
      <w:r w:rsidRPr="000E0062">
        <w:rPr>
          <w:rFonts w:ascii="Calibri" w:hAnsi="Calibri" w:cs="Calibri"/>
        </w:rPr>
        <w:t xml:space="preserve"> been socially constructed.</w:t>
      </w:r>
      <w:r w:rsidRPr="000E0062">
        <w:rPr>
          <w:rStyle w:val="EndnoteReference"/>
          <w:rFonts w:ascii="Calibri" w:hAnsi="Calibri" w:cs="Calibri"/>
        </w:rPr>
        <w:endnoteReference w:id="22"/>
      </w:r>
      <w:r w:rsidRPr="000E0062">
        <w:rPr>
          <w:rFonts w:ascii="Calibri" w:hAnsi="Calibri" w:cs="Calibri"/>
        </w:rPr>
        <w:t xml:space="preserve"> </w:t>
      </w:r>
      <w:r w:rsidR="008F2DBD" w:rsidRPr="005F1E5E">
        <w:rPr>
          <w:rFonts w:ascii="Calibri" w:hAnsi="Calibri" w:cs="Calibri"/>
          <w:szCs w:val="24"/>
        </w:rPr>
        <w:t xml:space="preserve">Consider the example of “money,” which seems very real and which is the focus of much human activity. And yet for most of the history of humankind, there was no such thing as “money” as we know it. </w:t>
      </w:r>
      <w:r w:rsidR="008F2DBD">
        <w:rPr>
          <w:rFonts w:ascii="Calibri" w:hAnsi="Calibri" w:cs="Calibri"/>
          <w:szCs w:val="24"/>
        </w:rPr>
        <w:t>Up until several thousand years ago</w:t>
      </w:r>
      <w:r w:rsidR="008F2DBD" w:rsidRPr="005F1E5E">
        <w:rPr>
          <w:rFonts w:ascii="Calibri" w:hAnsi="Calibri" w:cs="Calibri"/>
          <w:szCs w:val="24"/>
        </w:rPr>
        <w:t xml:space="preserve"> goods and services were </w:t>
      </w:r>
      <w:r w:rsidR="008F2DBD" w:rsidRPr="005F1E5E">
        <w:rPr>
          <w:rFonts w:ascii="Calibri" w:hAnsi="Calibri" w:cs="Calibri"/>
          <w:szCs w:val="24"/>
        </w:rPr>
        <w:lastRenderedPageBreak/>
        <w:t>primarily exchanged via bartering. Indeed, although we place considerable value on a $100 bill, in reality it is a piece of paper with some colors and lettering. There is nothing inherent in a $100 bill that makes i</w:t>
      </w:r>
      <w:r w:rsidR="008F2DBD">
        <w:rPr>
          <w:rFonts w:ascii="Calibri" w:hAnsi="Calibri" w:cs="Calibri"/>
          <w:szCs w:val="24"/>
        </w:rPr>
        <w:t>t</w:t>
      </w:r>
      <w:r w:rsidR="008F2DBD" w:rsidRPr="005F1E5E">
        <w:rPr>
          <w:rFonts w:ascii="Calibri" w:hAnsi="Calibri" w:cs="Calibri"/>
          <w:szCs w:val="24"/>
        </w:rPr>
        <w:t xml:space="preserve"> </w:t>
      </w:r>
      <w:r w:rsidR="008F2DBD">
        <w:rPr>
          <w:rFonts w:ascii="Calibri" w:hAnsi="Calibri" w:cs="Calibri"/>
          <w:szCs w:val="24"/>
        </w:rPr>
        <w:t xml:space="preserve">particularly </w:t>
      </w:r>
      <w:r w:rsidR="008F2DBD" w:rsidRPr="005F1E5E">
        <w:rPr>
          <w:rFonts w:ascii="Calibri" w:hAnsi="Calibri" w:cs="Calibri"/>
          <w:szCs w:val="24"/>
        </w:rPr>
        <w:t>valuable</w:t>
      </w:r>
      <w:r w:rsidR="008F2DBD">
        <w:rPr>
          <w:rFonts w:ascii="Calibri" w:hAnsi="Calibri" w:cs="Calibri"/>
          <w:szCs w:val="24"/>
        </w:rPr>
        <w:t>;</w:t>
      </w:r>
      <w:r w:rsidR="008F2DBD" w:rsidRPr="005F1E5E">
        <w:rPr>
          <w:rFonts w:ascii="Calibri" w:hAnsi="Calibri" w:cs="Calibri"/>
          <w:szCs w:val="24"/>
        </w:rPr>
        <w:t xml:space="preserve"> the value people ascribe to </w:t>
      </w:r>
      <w:r w:rsidR="008F2DBD">
        <w:rPr>
          <w:rFonts w:ascii="Calibri" w:hAnsi="Calibri" w:cs="Calibri"/>
          <w:szCs w:val="24"/>
        </w:rPr>
        <w:t>money</w:t>
      </w:r>
      <w:r w:rsidR="008F2DBD" w:rsidRPr="005F1E5E">
        <w:rPr>
          <w:rFonts w:ascii="Calibri" w:hAnsi="Calibri" w:cs="Calibri"/>
          <w:szCs w:val="24"/>
        </w:rPr>
        <w:t xml:space="preserve"> is socially constructed. </w:t>
      </w:r>
      <w:r w:rsidR="008F2DBD" w:rsidRPr="005F0C38">
        <w:rPr>
          <w:rFonts w:ascii="Calibri" w:hAnsi="Calibri" w:cs="Calibri"/>
          <w:szCs w:val="24"/>
        </w:rPr>
        <w:t xml:space="preserve">A less abstract example is </w:t>
      </w:r>
      <w:r w:rsidR="00AD5D8F">
        <w:rPr>
          <w:rFonts w:ascii="Calibri" w:hAnsi="Calibri" w:cs="Calibri"/>
          <w:szCs w:val="24"/>
        </w:rPr>
        <w:t>the way</w:t>
      </w:r>
      <w:r w:rsidR="008F2DBD" w:rsidRPr="005F0C38">
        <w:rPr>
          <w:rFonts w:ascii="Calibri" w:hAnsi="Calibri" w:cs="Calibri"/>
          <w:szCs w:val="24"/>
        </w:rPr>
        <w:t xml:space="preserve"> we view and treat men and women in society. Not so long ago</w:t>
      </w:r>
      <w:r w:rsidR="008F2DBD">
        <w:rPr>
          <w:rFonts w:ascii="Calibri" w:hAnsi="Calibri" w:cs="Calibri"/>
          <w:szCs w:val="24"/>
        </w:rPr>
        <w:t xml:space="preserve"> it was </w:t>
      </w:r>
      <w:r w:rsidR="00AD5D8F">
        <w:rPr>
          <w:rFonts w:ascii="Calibri" w:hAnsi="Calibri" w:cs="Calibri"/>
          <w:szCs w:val="24"/>
        </w:rPr>
        <w:t>considered</w:t>
      </w:r>
      <w:r w:rsidR="008F2DBD">
        <w:rPr>
          <w:rFonts w:ascii="Calibri" w:hAnsi="Calibri" w:cs="Calibri"/>
          <w:szCs w:val="24"/>
        </w:rPr>
        <w:t xml:space="preserve"> normal to deny </w:t>
      </w:r>
      <w:r w:rsidR="008F2DBD" w:rsidRPr="005F0C38">
        <w:rPr>
          <w:rFonts w:ascii="Calibri" w:hAnsi="Calibri" w:cs="Calibri"/>
          <w:szCs w:val="24"/>
        </w:rPr>
        <w:t xml:space="preserve">women </w:t>
      </w:r>
      <w:r w:rsidR="008F2DBD">
        <w:rPr>
          <w:rFonts w:ascii="Calibri" w:hAnsi="Calibri" w:cs="Calibri"/>
          <w:szCs w:val="24"/>
        </w:rPr>
        <w:t>equal treatment and equal rights. Although we still have a way to go in making equal treatment a reality, perceptions have changed and continue to change.</w:t>
      </w:r>
    </w:p>
    <w:p w14:paraId="33516057" w14:textId="77777777" w:rsidR="003B548F" w:rsidRPr="000E0062" w:rsidRDefault="003B548F" w:rsidP="007E4CF0">
      <w:pPr>
        <w:spacing w:after="120" w:line="480" w:lineRule="auto"/>
        <w:ind w:firstLine="720"/>
        <w:rPr>
          <w:rFonts w:ascii="Calibri" w:hAnsi="Calibri" w:cs="Calibri"/>
        </w:rPr>
      </w:pPr>
      <w:r w:rsidRPr="000E0062">
        <w:rPr>
          <w:rFonts w:ascii="Calibri" w:hAnsi="Calibri" w:cs="Calibri"/>
        </w:rPr>
        <w:t xml:space="preserve">The experiences members have in organizations are critical to their social construction of reality. For example, professors in our business schools introduce </w:t>
      </w:r>
      <w:r w:rsidR="00D84741">
        <w:rPr>
          <w:rFonts w:ascii="Calibri" w:hAnsi="Calibri" w:cs="Calibri"/>
        </w:rPr>
        <w:t>ways of thinking</w:t>
      </w:r>
      <w:r w:rsidRPr="000E0062">
        <w:rPr>
          <w:rFonts w:ascii="Calibri" w:hAnsi="Calibri" w:cs="Calibri"/>
        </w:rPr>
        <w:t xml:space="preserve"> and concepts that shape the way students interpret behavior in organizations.</w:t>
      </w:r>
      <w:r w:rsidRPr="000E0062">
        <w:rPr>
          <w:rStyle w:val="EndnoteReference"/>
          <w:rFonts w:ascii="Calibri" w:hAnsi="Calibri" w:cs="Calibri"/>
        </w:rPr>
        <w:endnoteReference w:id="23"/>
      </w:r>
      <w:r w:rsidRPr="000E0062">
        <w:rPr>
          <w:rFonts w:ascii="Calibri" w:hAnsi="Calibri" w:cs="Calibri"/>
        </w:rPr>
        <w:t xml:space="preserve"> Organizational leaders also have a powerful influence in constructing the meaning of reality for their members.</w:t>
      </w:r>
      <w:r w:rsidRPr="000E0062">
        <w:rPr>
          <w:rStyle w:val="EndnoteReference"/>
          <w:rFonts w:ascii="Calibri" w:hAnsi="Calibri" w:cs="Calibri"/>
        </w:rPr>
        <w:endnoteReference w:id="24"/>
      </w:r>
      <w:r w:rsidRPr="000E0062">
        <w:rPr>
          <w:rFonts w:ascii="Calibri" w:hAnsi="Calibri" w:cs="Calibri"/>
        </w:rPr>
        <w:t xml:space="preserve"> In this era OB found a deeper understanding of human behavior by emphasizing the informal and unconscious beliefs influencing organizational life.  </w:t>
      </w:r>
    </w:p>
    <w:p w14:paraId="53E9B056" w14:textId="77777777" w:rsidR="003B548F" w:rsidRPr="000E0062" w:rsidRDefault="003B548F" w:rsidP="007E4CF0">
      <w:pPr>
        <w:spacing w:after="120" w:line="480" w:lineRule="auto"/>
        <w:rPr>
          <w:rFonts w:ascii="Calibri" w:hAnsi="Calibri" w:cs="Calibri"/>
          <w:b/>
        </w:rPr>
      </w:pPr>
      <w:r w:rsidRPr="000E0062">
        <w:rPr>
          <w:rFonts w:ascii="Calibri" w:hAnsi="Calibri" w:cs="Calibri"/>
          <w:b/>
        </w:rPr>
        <w:t>The Sustainability Era (1990 to present)</w:t>
      </w:r>
    </w:p>
    <w:p w14:paraId="471EBF10" w14:textId="77777777" w:rsidR="003B548F" w:rsidRPr="000E0062" w:rsidRDefault="00AD5D8F" w:rsidP="007E4CF0">
      <w:pPr>
        <w:spacing w:after="120" w:line="480" w:lineRule="auto"/>
        <w:ind w:firstLine="720"/>
        <w:rPr>
          <w:rFonts w:ascii="Calibri" w:hAnsi="Calibri" w:cs="Calibri"/>
        </w:rPr>
      </w:pPr>
      <w:r>
        <w:rPr>
          <w:rFonts w:ascii="Calibri" w:hAnsi="Calibri" w:cs="Calibri"/>
        </w:rPr>
        <w:t>Questioning of</w:t>
      </w:r>
      <w:r w:rsidR="003B548F" w:rsidRPr="000E0062">
        <w:rPr>
          <w:rFonts w:ascii="Calibri" w:hAnsi="Calibri" w:cs="Calibri"/>
        </w:rPr>
        <w:t xml:space="preserve"> the prevailing theories and practices of management and OB has been growing in the last generation. </w:t>
      </w:r>
      <w:proofErr w:type="spellStart"/>
      <w:r w:rsidR="003B548F" w:rsidRPr="000E0062">
        <w:rPr>
          <w:rFonts w:ascii="Calibri" w:hAnsi="Calibri" w:cs="Calibri"/>
        </w:rPr>
        <w:t>Sumantra</w:t>
      </w:r>
      <w:proofErr w:type="spellEnd"/>
      <w:r w:rsidR="003B548F" w:rsidRPr="000E0062">
        <w:rPr>
          <w:rFonts w:ascii="Calibri" w:hAnsi="Calibri" w:cs="Calibri"/>
        </w:rPr>
        <w:t xml:space="preserve"> </w:t>
      </w:r>
      <w:proofErr w:type="spellStart"/>
      <w:r w:rsidR="003B548F" w:rsidRPr="000E0062">
        <w:rPr>
          <w:rFonts w:ascii="Calibri" w:hAnsi="Calibri" w:cs="Calibri"/>
        </w:rPr>
        <w:t>Ghoshal</w:t>
      </w:r>
      <w:proofErr w:type="spellEnd"/>
      <w:r w:rsidR="003B548F" w:rsidRPr="000E0062">
        <w:rPr>
          <w:rFonts w:ascii="Calibri" w:hAnsi="Calibri" w:cs="Calibri"/>
        </w:rPr>
        <w:t xml:space="preserve"> pointed out that all management theory is value-laden, and that conventional management theory and practice has given too much emphasis to narrow self-regarding behavior. </w:t>
      </w:r>
      <w:proofErr w:type="spellStart"/>
      <w:r w:rsidR="003B548F" w:rsidRPr="000E0062">
        <w:rPr>
          <w:rFonts w:ascii="Calibri" w:hAnsi="Calibri" w:cs="Calibri"/>
        </w:rPr>
        <w:t>Ghoshal</w:t>
      </w:r>
      <w:proofErr w:type="spellEnd"/>
      <w:r w:rsidR="003B548F" w:rsidRPr="000E0062">
        <w:rPr>
          <w:rFonts w:ascii="Calibri" w:hAnsi="Calibri" w:cs="Calibri"/>
        </w:rPr>
        <w:t xml:space="preserve"> argued that organizational scholars should help students build “delightful organizations” that positively affect their members and society for generations to come.</w:t>
      </w:r>
      <w:r w:rsidR="003B548F" w:rsidRPr="000E0062">
        <w:rPr>
          <w:rStyle w:val="EndnoteReference"/>
          <w:rFonts w:ascii="Calibri" w:hAnsi="Calibri" w:cs="Calibri"/>
        </w:rPr>
        <w:endnoteReference w:id="25"/>
      </w:r>
      <w:r w:rsidR="003B548F" w:rsidRPr="000E0062">
        <w:rPr>
          <w:rFonts w:ascii="Calibri" w:hAnsi="Calibri" w:cs="Calibri"/>
        </w:rPr>
        <w:t xml:space="preserve"> Other scholars have also called for more positive alternatives to prevailing theory and practice, </w:t>
      </w:r>
      <w:r w:rsidR="00600A70">
        <w:rPr>
          <w:rFonts w:ascii="Calibri" w:hAnsi="Calibri" w:cs="Calibri"/>
        </w:rPr>
        <w:t xml:space="preserve">which inform </w:t>
      </w:r>
      <w:r w:rsidR="003B548F" w:rsidRPr="000E0062">
        <w:rPr>
          <w:rFonts w:ascii="Calibri" w:hAnsi="Calibri" w:cs="Calibri"/>
        </w:rPr>
        <w:t>the sustainable approach described in this book.</w:t>
      </w:r>
      <w:r w:rsidR="003B548F" w:rsidRPr="000E0062">
        <w:rPr>
          <w:rStyle w:val="EndnoteReference"/>
          <w:rFonts w:ascii="Calibri" w:hAnsi="Calibri" w:cs="Calibri"/>
        </w:rPr>
        <w:endnoteReference w:id="26"/>
      </w:r>
    </w:p>
    <w:p w14:paraId="0194B144" w14:textId="77777777" w:rsidR="003B548F" w:rsidRPr="000E0062" w:rsidRDefault="003B548F" w:rsidP="007E4CF0">
      <w:pPr>
        <w:tabs>
          <w:tab w:val="left" w:pos="5940"/>
        </w:tabs>
        <w:spacing w:after="120" w:line="480" w:lineRule="auto"/>
        <w:ind w:firstLine="720"/>
        <w:rPr>
          <w:rFonts w:ascii="Calibri" w:hAnsi="Calibri" w:cs="Calibri"/>
        </w:rPr>
      </w:pPr>
      <w:r w:rsidRPr="000E0062">
        <w:rPr>
          <w:rFonts w:ascii="Calibri" w:hAnsi="Calibri" w:cs="Calibri"/>
        </w:rPr>
        <w:lastRenderedPageBreak/>
        <w:t>New times call for new thinking, but the challenges are great.  Here are some of the major issues:</w:t>
      </w:r>
    </w:p>
    <w:p w14:paraId="4061391F" w14:textId="77777777" w:rsidR="003B548F" w:rsidRPr="000E0062" w:rsidRDefault="003B548F" w:rsidP="007E4CF0">
      <w:pPr>
        <w:numPr>
          <w:ilvl w:val="0"/>
          <w:numId w:val="18"/>
        </w:numPr>
        <w:spacing w:after="120" w:line="480" w:lineRule="auto"/>
        <w:rPr>
          <w:rFonts w:ascii="Calibri" w:hAnsi="Calibri" w:cs="Calibri"/>
        </w:rPr>
      </w:pPr>
      <w:r w:rsidRPr="000E0062">
        <w:rPr>
          <w:rFonts w:ascii="Calibri" w:hAnsi="Calibri" w:cs="Calibri"/>
          <w:u w:val="single"/>
        </w:rPr>
        <w:t>Ecological sustainability</w:t>
      </w:r>
      <w:r w:rsidRPr="000E0062">
        <w:rPr>
          <w:rFonts w:ascii="Calibri" w:hAnsi="Calibri" w:cs="Calibri"/>
        </w:rPr>
        <w:t>. Consensus is building that managers, consumers, and investors must take greater account of their impact on the natural environment.</w:t>
      </w:r>
      <w:r w:rsidR="002A2BC5">
        <w:rPr>
          <w:rFonts w:ascii="Calibri" w:hAnsi="Calibri" w:cs="Calibri"/>
        </w:rPr>
        <w:t xml:space="preserve">  Understanding and adopting practices that contribute to ecological sustainability may be critical for organizations to remain competitive and viable. </w:t>
      </w:r>
      <w:r w:rsidR="002A2BC5">
        <w:rPr>
          <w:rStyle w:val="EndnoteReference"/>
          <w:rFonts w:ascii="Calibri" w:hAnsi="Calibri" w:cs="Calibri"/>
        </w:rPr>
        <w:endnoteReference w:id="27"/>
      </w:r>
      <w:r w:rsidR="002A2BC5">
        <w:rPr>
          <w:rFonts w:ascii="Calibri" w:hAnsi="Calibri" w:cs="Calibri"/>
        </w:rPr>
        <w:t xml:space="preserve"> Further, more people are recognizing t</w:t>
      </w:r>
      <w:r w:rsidRPr="000E0062">
        <w:rPr>
          <w:rFonts w:ascii="Calibri" w:hAnsi="Calibri" w:cs="Calibri"/>
        </w:rPr>
        <w:t>here is little satisfaction in achieving financial wealth if future generations will suffer clean-up costs.</w:t>
      </w:r>
      <w:r w:rsidRPr="000E0062">
        <w:rPr>
          <w:rStyle w:val="EndnoteReference"/>
          <w:rFonts w:ascii="Calibri" w:hAnsi="Calibri" w:cs="Calibri"/>
        </w:rPr>
        <w:endnoteReference w:id="28"/>
      </w:r>
      <w:r w:rsidRPr="000E0062">
        <w:rPr>
          <w:rFonts w:ascii="Calibri" w:hAnsi="Calibri" w:cs="Calibri"/>
        </w:rPr>
        <w:t xml:space="preserve"> </w:t>
      </w:r>
    </w:p>
    <w:p w14:paraId="6CD935AC" w14:textId="77777777" w:rsidR="003B548F" w:rsidRPr="00EB003B" w:rsidRDefault="003B548F" w:rsidP="007E4CF0">
      <w:pPr>
        <w:numPr>
          <w:ilvl w:val="0"/>
          <w:numId w:val="18"/>
        </w:numPr>
        <w:spacing w:after="120" w:line="480" w:lineRule="auto"/>
        <w:rPr>
          <w:rFonts w:ascii="Calibri" w:hAnsi="Calibri" w:cs="Calibri"/>
        </w:rPr>
      </w:pPr>
      <w:r w:rsidRPr="000E0062">
        <w:rPr>
          <w:rFonts w:ascii="Calibri" w:hAnsi="Calibri" w:cs="Calibri"/>
          <w:u w:val="single"/>
        </w:rPr>
        <w:t>Societal well-being</w:t>
      </w:r>
      <w:r w:rsidRPr="000E0062">
        <w:rPr>
          <w:rFonts w:ascii="Calibri" w:hAnsi="Calibri" w:cs="Calibri"/>
        </w:rPr>
        <w:t xml:space="preserve">. The gap between rich and poor is growing, within organizations as well as within and across countries. Even people from relatively wealthy countries are </w:t>
      </w:r>
      <w:r w:rsidRPr="00EA40BD">
        <w:rPr>
          <w:rFonts w:ascii="Calibri" w:hAnsi="Calibri" w:cs="Calibri"/>
        </w:rPr>
        <w:t xml:space="preserve">challenging systems they see as unjust, regardless of whether those systems serve their financial interests. A growing body of scholarly research indicates that the conventional obsession with materialism—that is, with maximizing productivity and profitability—results in significant physical and emotional costs such as increased </w:t>
      </w:r>
      <w:r w:rsidRPr="00EB003B">
        <w:rPr>
          <w:rFonts w:ascii="Calibri" w:hAnsi="Calibri" w:cs="Calibri"/>
        </w:rPr>
        <w:t>stress and decreased overall health and happiness.</w:t>
      </w:r>
      <w:r w:rsidRPr="00EB003B">
        <w:rPr>
          <w:rStyle w:val="EndnoteReference"/>
          <w:rFonts w:ascii="Calibri" w:hAnsi="Calibri" w:cs="Calibri"/>
        </w:rPr>
        <w:endnoteReference w:id="29"/>
      </w:r>
    </w:p>
    <w:p w14:paraId="63ED03DD" w14:textId="77777777" w:rsidR="003B548F" w:rsidRPr="00B70507" w:rsidRDefault="002A2BC5" w:rsidP="007E4CF0">
      <w:pPr>
        <w:numPr>
          <w:ilvl w:val="0"/>
          <w:numId w:val="18"/>
        </w:numPr>
        <w:spacing w:after="120" w:line="480" w:lineRule="auto"/>
        <w:rPr>
          <w:rFonts w:ascii="Calibri" w:hAnsi="Calibri" w:cs="Calibri"/>
          <w:b/>
        </w:rPr>
      </w:pPr>
      <w:r w:rsidRPr="00EB003B">
        <w:rPr>
          <w:rFonts w:ascii="Calibri" w:hAnsi="Calibri" w:cs="Calibri"/>
          <w:u w:val="single"/>
        </w:rPr>
        <w:t>Holistic concerns</w:t>
      </w:r>
      <w:r w:rsidR="003B548F" w:rsidRPr="00EB003B">
        <w:rPr>
          <w:rFonts w:ascii="Calibri" w:hAnsi="Calibri" w:cs="Calibri"/>
        </w:rPr>
        <w:t xml:space="preserve">. </w:t>
      </w:r>
      <w:r w:rsidRPr="00EB003B">
        <w:rPr>
          <w:rFonts w:ascii="Calibri" w:hAnsi="Calibri" w:cs="Calibri"/>
        </w:rPr>
        <w:t>Beyond</w:t>
      </w:r>
      <w:r w:rsidRPr="00EA40BD">
        <w:rPr>
          <w:rFonts w:ascii="Calibri" w:hAnsi="Calibri" w:cs="Calibri"/>
        </w:rPr>
        <w:t xml:space="preserve"> material s</w:t>
      </w:r>
      <w:r w:rsidR="00EA40BD" w:rsidRPr="00EA40BD">
        <w:rPr>
          <w:rFonts w:ascii="Calibri" w:hAnsi="Calibri" w:cs="Calibri"/>
        </w:rPr>
        <w:t xml:space="preserve">uccess, people are </w:t>
      </w:r>
      <w:r w:rsidR="00EA40BD">
        <w:rPr>
          <w:rFonts w:ascii="Calibri" w:hAnsi="Calibri" w:cs="Calibri"/>
        </w:rPr>
        <w:t>increasingly</w:t>
      </w:r>
      <w:r w:rsidR="00EA40BD" w:rsidRPr="00EA40BD">
        <w:rPr>
          <w:rFonts w:ascii="Calibri" w:hAnsi="Calibri" w:cs="Calibri"/>
        </w:rPr>
        <w:t xml:space="preserve"> acting with regard to less tangible concerns such as </w:t>
      </w:r>
      <w:r w:rsidR="00EA40BD">
        <w:rPr>
          <w:rFonts w:ascii="Calibri" w:hAnsi="Calibri" w:cs="Calibri"/>
        </w:rPr>
        <w:t>aesthetics</w:t>
      </w:r>
      <w:r w:rsidR="00EA40BD" w:rsidRPr="00EA40BD">
        <w:rPr>
          <w:rFonts w:ascii="Calibri" w:hAnsi="Calibri" w:cs="Calibri"/>
        </w:rPr>
        <w:t xml:space="preserve"> and spirituality.  </w:t>
      </w:r>
      <w:r w:rsidR="00EA40BD">
        <w:rPr>
          <w:rFonts w:ascii="Calibri" w:hAnsi="Calibri" w:cs="Calibri"/>
        </w:rPr>
        <w:t>For example, s</w:t>
      </w:r>
      <w:r w:rsidRPr="00EA40BD">
        <w:rPr>
          <w:rFonts w:ascii="Calibri" w:hAnsi="Calibri" w:cs="Calibri"/>
        </w:rPr>
        <w:t>ome communities are resisting spreading commercialism that they fear decreases the beauty of their surroundings.</w:t>
      </w:r>
      <w:r w:rsidRPr="00EA40BD">
        <w:rPr>
          <w:rStyle w:val="EndnoteReference"/>
          <w:rFonts w:ascii="Calibri" w:hAnsi="Calibri" w:cs="Calibri"/>
        </w:rPr>
        <w:endnoteReference w:id="30"/>
      </w:r>
      <w:r w:rsidR="00EA40BD" w:rsidRPr="00EA40BD">
        <w:rPr>
          <w:rFonts w:ascii="Calibri" w:hAnsi="Calibri" w:cs="Calibri"/>
        </w:rPr>
        <w:t xml:space="preserve"> </w:t>
      </w:r>
      <w:r w:rsidR="00AD5D8F">
        <w:rPr>
          <w:rFonts w:ascii="Calibri" w:hAnsi="Calibri" w:cs="Calibri"/>
        </w:rPr>
        <w:t>T</w:t>
      </w:r>
      <w:r w:rsidR="003B548F" w:rsidRPr="00EA40BD">
        <w:rPr>
          <w:rFonts w:ascii="Calibri" w:hAnsi="Calibri" w:cs="Calibri"/>
        </w:rPr>
        <w:t xml:space="preserve">he past few decades have witnessed an increase in </w:t>
      </w:r>
      <w:r w:rsidR="00E27D69" w:rsidRPr="00C279C7">
        <w:rPr>
          <w:rFonts w:ascii="Calibri" w:hAnsi="Calibri" w:cs="Calibri"/>
        </w:rPr>
        <w:t>interest in spirituality and religion and its relationship to organizations</w:t>
      </w:r>
      <w:r w:rsidR="003B548F" w:rsidRPr="00C279C7">
        <w:rPr>
          <w:rFonts w:ascii="Calibri" w:hAnsi="Calibri" w:cs="Calibri"/>
        </w:rPr>
        <w:t>.</w:t>
      </w:r>
      <w:r w:rsidR="003B548F" w:rsidRPr="00C279C7">
        <w:rPr>
          <w:rStyle w:val="EndnoteReference"/>
          <w:rFonts w:ascii="Calibri" w:hAnsi="Calibri" w:cs="Calibri"/>
        </w:rPr>
        <w:endnoteReference w:id="31"/>
      </w:r>
      <w:r w:rsidR="003B548F" w:rsidRPr="00EA40BD">
        <w:rPr>
          <w:rFonts w:ascii="Calibri" w:hAnsi="Calibri" w:cs="Calibri"/>
        </w:rPr>
        <w:t xml:space="preserve"> As an example, The Academy of Management, the world’s largest scholarly association of </w:t>
      </w:r>
      <w:r w:rsidR="003B548F" w:rsidRPr="00EA40BD">
        <w:rPr>
          <w:rFonts w:ascii="Calibri" w:hAnsi="Calibri" w:cs="Calibri"/>
        </w:rPr>
        <w:lastRenderedPageBreak/>
        <w:t xml:space="preserve">management, </w:t>
      </w:r>
      <w:r w:rsidR="00EA40BD">
        <w:rPr>
          <w:rFonts w:ascii="Calibri" w:hAnsi="Calibri" w:cs="Calibri"/>
        </w:rPr>
        <w:t xml:space="preserve">now has an active and growing </w:t>
      </w:r>
      <w:r w:rsidR="003B548F" w:rsidRPr="00EA40BD">
        <w:rPr>
          <w:rFonts w:ascii="Calibri" w:hAnsi="Calibri" w:cs="Calibri"/>
        </w:rPr>
        <w:t xml:space="preserve">“Management, Spirituality, and Religion” interest group. </w:t>
      </w:r>
    </w:p>
    <w:p w14:paraId="16BA2335" w14:textId="4FB894D3" w:rsidR="003B548F" w:rsidRDefault="00866FED" w:rsidP="007E4CF0">
      <w:pPr>
        <w:spacing w:after="120" w:line="480" w:lineRule="auto"/>
        <w:ind w:firstLine="720"/>
        <w:rPr>
          <w:rFonts w:ascii="Calibri" w:hAnsi="Calibri" w:cs="Calibri"/>
        </w:rPr>
      </w:pPr>
      <w:r>
        <w:rPr>
          <w:rFonts w:ascii="Calibri" w:hAnsi="Calibri" w:cs="Calibri"/>
          <w:noProof/>
        </w:rPr>
        <mc:AlternateContent>
          <mc:Choice Requires="wps">
            <w:drawing>
              <wp:anchor distT="0" distB="0" distL="114300" distR="114300" simplePos="0" relativeHeight="251663872" behindDoc="0" locked="0" layoutInCell="1" allowOverlap="1" wp14:anchorId="0C33F1A7" wp14:editId="3FCA50F6">
                <wp:simplePos x="0" y="0"/>
                <wp:positionH relativeFrom="page">
                  <wp:posOffset>6033770</wp:posOffset>
                </wp:positionH>
                <wp:positionV relativeFrom="page">
                  <wp:posOffset>939800</wp:posOffset>
                </wp:positionV>
                <wp:extent cx="1135380" cy="241300"/>
                <wp:effectExtent l="1270" t="0" r="19050" b="12700"/>
                <wp:wrapSquare wrapText="bothSides"/>
                <wp:docPr id="7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27267EB" w14:textId="77777777" w:rsidR="00F24AEB" w:rsidRPr="003B548F" w:rsidRDefault="00F24AEB" w:rsidP="00EB003B">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4A095EFD"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0" o:spid="_x0000_s1038" type="#_x0000_t202" style="position:absolute;left:0;text-align:left;margin-left:475.1pt;margin-top:74pt;width:89.4pt;height: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">
                <v:textbox>
                  <w:txbxContent>
                    <w:p w14:paraId="127267EB" w14:textId="77777777" w:rsidR="00690CA5" w:rsidRPr="003B548F" w:rsidRDefault="00690CA5" w:rsidP="00EB003B">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4A095EFD"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62848" behindDoc="0" locked="0" layoutInCell="1" allowOverlap="1" wp14:anchorId="4F90B72C" wp14:editId="7DCFE999">
                <wp:simplePos x="0" y="0"/>
                <wp:positionH relativeFrom="page">
                  <wp:posOffset>6033770</wp:posOffset>
                </wp:positionH>
                <wp:positionV relativeFrom="page">
                  <wp:posOffset>1415415</wp:posOffset>
                </wp:positionV>
                <wp:extent cx="1135380" cy="241300"/>
                <wp:effectExtent l="1270" t="5715" r="19050" b="6985"/>
                <wp:wrapSquare wrapText="bothSides"/>
                <wp:docPr id="7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32FF9FEA" w14:textId="77777777" w:rsidR="00F24AEB" w:rsidRDefault="00F24AEB" w:rsidP="00EB003B">
                            <w:pPr>
                              <w:jc w:val="center"/>
                              <w:rPr>
                                <w:rFonts w:ascii="Calibri" w:hAnsi="Calibri" w:cs="Calibri"/>
                                <w:sz w:val="16"/>
                                <w:szCs w:val="16"/>
                              </w:rPr>
                            </w:pPr>
                            <w:r>
                              <w:rPr>
                                <w:rFonts w:ascii="Calibri" w:hAnsi="Calibri" w:cs="Calibri"/>
                                <w:sz w:val="16"/>
                                <w:szCs w:val="16"/>
                              </w:rPr>
                              <w:t>Stakeholders</w:t>
                            </w:r>
                          </w:p>
                          <w:p w14:paraId="13A6A994"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9" o:spid="_x0000_s1039" type="#_x0000_t202" style="position:absolute;left:0;text-align:left;margin-left:475.1pt;margin-top:111.45pt;width:89.4pt;height: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">
                <v:textbox>
                  <w:txbxContent>
                    <w:p w14:paraId="32FF9FEA" w14:textId="77777777" w:rsidR="00690CA5" w:rsidRDefault="00690CA5" w:rsidP="00EB003B">
                      <w:pPr>
                        <w:jc w:val="center"/>
                        <w:rPr>
                          <w:rFonts w:ascii="Calibri" w:hAnsi="Calibri" w:cs="Calibri"/>
                          <w:sz w:val="16"/>
                          <w:szCs w:val="16"/>
                        </w:rPr>
                      </w:pPr>
                      <w:r>
                        <w:rPr>
                          <w:rFonts w:ascii="Calibri" w:hAnsi="Calibri" w:cs="Calibri"/>
                          <w:sz w:val="16"/>
                          <w:szCs w:val="16"/>
                        </w:rPr>
                        <w:t>Stakeholders</w:t>
                      </w:r>
                    </w:p>
                    <w:p w14:paraId="13A6A994"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87424" behindDoc="1" locked="0" layoutInCell="1" allowOverlap="1" wp14:anchorId="2C4191E3" wp14:editId="6A867C51">
                <wp:simplePos x="0" y="0"/>
                <wp:positionH relativeFrom="page">
                  <wp:posOffset>6033770</wp:posOffset>
                </wp:positionH>
                <wp:positionV relativeFrom="page">
                  <wp:posOffset>1653540</wp:posOffset>
                </wp:positionV>
                <wp:extent cx="1135380" cy="241300"/>
                <wp:effectExtent l="1270" t="2540" r="19050" b="10160"/>
                <wp:wrapSquare wrapText="bothSides"/>
                <wp:docPr id="7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3645AD7C" w14:textId="77777777" w:rsidR="00F24AEB" w:rsidRPr="00682EE9" w:rsidRDefault="00F24AEB" w:rsidP="00EB003B">
                            <w:pPr>
                              <w:jc w:val="center"/>
                              <w:rPr>
                                <w:rFonts w:ascii="Calibri" w:hAnsi="Calibri" w:cs="Calibri"/>
                                <w:sz w:val="16"/>
                                <w:szCs w:val="16"/>
                              </w:rPr>
                            </w:pPr>
                            <w:r>
                              <w:rPr>
                                <w:rFonts w:ascii="Calibri" w:hAnsi="Calibri" w:cs="Calibri"/>
                                <w:sz w:val="16"/>
                                <w:szCs w:val="16"/>
                              </w:rPr>
                              <w:t>Global Environment</w:t>
                            </w:r>
                          </w:p>
                          <w:p w14:paraId="2A1D4D48"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8" o:spid="_x0000_s1040" type="#_x0000_t202" style="position:absolute;left:0;text-align:left;margin-left:475.1pt;margin-top:130.2pt;width:89.4pt;height:19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">
                <v:textbox>
                  <w:txbxContent>
                    <w:p w14:paraId="3645AD7C" w14:textId="77777777" w:rsidR="00690CA5" w:rsidRPr="00682EE9" w:rsidRDefault="00690CA5" w:rsidP="00EB003B">
                      <w:pPr>
                        <w:jc w:val="center"/>
                        <w:rPr>
                          <w:rFonts w:ascii="Calibri" w:hAnsi="Calibri" w:cs="Calibri"/>
                          <w:sz w:val="16"/>
                          <w:szCs w:val="16"/>
                        </w:rPr>
                      </w:pPr>
                      <w:r>
                        <w:rPr>
                          <w:rFonts w:ascii="Calibri" w:hAnsi="Calibri" w:cs="Calibri"/>
                          <w:sz w:val="16"/>
                          <w:szCs w:val="16"/>
                        </w:rPr>
                        <w:t>Global Environment</w:t>
                      </w:r>
                    </w:p>
                    <w:p w14:paraId="2A1D4D48"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rPr>
        <mc:AlternateContent>
          <mc:Choice Requires="wps">
            <w:drawing>
              <wp:anchor distT="0" distB="0" distL="114300" distR="114300" simplePos="0" relativeHeight="251664896" behindDoc="0" locked="0" layoutInCell="1" allowOverlap="1" wp14:anchorId="445C1ADF" wp14:editId="1C7FC8FC">
                <wp:simplePos x="0" y="0"/>
                <wp:positionH relativeFrom="page">
                  <wp:posOffset>6033770</wp:posOffset>
                </wp:positionH>
                <wp:positionV relativeFrom="page">
                  <wp:posOffset>1177925</wp:posOffset>
                </wp:positionV>
                <wp:extent cx="1135380" cy="241300"/>
                <wp:effectExtent l="1270" t="0" r="19050" b="15875"/>
                <wp:wrapSquare wrapText="bothSides"/>
                <wp:docPr id="7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A0F5D3C" w14:textId="77777777" w:rsidR="00F24AEB" w:rsidRPr="003B548F" w:rsidRDefault="00F24AEB" w:rsidP="004A59CF">
                            <w:pPr>
                              <w:shd w:val="clear" w:color="auto" w:fill="C6D9F1"/>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1" o:spid="_x0000_s1041" type="#_x0000_t202" style="position:absolute;left:0;text-align:left;margin-left:475.1pt;margin-top:92.75pt;width:89.4pt;height:1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">
                <v:textbox>
                  <w:txbxContent>
                    <w:p w14:paraId="1A0F5D3C" w14:textId="77777777" w:rsidR="00690CA5" w:rsidRPr="003B548F" w:rsidRDefault="00690CA5" w:rsidP="004A59CF">
                      <w:pPr>
                        <w:shd w:val="clear" w:color="auto" w:fill="C6D9F1"/>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sidR="003B548F" w:rsidRPr="00EA40BD">
        <w:rPr>
          <w:rFonts w:ascii="Calibri" w:hAnsi="Calibri" w:cs="Calibri"/>
        </w:rPr>
        <w:t>Research suggests that people around the</w:t>
      </w:r>
      <w:r w:rsidR="003B548F" w:rsidRPr="000E0062">
        <w:rPr>
          <w:rFonts w:ascii="Calibri" w:hAnsi="Calibri" w:cs="Calibri"/>
        </w:rPr>
        <w:t xml:space="preserve"> world are increasingly more interested in the quality of life and a sense of community and social equity than in material and economic rewards, prosperity, and control.</w:t>
      </w:r>
      <w:r w:rsidR="003B548F" w:rsidRPr="000E0062">
        <w:rPr>
          <w:rStyle w:val="EndnoteReference"/>
          <w:rFonts w:ascii="Calibri" w:hAnsi="Calibri" w:cs="Calibri"/>
        </w:rPr>
        <w:endnoteReference w:id="32"/>
      </w:r>
      <w:r w:rsidR="003B548F" w:rsidRPr="000E0062">
        <w:rPr>
          <w:rFonts w:ascii="Calibri" w:hAnsi="Calibri" w:cs="Calibri"/>
        </w:rPr>
        <w:t xml:space="preserve"> For example, </w:t>
      </w:r>
      <w:r w:rsidR="00074A45">
        <w:rPr>
          <w:rFonts w:ascii="Calibri" w:hAnsi="Calibri" w:cs="Calibri"/>
        </w:rPr>
        <w:t>in a nationally representative poll of 1,269 adults,</w:t>
      </w:r>
      <w:r w:rsidR="00074A45" w:rsidRPr="000E0062">
        <w:rPr>
          <w:rFonts w:ascii="Calibri" w:hAnsi="Calibri" w:cs="Calibri"/>
        </w:rPr>
        <w:t xml:space="preserve"> </w:t>
      </w:r>
      <w:r w:rsidR="003B548F" w:rsidRPr="000E0062">
        <w:rPr>
          <w:rFonts w:ascii="Calibri" w:hAnsi="Calibri" w:cs="Calibri"/>
        </w:rPr>
        <w:t xml:space="preserve">93 percent of U.S. adults believe people are too focused on working and making money and not focused enough on family and community.  </w:t>
      </w:r>
      <w:r w:rsidR="00074A45">
        <w:rPr>
          <w:rFonts w:ascii="Calibri" w:hAnsi="Calibri" w:cs="Calibri"/>
        </w:rPr>
        <w:t>Approximately</w:t>
      </w:r>
      <w:commentRangeStart w:id="1"/>
      <w:r w:rsidR="003B548F" w:rsidRPr="000E0062">
        <w:rPr>
          <w:rFonts w:ascii="Calibri" w:hAnsi="Calibri" w:cs="Calibri"/>
        </w:rPr>
        <w:t xml:space="preserve"> half </w:t>
      </w:r>
      <w:r w:rsidR="00074A45">
        <w:rPr>
          <w:rFonts w:ascii="Calibri" w:hAnsi="Calibri" w:cs="Calibri"/>
        </w:rPr>
        <w:t xml:space="preserve">of the respondents </w:t>
      </w:r>
      <w:r w:rsidR="003B548F" w:rsidRPr="000E0062">
        <w:rPr>
          <w:rFonts w:ascii="Calibri" w:hAnsi="Calibri" w:cs="Calibri"/>
        </w:rPr>
        <w:t>have voluntarily opted not to maximize their material wealth in order to facilitate other forms of well-being.</w:t>
      </w:r>
      <w:r w:rsidR="003B548F" w:rsidRPr="000E0062">
        <w:rPr>
          <w:rStyle w:val="EndnoteReference"/>
          <w:rFonts w:ascii="Calibri" w:hAnsi="Calibri" w:cs="Calibri"/>
        </w:rPr>
        <w:endnoteReference w:id="33"/>
      </w:r>
      <w:commentRangeEnd w:id="1"/>
      <w:r w:rsidR="00AD5D8F">
        <w:rPr>
          <w:rStyle w:val="CommentReference"/>
        </w:rPr>
        <w:commentReference w:id="1"/>
      </w:r>
    </w:p>
    <w:p w14:paraId="7DE56DA2" w14:textId="77777777" w:rsidR="00D84741" w:rsidRDefault="00D84741" w:rsidP="007E4CF0">
      <w:pPr>
        <w:spacing w:after="120" w:line="480" w:lineRule="auto"/>
        <w:ind w:firstLine="720"/>
        <w:rPr>
          <w:rFonts w:ascii="Calibri" w:hAnsi="Calibri" w:cs="Calibri"/>
        </w:rPr>
      </w:pPr>
      <w:r>
        <w:rPr>
          <w:rFonts w:ascii="Calibri" w:hAnsi="Calibri" w:cs="Calibri"/>
        </w:rPr>
        <w:t xml:space="preserve">Each era </w:t>
      </w:r>
      <w:r w:rsidR="002B3424">
        <w:rPr>
          <w:rFonts w:ascii="Calibri" w:hAnsi="Calibri" w:cs="Calibri"/>
        </w:rPr>
        <w:t xml:space="preserve">in </w:t>
      </w:r>
      <w:r>
        <w:rPr>
          <w:rFonts w:ascii="Calibri" w:hAnsi="Calibri" w:cs="Calibri"/>
        </w:rPr>
        <w:t xml:space="preserve">the history of OB </w:t>
      </w:r>
      <w:r w:rsidR="00E0459F">
        <w:rPr>
          <w:rFonts w:ascii="Calibri" w:hAnsi="Calibri" w:cs="Calibri"/>
        </w:rPr>
        <w:t xml:space="preserve">has </w:t>
      </w:r>
      <w:r>
        <w:rPr>
          <w:rFonts w:ascii="Calibri" w:hAnsi="Calibri" w:cs="Calibri"/>
        </w:rPr>
        <w:t xml:space="preserve">contributed unique insights and provided </w:t>
      </w:r>
      <w:r w:rsidR="002B3424">
        <w:rPr>
          <w:rFonts w:ascii="Calibri" w:hAnsi="Calibri" w:cs="Calibri"/>
        </w:rPr>
        <w:t>important components</w:t>
      </w:r>
      <w:r>
        <w:rPr>
          <w:rFonts w:ascii="Calibri" w:hAnsi="Calibri" w:cs="Calibri"/>
        </w:rPr>
        <w:t xml:space="preserve"> for the research </w:t>
      </w:r>
      <w:r w:rsidR="002B3424">
        <w:rPr>
          <w:rFonts w:ascii="Calibri" w:hAnsi="Calibri" w:cs="Calibri"/>
        </w:rPr>
        <w:t>that is the basis for the science of OB that guides current practices and stimulates further research. What we mean by the science of OB is discussed in the next section.</w:t>
      </w:r>
    </w:p>
    <w:p w14:paraId="65ABE7B2" w14:textId="77777777" w:rsidR="00D84741" w:rsidRDefault="00D84741" w:rsidP="007E4CF0">
      <w:pPr>
        <w:spacing w:after="120" w:line="480" w:lineRule="auto"/>
        <w:jc w:val="center"/>
        <w:rPr>
          <w:rFonts w:ascii="Calibri" w:hAnsi="Calibri" w:cs="Calibri"/>
          <w:b/>
        </w:rPr>
      </w:pPr>
      <w:r>
        <w:rPr>
          <w:rFonts w:ascii="Calibri" w:hAnsi="Calibri" w:cs="Calibri"/>
          <w:b/>
        </w:rPr>
        <w:t>OB AS A SCIENCE</w:t>
      </w:r>
    </w:p>
    <w:p w14:paraId="0EE47DA5" w14:textId="77777777" w:rsidR="002B3424" w:rsidRDefault="002B3424" w:rsidP="007E4CF0">
      <w:pPr>
        <w:spacing w:after="120" w:line="480" w:lineRule="auto"/>
        <w:ind w:firstLine="720"/>
        <w:rPr>
          <w:rFonts w:ascii="Calibri" w:hAnsi="Calibri" w:cs="Calibri"/>
        </w:rPr>
      </w:pPr>
      <w:r>
        <w:rPr>
          <w:rFonts w:ascii="Calibri" w:hAnsi="Calibri" w:cs="Calibri"/>
        </w:rPr>
        <w:t>T</w:t>
      </w:r>
      <w:r w:rsidR="00D84741" w:rsidRPr="00565F3F">
        <w:rPr>
          <w:rFonts w:ascii="Calibri" w:hAnsi="Calibri" w:cs="Calibri"/>
        </w:rPr>
        <w:t xml:space="preserve">he modern academic study of organizations and OB, which has </w:t>
      </w:r>
      <w:r w:rsidRPr="00565F3F">
        <w:rPr>
          <w:rFonts w:ascii="Calibri" w:hAnsi="Calibri" w:cs="Calibri"/>
        </w:rPr>
        <w:t xml:space="preserve">developed </w:t>
      </w:r>
      <w:r w:rsidR="00D84741" w:rsidRPr="00565F3F">
        <w:rPr>
          <w:rFonts w:ascii="Calibri" w:hAnsi="Calibri" w:cs="Calibri"/>
        </w:rPr>
        <w:t>over time</w:t>
      </w:r>
      <w:r>
        <w:rPr>
          <w:rFonts w:ascii="Calibri" w:hAnsi="Calibri" w:cs="Calibri"/>
        </w:rPr>
        <w:t>, involves</w:t>
      </w:r>
      <w:r w:rsidR="00D84741" w:rsidRPr="00565F3F">
        <w:rPr>
          <w:rFonts w:ascii="Calibri" w:hAnsi="Calibri" w:cs="Calibri"/>
        </w:rPr>
        <w:t xml:space="preserve"> some common concepts and processes that will be referred to </w:t>
      </w:r>
      <w:r>
        <w:rPr>
          <w:rFonts w:ascii="Calibri" w:hAnsi="Calibri" w:cs="Calibri"/>
        </w:rPr>
        <w:t>throughout the</w:t>
      </w:r>
      <w:r w:rsidR="00D84741" w:rsidRPr="00565F3F">
        <w:rPr>
          <w:rFonts w:ascii="Calibri" w:hAnsi="Calibri" w:cs="Calibri"/>
        </w:rPr>
        <w:t xml:space="preserve"> book and are worth introducing here. </w:t>
      </w:r>
    </w:p>
    <w:p w14:paraId="6EB4DE95" w14:textId="77777777" w:rsidR="00507843" w:rsidRDefault="00D84741" w:rsidP="007E4CF0">
      <w:pPr>
        <w:spacing w:after="120" w:line="480" w:lineRule="auto"/>
        <w:ind w:firstLine="720"/>
        <w:rPr>
          <w:rFonts w:ascii="Calibri" w:hAnsi="Calibri" w:cs="Calibri"/>
        </w:rPr>
      </w:pPr>
      <w:r w:rsidRPr="00565F3F">
        <w:rPr>
          <w:rFonts w:ascii="Calibri" w:hAnsi="Calibri" w:cs="Calibri"/>
        </w:rPr>
        <w:t xml:space="preserve">Overall, OB scholars examine </w:t>
      </w:r>
      <w:r w:rsidRPr="002B3424">
        <w:rPr>
          <w:rFonts w:ascii="Calibri" w:hAnsi="Calibri" w:cs="Calibri"/>
        </w:rPr>
        <w:t>factors</w:t>
      </w:r>
      <w:r w:rsidRPr="00565F3F">
        <w:rPr>
          <w:rFonts w:ascii="Calibri" w:hAnsi="Calibri" w:cs="Calibri"/>
        </w:rPr>
        <w:t xml:space="preserve"> that help to explain, predict and ultimately influence behavior. Researcher</w:t>
      </w:r>
      <w:r w:rsidR="002B3424">
        <w:rPr>
          <w:rFonts w:ascii="Calibri" w:hAnsi="Calibri" w:cs="Calibri"/>
        </w:rPr>
        <w:t>s</w:t>
      </w:r>
      <w:r w:rsidRPr="00565F3F">
        <w:rPr>
          <w:rFonts w:ascii="Calibri" w:hAnsi="Calibri" w:cs="Calibri"/>
        </w:rPr>
        <w:t xml:space="preserve"> describe each factor as a </w:t>
      </w:r>
      <w:r w:rsidRPr="00565F3F">
        <w:rPr>
          <w:rFonts w:ascii="Calibri" w:hAnsi="Calibri" w:cs="Calibri"/>
          <w:i/>
        </w:rPr>
        <w:t>variable</w:t>
      </w:r>
      <w:r w:rsidRPr="00565F3F">
        <w:rPr>
          <w:rFonts w:ascii="Calibri" w:hAnsi="Calibri" w:cs="Calibri"/>
        </w:rPr>
        <w:t xml:space="preserve"> because it varies across individuals (</w:t>
      </w:r>
      <w:r w:rsidR="00AD5D8F">
        <w:rPr>
          <w:rFonts w:ascii="Calibri" w:hAnsi="Calibri" w:cs="Calibri"/>
        </w:rPr>
        <w:t>as do</w:t>
      </w:r>
      <w:r w:rsidRPr="00565F3F">
        <w:rPr>
          <w:rFonts w:ascii="Calibri" w:hAnsi="Calibri" w:cs="Calibri"/>
        </w:rPr>
        <w:t xml:space="preserve"> personality, self-confidence, skills) and context (</w:t>
      </w:r>
      <w:r w:rsidR="00AD5D8F">
        <w:rPr>
          <w:rFonts w:ascii="Calibri" w:hAnsi="Calibri" w:cs="Calibri"/>
        </w:rPr>
        <w:t>whether</w:t>
      </w:r>
      <w:r w:rsidRPr="00565F3F">
        <w:rPr>
          <w:rFonts w:ascii="Calibri" w:hAnsi="Calibri" w:cs="Calibri"/>
        </w:rPr>
        <w:t xml:space="preserve"> organizations, industries, </w:t>
      </w:r>
      <w:r w:rsidR="00AD5D8F">
        <w:rPr>
          <w:rFonts w:ascii="Calibri" w:hAnsi="Calibri" w:cs="Calibri"/>
        </w:rPr>
        <w:t xml:space="preserve">or </w:t>
      </w:r>
      <w:r w:rsidRPr="00565F3F">
        <w:rPr>
          <w:rFonts w:ascii="Calibri" w:hAnsi="Calibri" w:cs="Calibri"/>
        </w:rPr>
        <w:t xml:space="preserve">countries). The variable a researcher wants to predict is called the </w:t>
      </w:r>
      <w:r w:rsidRPr="00565F3F">
        <w:rPr>
          <w:rFonts w:ascii="Calibri" w:hAnsi="Calibri" w:cs="Calibri"/>
          <w:i/>
        </w:rPr>
        <w:t xml:space="preserve">dependent </w:t>
      </w:r>
      <w:r w:rsidRPr="00565F3F">
        <w:rPr>
          <w:rFonts w:ascii="Calibri" w:hAnsi="Calibri" w:cs="Calibri"/>
          <w:i/>
        </w:rPr>
        <w:lastRenderedPageBreak/>
        <w:t>variable</w:t>
      </w:r>
      <w:r w:rsidRPr="00565F3F">
        <w:rPr>
          <w:rFonts w:ascii="Calibri" w:hAnsi="Calibri" w:cs="Calibri"/>
        </w:rPr>
        <w:t xml:space="preserve"> because it is proposed to “depend on</w:t>
      </w:r>
      <w:r w:rsidRPr="000E7861">
        <w:rPr>
          <w:rFonts w:ascii="Calibri" w:hAnsi="Calibri" w:cs="Calibri"/>
        </w:rPr>
        <w:t xml:space="preserve">” or be influenced by other variables which are </w:t>
      </w:r>
      <w:r w:rsidRPr="000E7861">
        <w:rPr>
          <w:rFonts w:ascii="Calibri" w:hAnsi="Calibri" w:cs="Calibri"/>
          <w:i/>
        </w:rPr>
        <w:t>independent variables</w:t>
      </w:r>
      <w:r w:rsidRPr="000E7861">
        <w:rPr>
          <w:rFonts w:ascii="Calibri" w:hAnsi="Calibri" w:cs="Calibri"/>
        </w:rPr>
        <w:t xml:space="preserve">. </w:t>
      </w:r>
      <w:r w:rsidR="005C7DCD" w:rsidRPr="000E7861">
        <w:rPr>
          <w:rFonts w:ascii="Calibri" w:hAnsi="Calibri" w:cs="Calibri"/>
        </w:rPr>
        <w:t xml:space="preserve"> For example, consider </w:t>
      </w:r>
      <w:r w:rsidR="00895E70" w:rsidRPr="00B70507">
        <w:rPr>
          <w:rFonts w:ascii="Calibri" w:hAnsi="Calibri" w:cs="Calibri"/>
        </w:rPr>
        <w:t xml:space="preserve">the </w:t>
      </w:r>
      <w:r w:rsidR="00507843" w:rsidRPr="00B70507">
        <w:rPr>
          <w:rFonts w:ascii="Calibri" w:hAnsi="Calibri" w:cs="Calibri"/>
        </w:rPr>
        <w:t xml:space="preserve">two </w:t>
      </w:r>
      <w:r w:rsidR="00895E70" w:rsidRPr="00B70507">
        <w:rPr>
          <w:rFonts w:ascii="Calibri" w:hAnsi="Calibri" w:cs="Calibri"/>
        </w:rPr>
        <w:t xml:space="preserve">variables </w:t>
      </w:r>
      <w:r w:rsidR="005C7DCD" w:rsidRPr="000E7861">
        <w:rPr>
          <w:rFonts w:ascii="Calibri" w:hAnsi="Calibri" w:cs="Calibri"/>
        </w:rPr>
        <w:t xml:space="preserve">“pay-level” and </w:t>
      </w:r>
      <w:r w:rsidR="00895E70" w:rsidRPr="00B70507">
        <w:rPr>
          <w:rFonts w:ascii="Calibri" w:hAnsi="Calibri" w:cs="Calibri"/>
        </w:rPr>
        <w:t>“job satisfaction</w:t>
      </w:r>
      <w:r w:rsidR="005C7DCD" w:rsidRPr="000E7861">
        <w:rPr>
          <w:rFonts w:ascii="Calibri" w:hAnsi="Calibri" w:cs="Calibri"/>
        </w:rPr>
        <w:t>.</w:t>
      </w:r>
      <w:r w:rsidR="00895E70" w:rsidRPr="00B70507">
        <w:rPr>
          <w:rFonts w:ascii="Calibri" w:hAnsi="Calibri" w:cs="Calibri"/>
        </w:rPr>
        <w:t xml:space="preserve">” </w:t>
      </w:r>
      <w:r w:rsidR="005C7DCD" w:rsidRPr="000E7861">
        <w:rPr>
          <w:rFonts w:ascii="Calibri" w:hAnsi="Calibri" w:cs="Calibri"/>
        </w:rPr>
        <w:t xml:space="preserve">A number of studies have investigated the relationship of pay (independent variable) with </w:t>
      </w:r>
      <w:r w:rsidR="000E7861" w:rsidRPr="000E7861">
        <w:rPr>
          <w:rFonts w:ascii="Calibri" w:hAnsi="Calibri" w:cs="Calibri"/>
        </w:rPr>
        <w:t>j</w:t>
      </w:r>
      <w:r w:rsidR="00507843" w:rsidRPr="00B70507">
        <w:rPr>
          <w:rFonts w:ascii="Calibri" w:hAnsi="Calibri" w:cs="Calibri"/>
        </w:rPr>
        <w:t>ob satisfaction</w:t>
      </w:r>
      <w:r w:rsidR="000E7861" w:rsidRPr="000E7861">
        <w:rPr>
          <w:rFonts w:ascii="Calibri" w:hAnsi="Calibri" w:cs="Calibri"/>
        </w:rPr>
        <w:t xml:space="preserve"> as the dependent variable.</w:t>
      </w:r>
      <w:r w:rsidR="00507843" w:rsidRPr="00B70507">
        <w:rPr>
          <w:rFonts w:ascii="Calibri" w:hAnsi="Calibri" w:cs="Calibri"/>
        </w:rPr>
        <w:t xml:space="preserve"> </w:t>
      </w:r>
      <w:r w:rsidR="005C7DCD" w:rsidRPr="000E7861">
        <w:rPr>
          <w:rFonts w:ascii="Calibri" w:hAnsi="Calibri" w:cs="Calibri"/>
        </w:rPr>
        <w:t>Your own experience may suggest these variables are closely related, but across a range of studies</w:t>
      </w:r>
      <w:r w:rsidR="005C7DCD">
        <w:rPr>
          <w:rFonts w:ascii="Calibri" w:hAnsi="Calibri" w:cs="Calibri"/>
        </w:rPr>
        <w:t xml:space="preserve"> the findings indicate that these variables are only slightly related.</w:t>
      </w:r>
      <w:r w:rsidR="005C7DCD">
        <w:rPr>
          <w:rStyle w:val="EndnoteReference"/>
          <w:rFonts w:ascii="Calibri" w:hAnsi="Calibri" w:cs="Calibri"/>
        </w:rPr>
        <w:endnoteReference w:id="34"/>
      </w:r>
      <w:r w:rsidR="005C7DCD">
        <w:rPr>
          <w:rFonts w:ascii="Calibri" w:hAnsi="Calibri" w:cs="Calibri"/>
        </w:rPr>
        <w:t xml:space="preserve"> </w:t>
      </w:r>
      <w:r w:rsidR="00507843">
        <w:rPr>
          <w:rFonts w:ascii="Calibri" w:hAnsi="Calibri" w:cs="Calibri"/>
        </w:rPr>
        <w:t xml:space="preserve"> </w:t>
      </w:r>
    </w:p>
    <w:p w14:paraId="2BCBEA73" w14:textId="3F100C98" w:rsidR="002B3424" w:rsidRPr="00B70507" w:rsidRDefault="00507843" w:rsidP="007E4CF0">
      <w:pPr>
        <w:spacing w:after="120" w:line="480" w:lineRule="auto"/>
        <w:ind w:firstLine="720"/>
        <w:rPr>
          <w:rFonts w:ascii="Calibri" w:hAnsi="Calibri" w:cs="Calibri"/>
          <w:b/>
        </w:rPr>
      </w:pPr>
      <w:r>
        <w:rPr>
          <w:rFonts w:ascii="Calibri" w:hAnsi="Calibri" w:cs="Calibri"/>
        </w:rPr>
        <w:t xml:space="preserve"> </w:t>
      </w:r>
      <w:r w:rsidR="000E7861">
        <w:rPr>
          <w:rFonts w:ascii="Calibri" w:hAnsi="Calibri" w:cs="Calibri"/>
        </w:rPr>
        <w:t xml:space="preserve">After </w:t>
      </w:r>
      <w:r w:rsidR="00AD5D8F">
        <w:rPr>
          <w:rFonts w:ascii="Calibri" w:hAnsi="Calibri" w:cs="Calibri"/>
        </w:rPr>
        <w:t xml:space="preserve">we identify </w:t>
      </w:r>
      <w:r w:rsidR="000E7861">
        <w:rPr>
          <w:rFonts w:ascii="Calibri" w:hAnsi="Calibri" w:cs="Calibri"/>
        </w:rPr>
        <w:t xml:space="preserve">the variables of interest, </w:t>
      </w:r>
      <w:r w:rsidR="00AD5D8F">
        <w:rPr>
          <w:rFonts w:ascii="Calibri" w:hAnsi="Calibri" w:cs="Calibri"/>
        </w:rPr>
        <w:t>we</w:t>
      </w:r>
      <w:r w:rsidR="000E7861">
        <w:rPr>
          <w:rFonts w:ascii="Calibri" w:hAnsi="Calibri" w:cs="Calibri"/>
        </w:rPr>
        <w:t xml:space="preserve"> must measure</w:t>
      </w:r>
      <w:r w:rsidR="00AD5D8F">
        <w:rPr>
          <w:rFonts w:ascii="Calibri" w:hAnsi="Calibri" w:cs="Calibri"/>
        </w:rPr>
        <w:t xml:space="preserve"> them</w:t>
      </w:r>
      <w:r w:rsidR="00D84741" w:rsidRPr="00565F3F">
        <w:rPr>
          <w:rFonts w:ascii="Calibri" w:hAnsi="Calibri" w:cs="Calibri"/>
        </w:rPr>
        <w:t xml:space="preserve"> by observation, assessment, interviews or surveying, </w:t>
      </w:r>
      <w:r w:rsidR="000E7861">
        <w:rPr>
          <w:rFonts w:ascii="Calibri" w:hAnsi="Calibri" w:cs="Calibri"/>
        </w:rPr>
        <w:t>or</w:t>
      </w:r>
      <w:r w:rsidR="008F5F67">
        <w:rPr>
          <w:rFonts w:ascii="Calibri" w:hAnsi="Calibri" w:cs="Calibri"/>
        </w:rPr>
        <w:t xml:space="preserve"> by</w:t>
      </w:r>
      <w:r w:rsidR="000E7861">
        <w:rPr>
          <w:rFonts w:ascii="Calibri" w:hAnsi="Calibri" w:cs="Calibri"/>
        </w:rPr>
        <w:t xml:space="preserve"> compiling historical information.   T</w:t>
      </w:r>
      <w:r w:rsidR="00D84741" w:rsidRPr="00565F3F">
        <w:rPr>
          <w:rFonts w:ascii="Calibri" w:hAnsi="Calibri" w:cs="Calibri"/>
        </w:rPr>
        <w:t>he</w:t>
      </w:r>
      <w:r w:rsidR="006A5BFC">
        <w:rPr>
          <w:rFonts w:ascii="Calibri" w:hAnsi="Calibri" w:cs="Calibri"/>
        </w:rPr>
        <w:t>n we analyze the</w:t>
      </w:r>
      <w:r w:rsidR="00D84741" w:rsidRPr="00565F3F">
        <w:rPr>
          <w:rFonts w:ascii="Calibri" w:hAnsi="Calibri" w:cs="Calibri"/>
        </w:rPr>
        <w:t xml:space="preserve"> </w:t>
      </w:r>
      <w:r w:rsidR="00D84741" w:rsidRPr="00565F3F">
        <w:rPr>
          <w:rFonts w:ascii="Calibri" w:hAnsi="Calibri" w:cs="Calibri"/>
          <w:i/>
        </w:rPr>
        <w:t>association</w:t>
      </w:r>
      <w:r w:rsidR="00D84741" w:rsidRPr="00565F3F">
        <w:rPr>
          <w:rFonts w:ascii="Calibri" w:hAnsi="Calibri" w:cs="Calibri"/>
        </w:rPr>
        <w:t xml:space="preserve"> between the variables. A </w:t>
      </w:r>
      <w:r w:rsidR="000E7861">
        <w:rPr>
          <w:rFonts w:ascii="Calibri" w:hAnsi="Calibri" w:cs="Calibri"/>
        </w:rPr>
        <w:t xml:space="preserve">simple statistic that represents the </w:t>
      </w:r>
      <w:r w:rsidR="00D84741" w:rsidRPr="00565F3F">
        <w:rPr>
          <w:rFonts w:ascii="Calibri" w:hAnsi="Calibri" w:cs="Calibri"/>
        </w:rPr>
        <w:t xml:space="preserve">association between two variables is a </w:t>
      </w:r>
      <w:r w:rsidR="00D84741" w:rsidRPr="00565F3F">
        <w:rPr>
          <w:rFonts w:ascii="Calibri" w:hAnsi="Calibri" w:cs="Calibri"/>
          <w:i/>
        </w:rPr>
        <w:t>correlation</w:t>
      </w:r>
      <w:r w:rsidR="00D84741" w:rsidRPr="00565F3F">
        <w:rPr>
          <w:rFonts w:ascii="Calibri" w:hAnsi="Calibri" w:cs="Calibri"/>
        </w:rPr>
        <w:t>. Two variables are perfectly associated if they correlated at 1.0. Most correlations are much lower. In fact, a correlation of .</w:t>
      </w:r>
      <w:r w:rsidR="00D84741" w:rsidRPr="000E7861">
        <w:rPr>
          <w:rFonts w:ascii="Calibri" w:hAnsi="Calibri" w:cs="Calibri"/>
        </w:rPr>
        <w:t xml:space="preserve">50 is considered to be quite strong.  When two variables are </w:t>
      </w:r>
      <w:r w:rsidR="00D84741" w:rsidRPr="000E7861">
        <w:rPr>
          <w:rFonts w:ascii="Calibri" w:hAnsi="Calibri" w:cs="Calibri"/>
          <w:i/>
        </w:rPr>
        <w:t>positively</w:t>
      </w:r>
      <w:r w:rsidR="00D84741" w:rsidRPr="000E7861">
        <w:rPr>
          <w:rFonts w:ascii="Calibri" w:hAnsi="Calibri" w:cs="Calibri"/>
        </w:rPr>
        <w:t xml:space="preserve"> correlated they related in the same direction - as one goes up or is higher, the other variable also goes up or is higher. If two variables are </w:t>
      </w:r>
      <w:r w:rsidR="00D84741" w:rsidRPr="000E7861">
        <w:rPr>
          <w:rFonts w:ascii="Calibri" w:hAnsi="Calibri" w:cs="Calibri"/>
          <w:i/>
        </w:rPr>
        <w:t>negatively</w:t>
      </w:r>
      <w:r w:rsidR="00D84741" w:rsidRPr="000E7861">
        <w:rPr>
          <w:rFonts w:ascii="Calibri" w:hAnsi="Calibri" w:cs="Calibri"/>
        </w:rPr>
        <w:t xml:space="preserve"> correlated, when one goes up the other goes down.</w:t>
      </w:r>
      <w:r w:rsidR="002B3424" w:rsidRPr="000E7861">
        <w:rPr>
          <w:rFonts w:ascii="Calibri" w:hAnsi="Calibri" w:cs="Calibri"/>
        </w:rPr>
        <w:t xml:space="preserve">  </w:t>
      </w:r>
      <w:r w:rsidRPr="00B70507">
        <w:rPr>
          <w:rFonts w:ascii="Calibri" w:hAnsi="Calibri" w:cs="Calibri"/>
        </w:rPr>
        <w:t>I</w:t>
      </w:r>
      <w:r w:rsidR="000E7861" w:rsidRPr="000E7861">
        <w:rPr>
          <w:rFonts w:ascii="Calibri" w:hAnsi="Calibri" w:cs="Calibri"/>
        </w:rPr>
        <w:t xml:space="preserve">n the previous example investigating pay and job satisfaction, the association </w:t>
      </w:r>
      <w:r w:rsidR="000E7861">
        <w:rPr>
          <w:rFonts w:ascii="Calibri" w:hAnsi="Calibri" w:cs="Calibri"/>
        </w:rPr>
        <w:t xml:space="preserve">across a range of studies </w:t>
      </w:r>
      <w:r w:rsidR="000E7861" w:rsidRPr="000E7861">
        <w:rPr>
          <w:rFonts w:ascii="Calibri" w:hAnsi="Calibri" w:cs="Calibri"/>
        </w:rPr>
        <w:t xml:space="preserve">was .15, which is positive but considered to be </w:t>
      </w:r>
      <w:r w:rsidR="000E7861">
        <w:rPr>
          <w:rFonts w:ascii="Calibri" w:hAnsi="Calibri" w:cs="Calibri"/>
        </w:rPr>
        <w:t xml:space="preserve">a </w:t>
      </w:r>
      <w:r w:rsidR="005A4E4B">
        <w:rPr>
          <w:rFonts w:ascii="Calibri" w:hAnsi="Calibri" w:cs="Calibri"/>
        </w:rPr>
        <w:t xml:space="preserve">relatively </w:t>
      </w:r>
      <w:r w:rsidR="000E7861">
        <w:rPr>
          <w:rFonts w:ascii="Calibri" w:hAnsi="Calibri" w:cs="Calibri"/>
        </w:rPr>
        <w:t>small association</w:t>
      </w:r>
      <w:r w:rsidR="000E7861" w:rsidRPr="000E7861">
        <w:rPr>
          <w:rFonts w:ascii="Calibri" w:hAnsi="Calibri" w:cs="Calibri"/>
        </w:rPr>
        <w:t>.</w:t>
      </w:r>
    </w:p>
    <w:p w14:paraId="48EDFC0B" w14:textId="77777777" w:rsidR="00D84741" w:rsidRDefault="002B3424" w:rsidP="007E4CF0">
      <w:pPr>
        <w:spacing w:after="120" w:line="480" w:lineRule="auto"/>
        <w:ind w:firstLine="720"/>
        <w:rPr>
          <w:rFonts w:ascii="Calibri" w:hAnsi="Calibri" w:cs="Calibri"/>
        </w:rPr>
      </w:pPr>
      <w:r>
        <w:rPr>
          <w:rFonts w:ascii="Calibri" w:hAnsi="Calibri" w:cs="Calibri"/>
        </w:rPr>
        <w:t>Although OB research employs more complex and rigorous analyses than simple correlations to draw conclusions, when the text</w:t>
      </w:r>
      <w:r w:rsidR="00507843">
        <w:rPr>
          <w:rFonts w:ascii="Calibri" w:hAnsi="Calibri" w:cs="Calibri"/>
        </w:rPr>
        <w:t>book</w:t>
      </w:r>
      <w:r>
        <w:rPr>
          <w:rFonts w:ascii="Calibri" w:hAnsi="Calibri" w:cs="Calibri"/>
        </w:rPr>
        <w:t xml:space="preserve"> refers to two things being related or associated, such as personality and job performance, the statements are based </w:t>
      </w:r>
      <w:r w:rsidR="008F5F67">
        <w:rPr>
          <w:rFonts w:ascii="Calibri" w:hAnsi="Calibri" w:cs="Calibri"/>
        </w:rPr>
        <w:t xml:space="preserve">on </w:t>
      </w:r>
      <w:r>
        <w:rPr>
          <w:rFonts w:ascii="Calibri" w:hAnsi="Calibri" w:cs="Calibri"/>
        </w:rPr>
        <w:t xml:space="preserve">research that has demonstrated there is evidence of the relationship. </w:t>
      </w:r>
      <w:r w:rsidR="005F7D16">
        <w:rPr>
          <w:rFonts w:ascii="Calibri" w:hAnsi="Calibri" w:cs="Calibri"/>
        </w:rPr>
        <w:t xml:space="preserve"> An interesting example of how the variable of willpower has been measured and how it relates to other variables is described in the OB in Action feature: Hungry for Evidence. </w:t>
      </w:r>
    </w:p>
    <w:p w14:paraId="6CEB09A9" w14:textId="77777777" w:rsidR="005A4E4B" w:rsidRPr="00565F3F" w:rsidRDefault="005A4E4B" w:rsidP="007E4CF0">
      <w:pPr>
        <w:spacing w:after="120" w:line="480" w:lineRule="auto"/>
        <w:ind w:firstLine="720"/>
        <w:rPr>
          <w:rFonts w:ascii="Calibri" w:hAnsi="Calibri" w:cs="Calibri"/>
        </w:rPr>
      </w:pPr>
    </w:p>
    <w:p w14:paraId="0FDE862B" w14:textId="77777777" w:rsidR="00D84741" w:rsidRPr="00B70507" w:rsidRDefault="00D84741" w:rsidP="007E4CF0">
      <w:pPr>
        <w:pBdr>
          <w:top w:val="single" w:sz="4" w:space="1" w:color="auto"/>
          <w:left w:val="single" w:sz="4" w:space="4" w:color="auto"/>
          <w:bottom w:val="single" w:sz="4" w:space="1" w:color="auto"/>
          <w:right w:val="single" w:sz="4" w:space="4" w:color="auto"/>
        </w:pBdr>
        <w:spacing w:after="120" w:line="480" w:lineRule="auto"/>
        <w:jc w:val="center"/>
        <w:rPr>
          <w:rFonts w:ascii="Calibri" w:hAnsi="Calibri" w:cs="Calibri"/>
          <w:b/>
        </w:rPr>
      </w:pPr>
      <w:r w:rsidRPr="00B70507">
        <w:rPr>
          <w:rFonts w:ascii="Calibri" w:hAnsi="Calibri" w:cs="Calibri"/>
          <w:b/>
        </w:rPr>
        <w:t>OB in Action:</w:t>
      </w:r>
    </w:p>
    <w:p w14:paraId="66CDD724" w14:textId="77777777" w:rsidR="00D84741" w:rsidRPr="00B70507" w:rsidRDefault="00D84741" w:rsidP="007E4CF0">
      <w:pPr>
        <w:pBdr>
          <w:top w:val="single" w:sz="4" w:space="1" w:color="auto"/>
          <w:left w:val="single" w:sz="4" w:space="4" w:color="auto"/>
          <w:bottom w:val="single" w:sz="4" w:space="1" w:color="auto"/>
          <w:right w:val="single" w:sz="4" w:space="4" w:color="auto"/>
        </w:pBdr>
        <w:spacing w:after="120" w:line="480" w:lineRule="auto"/>
        <w:jc w:val="center"/>
        <w:rPr>
          <w:rFonts w:ascii="Calibri" w:hAnsi="Calibri" w:cs="Calibri"/>
          <w:b/>
        </w:rPr>
      </w:pPr>
      <w:r w:rsidRPr="00B70507">
        <w:rPr>
          <w:rFonts w:ascii="Calibri" w:hAnsi="Calibri" w:cs="Calibri"/>
          <w:b/>
        </w:rPr>
        <w:t>Hungry for Evidence</w:t>
      </w:r>
    </w:p>
    <w:p w14:paraId="01C370C6" w14:textId="77777777" w:rsidR="00D84741" w:rsidRDefault="00866FED" w:rsidP="007E4CF0">
      <w:pPr>
        <w:pBdr>
          <w:top w:val="single" w:sz="4" w:space="1" w:color="auto"/>
          <w:left w:val="single" w:sz="4" w:space="4" w:color="auto"/>
          <w:bottom w:val="single" w:sz="4" w:space="1" w:color="auto"/>
          <w:right w:val="single" w:sz="4" w:space="4" w:color="auto"/>
        </w:pBdr>
        <w:spacing w:after="120" w:line="480" w:lineRule="auto"/>
        <w:jc w:val="center"/>
        <w:rPr>
          <w:rFonts w:ascii="Calibri" w:hAnsi="Calibri" w:cs="Calibri"/>
        </w:rPr>
      </w:pPr>
      <w:r>
        <w:rPr>
          <w:rFonts w:ascii="Calibri" w:hAnsi="Calibri" w:cs="Calibri"/>
          <w:noProof/>
        </w:rPr>
        <w:drawing>
          <wp:inline distT="0" distB="0" distL="0" distR="0" wp14:anchorId="6D4E3B91" wp14:editId="6D502993">
            <wp:extent cx="2819400" cy="1818005"/>
            <wp:effectExtent l="0" t="0" r="0" b="10795"/>
            <wp:docPr id="2" name="Picture 1" descr="Description: Kids and the Marshmallow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ids and the Marshmallow 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818005"/>
                    </a:xfrm>
                    <a:prstGeom prst="rect">
                      <a:avLst/>
                    </a:prstGeom>
                    <a:noFill/>
                    <a:ln>
                      <a:noFill/>
                    </a:ln>
                  </pic:spPr>
                </pic:pic>
              </a:graphicData>
            </a:graphic>
          </wp:inline>
        </w:drawing>
      </w:r>
    </w:p>
    <w:p w14:paraId="603BA50A" w14:textId="4FC5B2CB" w:rsidR="00F24AEB" w:rsidRPr="00F24AEB" w:rsidRDefault="00F24AEB" w:rsidP="007E4CF0">
      <w:pPr>
        <w:pBdr>
          <w:top w:val="single" w:sz="4" w:space="1" w:color="auto"/>
          <w:left w:val="single" w:sz="4" w:space="4" w:color="auto"/>
          <w:bottom w:val="single" w:sz="4" w:space="1" w:color="auto"/>
          <w:right w:val="single" w:sz="4" w:space="4" w:color="auto"/>
        </w:pBdr>
        <w:spacing w:after="120" w:line="480" w:lineRule="auto"/>
        <w:jc w:val="center"/>
        <w:rPr>
          <w:rFonts w:ascii="Calibri" w:hAnsi="Calibri" w:cs="Calibri"/>
          <w:i/>
          <w:color w:val="FF0000"/>
        </w:rPr>
      </w:pPr>
      <w:r w:rsidRPr="00F24AEB">
        <w:rPr>
          <w:rFonts w:ascii="Calibri" w:hAnsi="Calibri" w:cs="Calibri"/>
          <w:i/>
          <w:color w:val="FF0000"/>
        </w:rPr>
        <w:t>Photo spec: a child with a</w:t>
      </w:r>
      <w:r>
        <w:rPr>
          <w:rFonts w:ascii="Calibri" w:hAnsi="Calibri" w:cs="Calibri"/>
          <w:i/>
          <w:color w:val="FF0000"/>
        </w:rPr>
        <w:t>n</w:t>
      </w:r>
      <w:r w:rsidRPr="00F24AEB">
        <w:rPr>
          <w:rFonts w:ascii="Calibri" w:hAnsi="Calibri" w:cs="Calibri"/>
          <w:i/>
          <w:color w:val="FF0000"/>
        </w:rPr>
        <w:t xml:space="preserve"> uneaten marshmallow</w:t>
      </w:r>
      <w:r>
        <w:rPr>
          <w:rFonts w:ascii="Calibri" w:hAnsi="Calibri" w:cs="Calibri"/>
          <w:i/>
          <w:color w:val="FF0000"/>
        </w:rPr>
        <w:t xml:space="preserve">, preferably </w:t>
      </w:r>
      <w:r w:rsidRPr="00F24AEB">
        <w:rPr>
          <w:rFonts w:ascii="Calibri" w:hAnsi="Calibri" w:cs="Calibri"/>
          <w:i/>
          <w:color w:val="FF0000"/>
        </w:rPr>
        <w:t>from related experiments</w:t>
      </w:r>
    </w:p>
    <w:p w14:paraId="41CA1699" w14:textId="77777777" w:rsidR="00D84741" w:rsidRPr="00993976" w:rsidRDefault="00D84741"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rPr>
      </w:pPr>
      <w:r w:rsidRPr="00993976">
        <w:rPr>
          <w:rFonts w:ascii="Calibri" w:hAnsi="Calibri" w:cs="Calibri"/>
        </w:rPr>
        <w:t xml:space="preserve">An interesting research experiment by Walter </w:t>
      </w:r>
      <w:proofErr w:type="spellStart"/>
      <w:r w:rsidRPr="00993976">
        <w:rPr>
          <w:rFonts w:ascii="Calibri" w:hAnsi="Calibri" w:cs="Calibri"/>
        </w:rPr>
        <w:t>Mischel</w:t>
      </w:r>
      <w:proofErr w:type="spellEnd"/>
      <w:r w:rsidRPr="00993976">
        <w:rPr>
          <w:rFonts w:ascii="Calibri" w:hAnsi="Calibri" w:cs="Calibri"/>
        </w:rPr>
        <w:t xml:space="preserve"> and colleagues was conducted in which preschoolers were put in a room and given the option of </w:t>
      </w:r>
      <w:r w:rsidR="00507843">
        <w:rPr>
          <w:rFonts w:ascii="Calibri" w:hAnsi="Calibri" w:cs="Calibri"/>
        </w:rPr>
        <w:t xml:space="preserve">(a) </w:t>
      </w:r>
      <w:r w:rsidRPr="00993976">
        <w:rPr>
          <w:rFonts w:ascii="Calibri" w:hAnsi="Calibri" w:cs="Calibri"/>
        </w:rPr>
        <w:t xml:space="preserve">eating a marshmallow </w:t>
      </w:r>
      <w:r w:rsidR="005A4E4B">
        <w:rPr>
          <w:rFonts w:ascii="Calibri" w:hAnsi="Calibri" w:cs="Calibri"/>
        </w:rPr>
        <w:t xml:space="preserve">now </w:t>
      </w:r>
      <w:r w:rsidRPr="00993976">
        <w:rPr>
          <w:rFonts w:ascii="Calibri" w:hAnsi="Calibri" w:cs="Calibri"/>
        </w:rPr>
        <w:t xml:space="preserve">or </w:t>
      </w:r>
      <w:r w:rsidR="00507843">
        <w:rPr>
          <w:rFonts w:ascii="Calibri" w:hAnsi="Calibri" w:cs="Calibri"/>
        </w:rPr>
        <w:t xml:space="preserve">(b) </w:t>
      </w:r>
      <w:r w:rsidRPr="00993976">
        <w:rPr>
          <w:rFonts w:ascii="Calibri" w:hAnsi="Calibri" w:cs="Calibri"/>
        </w:rPr>
        <w:t>waiting for a period of time (</w:t>
      </w:r>
      <w:r w:rsidR="005A4E4B">
        <w:rPr>
          <w:rFonts w:ascii="Calibri" w:hAnsi="Calibri" w:cs="Calibri"/>
        </w:rPr>
        <w:t>15-</w:t>
      </w:r>
      <w:r w:rsidRPr="00993976">
        <w:rPr>
          <w:rFonts w:ascii="Calibri" w:hAnsi="Calibri" w:cs="Calibri"/>
        </w:rPr>
        <w:t>20 minutes) and receiving two marshmallows to ea</w:t>
      </w:r>
      <w:r w:rsidR="00507843">
        <w:rPr>
          <w:rFonts w:ascii="Calibri" w:hAnsi="Calibri" w:cs="Calibri"/>
        </w:rPr>
        <w:t>t</w:t>
      </w:r>
      <w:r w:rsidRPr="00993976">
        <w:rPr>
          <w:rFonts w:ascii="Calibri" w:hAnsi="Calibri" w:cs="Calibri"/>
        </w:rPr>
        <w:t xml:space="preserve">.  </w:t>
      </w:r>
      <w:r w:rsidR="000C59AE">
        <w:rPr>
          <w:rFonts w:ascii="Calibri" w:hAnsi="Calibri" w:cs="Calibri"/>
        </w:rPr>
        <w:t xml:space="preserve">The researchers were interested in learning more about </w:t>
      </w:r>
      <w:r w:rsidRPr="00993976">
        <w:rPr>
          <w:rFonts w:ascii="Calibri" w:hAnsi="Calibri" w:cs="Calibri"/>
        </w:rPr>
        <w:t>willpower or self-control. Search You</w:t>
      </w:r>
      <w:r w:rsidR="006A5BFC">
        <w:rPr>
          <w:rFonts w:ascii="Calibri" w:hAnsi="Calibri" w:cs="Calibri"/>
        </w:rPr>
        <w:t xml:space="preserve"> T</w:t>
      </w:r>
      <w:r w:rsidRPr="00993976">
        <w:rPr>
          <w:rFonts w:ascii="Calibri" w:hAnsi="Calibri" w:cs="Calibri"/>
        </w:rPr>
        <w:t>ube for “marshmallow test” and you’ll find several variations o</w:t>
      </w:r>
      <w:r w:rsidR="006A5BFC">
        <w:rPr>
          <w:rFonts w:ascii="Calibri" w:hAnsi="Calibri" w:cs="Calibri"/>
        </w:rPr>
        <w:t>n</w:t>
      </w:r>
      <w:r w:rsidRPr="00993976">
        <w:rPr>
          <w:rFonts w:ascii="Calibri" w:hAnsi="Calibri" w:cs="Calibri"/>
        </w:rPr>
        <w:t xml:space="preserve"> this experiment. </w:t>
      </w:r>
    </w:p>
    <w:p w14:paraId="00D1CE0B" w14:textId="77777777" w:rsidR="005F7D16" w:rsidRDefault="00D84741"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rPr>
      </w:pPr>
      <w:r w:rsidRPr="00993976">
        <w:rPr>
          <w:rFonts w:ascii="Calibri" w:hAnsi="Calibri" w:cs="Calibri"/>
        </w:rPr>
        <w:t xml:space="preserve">If researchers are interested in what explains willpower, </w:t>
      </w:r>
      <w:r w:rsidR="006A5BFC">
        <w:rPr>
          <w:rFonts w:ascii="Calibri" w:hAnsi="Calibri" w:cs="Calibri"/>
        </w:rPr>
        <w:t>willpower</w:t>
      </w:r>
      <w:r w:rsidRPr="00993976">
        <w:rPr>
          <w:rFonts w:ascii="Calibri" w:hAnsi="Calibri" w:cs="Calibri"/>
        </w:rPr>
        <w:t xml:space="preserve"> is the dependent variable and its explanations are independent variables. If researchers are interested in what willpower predicts, </w:t>
      </w:r>
      <w:r w:rsidR="006A5BFC">
        <w:rPr>
          <w:rFonts w:ascii="Calibri" w:hAnsi="Calibri" w:cs="Calibri"/>
        </w:rPr>
        <w:t>willpower</w:t>
      </w:r>
      <w:r w:rsidRPr="00993976">
        <w:rPr>
          <w:rFonts w:ascii="Calibri" w:hAnsi="Calibri" w:cs="Calibri"/>
        </w:rPr>
        <w:t xml:space="preserve"> is </w:t>
      </w:r>
      <w:r w:rsidR="008F5F67">
        <w:rPr>
          <w:rFonts w:ascii="Calibri" w:hAnsi="Calibri" w:cs="Calibri"/>
        </w:rPr>
        <w:t xml:space="preserve">the </w:t>
      </w:r>
      <w:r w:rsidRPr="00993976">
        <w:rPr>
          <w:rFonts w:ascii="Calibri" w:hAnsi="Calibri" w:cs="Calibri"/>
        </w:rPr>
        <w:t>independent variable</w:t>
      </w:r>
      <w:r w:rsidR="008F5F67">
        <w:rPr>
          <w:rFonts w:ascii="Calibri" w:hAnsi="Calibri" w:cs="Calibri"/>
        </w:rPr>
        <w:t>,</w:t>
      </w:r>
      <w:r w:rsidRPr="00993976">
        <w:rPr>
          <w:rFonts w:ascii="Calibri" w:hAnsi="Calibri" w:cs="Calibri"/>
        </w:rPr>
        <w:t xml:space="preserve"> and subsequent behavior or another variable is the dependent variable. Incidentally, having more willpower is associated with higher educational achievement, the ability to cope with stress, and less drug use.  </w:t>
      </w:r>
      <w:r w:rsidR="005A4E4B">
        <w:rPr>
          <w:rFonts w:ascii="Calibri" w:hAnsi="Calibri" w:cs="Calibri"/>
        </w:rPr>
        <w:t xml:space="preserve">Further, in organizations, </w:t>
      </w:r>
      <w:r w:rsidR="005F7D16" w:rsidRPr="005F7D16">
        <w:rPr>
          <w:rFonts w:ascii="Calibri" w:hAnsi="Calibri" w:cs="Calibri"/>
        </w:rPr>
        <w:t xml:space="preserve">willpower is positively related to work performance.  </w:t>
      </w:r>
    </w:p>
    <w:p w14:paraId="0BDA3A0A" w14:textId="77777777" w:rsidR="005F7D16" w:rsidRPr="00993976" w:rsidRDefault="005F7D16"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rPr>
      </w:pPr>
      <w:r w:rsidRPr="00B70507">
        <w:rPr>
          <w:rFonts w:ascii="Calibri" w:hAnsi="Calibri" w:cs="Calibri"/>
          <w:b/>
        </w:rPr>
        <w:lastRenderedPageBreak/>
        <w:t>Questions for Discussion</w:t>
      </w:r>
      <w:r w:rsidR="00A65EFD">
        <w:rPr>
          <w:rFonts w:ascii="Calibri" w:hAnsi="Calibri" w:cs="Calibri"/>
          <w:b/>
        </w:rPr>
        <w:t>:</w:t>
      </w:r>
      <w:r>
        <w:rPr>
          <w:rFonts w:ascii="Calibri" w:hAnsi="Calibri" w:cs="Calibri"/>
        </w:rPr>
        <w:t xml:space="preserve">  What else do you think willpower might predict?  Do you have any theories about what contributes to willpower?  Do you have any suggestions for testing for willpower among adults? Are you hungry? </w:t>
      </w:r>
    </w:p>
    <w:p w14:paraId="4DF15465" w14:textId="104526AB" w:rsidR="00D84741" w:rsidRPr="00FD76DE" w:rsidRDefault="00D84741"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sz w:val="20"/>
        </w:rPr>
      </w:pPr>
      <w:r w:rsidRPr="00FD76DE">
        <w:rPr>
          <w:rFonts w:ascii="Calibri" w:hAnsi="Calibri" w:cs="Calibri"/>
          <w:sz w:val="20"/>
        </w:rPr>
        <w:t xml:space="preserve">Sources: de </w:t>
      </w:r>
      <w:proofErr w:type="spellStart"/>
      <w:r w:rsidRPr="00FD76DE">
        <w:rPr>
          <w:rFonts w:ascii="Calibri" w:hAnsi="Calibri" w:cs="Calibri"/>
          <w:sz w:val="20"/>
        </w:rPr>
        <w:t>Ridder</w:t>
      </w:r>
      <w:proofErr w:type="spellEnd"/>
      <w:r w:rsidRPr="00FD76DE">
        <w:rPr>
          <w:rFonts w:ascii="Calibri" w:hAnsi="Calibri" w:cs="Calibri"/>
          <w:sz w:val="20"/>
        </w:rPr>
        <w:t xml:space="preserve">, D. D., </w:t>
      </w:r>
      <w:proofErr w:type="spellStart"/>
      <w:r w:rsidRPr="00FD76DE">
        <w:rPr>
          <w:rFonts w:ascii="Calibri" w:hAnsi="Calibri" w:cs="Calibri"/>
          <w:sz w:val="20"/>
        </w:rPr>
        <w:t>Lensvelt</w:t>
      </w:r>
      <w:proofErr w:type="spellEnd"/>
      <w:r w:rsidRPr="00FD76DE">
        <w:rPr>
          <w:rFonts w:ascii="Calibri" w:hAnsi="Calibri" w:cs="Calibri"/>
          <w:sz w:val="20"/>
        </w:rPr>
        <w:t xml:space="preserve">-Mulders, G., </w:t>
      </w:r>
      <w:proofErr w:type="spellStart"/>
      <w:r w:rsidRPr="00FD76DE">
        <w:rPr>
          <w:rFonts w:ascii="Calibri" w:hAnsi="Calibri" w:cs="Calibri"/>
          <w:sz w:val="20"/>
        </w:rPr>
        <w:t>Finkenauer</w:t>
      </w:r>
      <w:proofErr w:type="spellEnd"/>
      <w:r w:rsidRPr="00FD76DE">
        <w:rPr>
          <w:rFonts w:ascii="Calibri" w:hAnsi="Calibri" w:cs="Calibri"/>
          <w:sz w:val="20"/>
        </w:rPr>
        <w:t xml:space="preserve">, C., </w:t>
      </w:r>
      <w:proofErr w:type="spellStart"/>
      <w:r w:rsidRPr="00FD76DE">
        <w:rPr>
          <w:rFonts w:ascii="Calibri" w:hAnsi="Calibri" w:cs="Calibri"/>
          <w:sz w:val="20"/>
        </w:rPr>
        <w:t>Stok</w:t>
      </w:r>
      <w:proofErr w:type="spellEnd"/>
      <w:r w:rsidRPr="00FD76DE">
        <w:rPr>
          <w:rFonts w:ascii="Calibri" w:hAnsi="Calibri" w:cs="Calibri"/>
          <w:sz w:val="20"/>
        </w:rPr>
        <w:t xml:space="preserve">, F., &amp; </w:t>
      </w:r>
      <w:proofErr w:type="spellStart"/>
      <w:r w:rsidRPr="00FD76DE">
        <w:rPr>
          <w:rFonts w:ascii="Calibri" w:hAnsi="Calibri" w:cs="Calibri"/>
          <w:sz w:val="20"/>
        </w:rPr>
        <w:t>Baumeister</w:t>
      </w:r>
      <w:proofErr w:type="spellEnd"/>
      <w:r w:rsidRPr="00FD76DE">
        <w:rPr>
          <w:rFonts w:ascii="Calibri" w:hAnsi="Calibri" w:cs="Calibri"/>
          <w:sz w:val="20"/>
        </w:rPr>
        <w:t xml:space="preserve">, R. F. (2012). Taking </w:t>
      </w:r>
      <w:r w:rsidR="00507843" w:rsidRPr="00FD76DE">
        <w:rPr>
          <w:rFonts w:ascii="Calibri" w:hAnsi="Calibri" w:cs="Calibri"/>
          <w:sz w:val="20"/>
        </w:rPr>
        <w:t>s</w:t>
      </w:r>
      <w:r w:rsidRPr="00FD76DE">
        <w:rPr>
          <w:rFonts w:ascii="Calibri" w:hAnsi="Calibri" w:cs="Calibri"/>
          <w:sz w:val="20"/>
        </w:rPr>
        <w:t xml:space="preserve">tock of </w:t>
      </w:r>
      <w:r w:rsidR="00507843" w:rsidRPr="00FD76DE">
        <w:rPr>
          <w:rFonts w:ascii="Calibri" w:hAnsi="Calibri" w:cs="Calibri"/>
          <w:sz w:val="20"/>
        </w:rPr>
        <w:t>s</w:t>
      </w:r>
      <w:r w:rsidRPr="00FD76DE">
        <w:rPr>
          <w:rFonts w:ascii="Calibri" w:hAnsi="Calibri" w:cs="Calibri"/>
          <w:sz w:val="20"/>
        </w:rPr>
        <w:t>elf-</w:t>
      </w:r>
      <w:r w:rsidR="00507843" w:rsidRPr="00FD76DE">
        <w:rPr>
          <w:rFonts w:ascii="Calibri" w:hAnsi="Calibri" w:cs="Calibri"/>
          <w:sz w:val="20"/>
        </w:rPr>
        <w:t>c</w:t>
      </w:r>
      <w:r w:rsidRPr="00FD76DE">
        <w:rPr>
          <w:rFonts w:ascii="Calibri" w:hAnsi="Calibri" w:cs="Calibri"/>
          <w:sz w:val="20"/>
        </w:rPr>
        <w:t xml:space="preserve">ontrol: A </w:t>
      </w:r>
      <w:r w:rsidR="00507843" w:rsidRPr="00FD76DE">
        <w:rPr>
          <w:rFonts w:ascii="Calibri" w:hAnsi="Calibri" w:cs="Calibri"/>
          <w:sz w:val="20"/>
        </w:rPr>
        <w:t>m</w:t>
      </w:r>
      <w:r w:rsidRPr="00FD76DE">
        <w:rPr>
          <w:rFonts w:ascii="Calibri" w:hAnsi="Calibri" w:cs="Calibri"/>
          <w:sz w:val="20"/>
        </w:rPr>
        <w:t>eta-</w:t>
      </w:r>
      <w:r w:rsidR="00507843" w:rsidRPr="00FD76DE">
        <w:rPr>
          <w:rFonts w:ascii="Calibri" w:hAnsi="Calibri" w:cs="Calibri"/>
          <w:sz w:val="20"/>
        </w:rPr>
        <w:t>a</w:t>
      </w:r>
      <w:r w:rsidRPr="00FD76DE">
        <w:rPr>
          <w:rFonts w:ascii="Calibri" w:hAnsi="Calibri" w:cs="Calibri"/>
          <w:sz w:val="20"/>
        </w:rPr>
        <w:t xml:space="preserve">nalysis of </w:t>
      </w:r>
      <w:r w:rsidR="00507843" w:rsidRPr="00FD76DE">
        <w:rPr>
          <w:rFonts w:ascii="Calibri" w:hAnsi="Calibri" w:cs="Calibri"/>
          <w:sz w:val="20"/>
        </w:rPr>
        <w:t>h</w:t>
      </w:r>
      <w:r w:rsidRPr="00FD76DE">
        <w:rPr>
          <w:rFonts w:ascii="Calibri" w:hAnsi="Calibri" w:cs="Calibri"/>
          <w:sz w:val="20"/>
        </w:rPr>
        <w:t xml:space="preserve">ow </w:t>
      </w:r>
      <w:r w:rsidR="00507843" w:rsidRPr="00FD76DE">
        <w:rPr>
          <w:rFonts w:ascii="Calibri" w:hAnsi="Calibri" w:cs="Calibri"/>
          <w:sz w:val="20"/>
        </w:rPr>
        <w:t>t</w:t>
      </w:r>
      <w:r w:rsidRPr="00FD76DE">
        <w:rPr>
          <w:rFonts w:ascii="Calibri" w:hAnsi="Calibri" w:cs="Calibri"/>
          <w:sz w:val="20"/>
        </w:rPr>
        <w:t xml:space="preserve">rait </w:t>
      </w:r>
      <w:r w:rsidR="00507843" w:rsidRPr="00FD76DE">
        <w:rPr>
          <w:rFonts w:ascii="Calibri" w:hAnsi="Calibri" w:cs="Calibri"/>
          <w:sz w:val="20"/>
        </w:rPr>
        <w:t>s</w:t>
      </w:r>
      <w:r w:rsidRPr="00FD76DE">
        <w:rPr>
          <w:rFonts w:ascii="Calibri" w:hAnsi="Calibri" w:cs="Calibri"/>
          <w:sz w:val="20"/>
        </w:rPr>
        <w:t>elf-</w:t>
      </w:r>
      <w:r w:rsidR="00507843" w:rsidRPr="00FD76DE">
        <w:rPr>
          <w:rFonts w:ascii="Calibri" w:hAnsi="Calibri" w:cs="Calibri"/>
          <w:sz w:val="20"/>
        </w:rPr>
        <w:t>c</w:t>
      </w:r>
      <w:r w:rsidRPr="00FD76DE">
        <w:rPr>
          <w:rFonts w:ascii="Calibri" w:hAnsi="Calibri" w:cs="Calibri"/>
          <w:sz w:val="20"/>
        </w:rPr>
        <w:t xml:space="preserve">ontrol </w:t>
      </w:r>
      <w:r w:rsidR="00507843" w:rsidRPr="00FD76DE">
        <w:rPr>
          <w:rFonts w:ascii="Calibri" w:hAnsi="Calibri" w:cs="Calibri"/>
          <w:sz w:val="20"/>
        </w:rPr>
        <w:t>r</w:t>
      </w:r>
      <w:r w:rsidRPr="00FD76DE">
        <w:rPr>
          <w:rFonts w:ascii="Calibri" w:hAnsi="Calibri" w:cs="Calibri"/>
          <w:sz w:val="20"/>
        </w:rPr>
        <w:t xml:space="preserve">elates to a </w:t>
      </w:r>
      <w:r w:rsidR="00507843" w:rsidRPr="00FD76DE">
        <w:rPr>
          <w:rFonts w:ascii="Calibri" w:hAnsi="Calibri" w:cs="Calibri"/>
          <w:sz w:val="20"/>
        </w:rPr>
        <w:t>w</w:t>
      </w:r>
      <w:r w:rsidRPr="00FD76DE">
        <w:rPr>
          <w:rFonts w:ascii="Calibri" w:hAnsi="Calibri" w:cs="Calibri"/>
          <w:sz w:val="20"/>
        </w:rPr>
        <w:t xml:space="preserve">ide </w:t>
      </w:r>
      <w:r w:rsidR="00507843" w:rsidRPr="00FD76DE">
        <w:rPr>
          <w:rFonts w:ascii="Calibri" w:hAnsi="Calibri" w:cs="Calibri"/>
          <w:sz w:val="20"/>
        </w:rPr>
        <w:t>r</w:t>
      </w:r>
      <w:r w:rsidRPr="00FD76DE">
        <w:rPr>
          <w:rFonts w:ascii="Calibri" w:hAnsi="Calibri" w:cs="Calibri"/>
          <w:sz w:val="20"/>
        </w:rPr>
        <w:t xml:space="preserve">ange of </w:t>
      </w:r>
      <w:r w:rsidR="00507843" w:rsidRPr="00FD76DE">
        <w:rPr>
          <w:rFonts w:ascii="Calibri" w:hAnsi="Calibri" w:cs="Calibri"/>
          <w:sz w:val="20"/>
        </w:rPr>
        <w:t>b</w:t>
      </w:r>
      <w:r w:rsidRPr="00FD76DE">
        <w:rPr>
          <w:rFonts w:ascii="Calibri" w:hAnsi="Calibri" w:cs="Calibri"/>
          <w:sz w:val="20"/>
        </w:rPr>
        <w:t xml:space="preserve">ehaviors. </w:t>
      </w:r>
      <w:r w:rsidRPr="00FD76DE">
        <w:rPr>
          <w:rFonts w:ascii="Calibri" w:hAnsi="Calibri" w:cs="Calibri"/>
          <w:i/>
          <w:sz w:val="20"/>
        </w:rPr>
        <w:t>Personality &amp; Social Psychology Review (Sage Publications Inc.), 16</w:t>
      </w:r>
      <w:r w:rsidRPr="00FD76DE">
        <w:rPr>
          <w:rFonts w:ascii="Calibri" w:hAnsi="Calibri" w:cs="Calibri"/>
          <w:sz w:val="20"/>
        </w:rPr>
        <w:t xml:space="preserve">(1), 76-99. </w:t>
      </w:r>
      <w:proofErr w:type="spellStart"/>
      <w:r w:rsidRPr="00FD76DE">
        <w:rPr>
          <w:rFonts w:ascii="Calibri" w:hAnsi="Calibri" w:cs="Calibri"/>
          <w:sz w:val="20"/>
        </w:rPr>
        <w:t>Mischel</w:t>
      </w:r>
      <w:proofErr w:type="spellEnd"/>
      <w:r w:rsidRPr="00FD76DE">
        <w:rPr>
          <w:rFonts w:ascii="Calibri" w:hAnsi="Calibri" w:cs="Calibri"/>
          <w:sz w:val="20"/>
        </w:rPr>
        <w:t xml:space="preserve">, W., </w:t>
      </w:r>
      <w:proofErr w:type="spellStart"/>
      <w:r w:rsidRPr="00FD76DE">
        <w:rPr>
          <w:rFonts w:ascii="Calibri" w:hAnsi="Calibri" w:cs="Calibri"/>
          <w:sz w:val="20"/>
        </w:rPr>
        <w:t>Ayduk</w:t>
      </w:r>
      <w:proofErr w:type="spellEnd"/>
      <w:r w:rsidRPr="00FD76DE">
        <w:rPr>
          <w:rFonts w:ascii="Calibri" w:hAnsi="Calibri" w:cs="Calibri"/>
          <w:sz w:val="20"/>
        </w:rPr>
        <w:t xml:space="preserve">, O., Berman, M. G., Casey, B. J., </w:t>
      </w:r>
      <w:proofErr w:type="spellStart"/>
      <w:r w:rsidRPr="00FD76DE">
        <w:rPr>
          <w:rFonts w:ascii="Calibri" w:hAnsi="Calibri" w:cs="Calibri"/>
          <w:sz w:val="20"/>
        </w:rPr>
        <w:t>Gotlib</w:t>
      </w:r>
      <w:proofErr w:type="spellEnd"/>
      <w:r w:rsidRPr="00FD76DE">
        <w:rPr>
          <w:rFonts w:ascii="Calibri" w:hAnsi="Calibri" w:cs="Calibri"/>
          <w:sz w:val="20"/>
        </w:rPr>
        <w:t xml:space="preserve">, I. H., </w:t>
      </w:r>
      <w:proofErr w:type="spellStart"/>
      <w:r w:rsidRPr="00FD76DE">
        <w:rPr>
          <w:rFonts w:ascii="Calibri" w:hAnsi="Calibri" w:cs="Calibri"/>
          <w:sz w:val="20"/>
        </w:rPr>
        <w:t>Jonides</w:t>
      </w:r>
      <w:proofErr w:type="spellEnd"/>
      <w:r w:rsidRPr="00FD76DE">
        <w:rPr>
          <w:rFonts w:ascii="Calibri" w:hAnsi="Calibri" w:cs="Calibri"/>
          <w:sz w:val="20"/>
        </w:rPr>
        <w:t xml:space="preserve">, J., </w:t>
      </w:r>
      <w:proofErr w:type="spellStart"/>
      <w:r w:rsidRPr="00FD76DE">
        <w:rPr>
          <w:rFonts w:ascii="Calibri" w:hAnsi="Calibri" w:cs="Calibri"/>
          <w:sz w:val="20"/>
        </w:rPr>
        <w:t>Kross</w:t>
      </w:r>
      <w:proofErr w:type="spellEnd"/>
      <w:r w:rsidRPr="00FD76DE">
        <w:rPr>
          <w:rFonts w:ascii="Calibri" w:hAnsi="Calibri" w:cs="Calibri"/>
          <w:sz w:val="20"/>
        </w:rPr>
        <w:t xml:space="preserve">, E.,  </w:t>
      </w:r>
      <w:proofErr w:type="spellStart"/>
      <w:r w:rsidRPr="00FD76DE">
        <w:rPr>
          <w:rFonts w:ascii="Calibri" w:hAnsi="Calibri" w:cs="Calibri"/>
          <w:sz w:val="20"/>
        </w:rPr>
        <w:t>Teslovich</w:t>
      </w:r>
      <w:proofErr w:type="spellEnd"/>
      <w:r w:rsidRPr="00FD76DE">
        <w:rPr>
          <w:rFonts w:ascii="Calibri" w:hAnsi="Calibri" w:cs="Calibri"/>
          <w:sz w:val="20"/>
        </w:rPr>
        <w:t xml:space="preserve">, T., Wilson, N. L.,  </w:t>
      </w:r>
      <w:proofErr w:type="spellStart"/>
      <w:r w:rsidRPr="00FD76DE">
        <w:rPr>
          <w:rFonts w:ascii="Calibri" w:hAnsi="Calibri" w:cs="Calibri"/>
          <w:sz w:val="20"/>
        </w:rPr>
        <w:t>Zayas</w:t>
      </w:r>
      <w:proofErr w:type="spellEnd"/>
      <w:r w:rsidRPr="00FD76DE">
        <w:rPr>
          <w:rFonts w:ascii="Calibri" w:hAnsi="Calibri" w:cs="Calibri"/>
          <w:sz w:val="20"/>
        </w:rPr>
        <w:t xml:space="preserve">, V. &amp; </w:t>
      </w:r>
      <w:proofErr w:type="spellStart"/>
      <w:r w:rsidRPr="00FD76DE">
        <w:rPr>
          <w:rFonts w:ascii="Calibri" w:hAnsi="Calibri" w:cs="Calibri"/>
          <w:sz w:val="20"/>
        </w:rPr>
        <w:t>Shoda</w:t>
      </w:r>
      <w:proofErr w:type="spellEnd"/>
      <w:r w:rsidRPr="00FD76DE">
        <w:rPr>
          <w:rFonts w:ascii="Calibri" w:hAnsi="Calibri" w:cs="Calibri"/>
          <w:sz w:val="20"/>
        </w:rPr>
        <w:t xml:space="preserve">, Y. (2011). ‘Willpower’ over the life span: decomposing self-regulation.  </w:t>
      </w:r>
      <w:r w:rsidRPr="00FD76DE">
        <w:rPr>
          <w:rFonts w:ascii="Calibri" w:hAnsi="Calibri" w:cs="Calibri"/>
          <w:i/>
          <w:sz w:val="20"/>
        </w:rPr>
        <w:t>Social Cognitive Affective Neuroscience, 6</w:t>
      </w:r>
      <w:r w:rsidRPr="00FD76DE">
        <w:rPr>
          <w:rFonts w:ascii="Calibri" w:hAnsi="Calibri" w:cs="Calibri"/>
          <w:sz w:val="20"/>
        </w:rPr>
        <w:t>(2)</w:t>
      </w:r>
      <w:r w:rsidR="00507843" w:rsidRPr="00FD76DE">
        <w:rPr>
          <w:rFonts w:ascii="Calibri" w:hAnsi="Calibri" w:cs="Calibri"/>
          <w:sz w:val="20"/>
        </w:rPr>
        <w:t>,</w:t>
      </w:r>
      <w:r w:rsidRPr="00FD76DE">
        <w:rPr>
          <w:rFonts w:ascii="Calibri" w:hAnsi="Calibri" w:cs="Calibri"/>
          <w:sz w:val="20"/>
        </w:rPr>
        <w:t xml:space="preserve"> 252-256.</w:t>
      </w:r>
      <w:r w:rsidR="00507843" w:rsidRPr="00FD76DE">
        <w:rPr>
          <w:rFonts w:ascii="Calibri" w:hAnsi="Calibri" w:cs="Calibri"/>
          <w:sz w:val="20"/>
        </w:rPr>
        <w:t xml:space="preserve"> </w:t>
      </w:r>
      <w:r w:rsidR="00074A45">
        <w:rPr>
          <w:rFonts w:ascii="Calibri" w:hAnsi="Calibri" w:cs="Calibri"/>
          <w:sz w:val="20"/>
        </w:rPr>
        <w:t xml:space="preserve"> Lehrer, J</w:t>
      </w:r>
      <w:r w:rsidR="005A4E4B" w:rsidRPr="00FD76DE">
        <w:rPr>
          <w:rFonts w:ascii="Calibri" w:hAnsi="Calibri" w:cs="Calibri"/>
          <w:sz w:val="20"/>
        </w:rPr>
        <w:t xml:space="preserve">. </w:t>
      </w:r>
      <w:r w:rsidR="00074A45">
        <w:rPr>
          <w:rFonts w:ascii="Calibri" w:hAnsi="Calibri" w:cs="Calibri"/>
          <w:sz w:val="20"/>
        </w:rPr>
        <w:t xml:space="preserve">(2009, May 18). </w:t>
      </w:r>
      <w:r w:rsidR="005A4E4B" w:rsidRPr="00FD76DE">
        <w:rPr>
          <w:rFonts w:ascii="Calibri" w:hAnsi="Calibri" w:cs="Calibri"/>
          <w:sz w:val="20"/>
        </w:rPr>
        <w:t>Don</w:t>
      </w:r>
      <w:r w:rsidR="00074A45">
        <w:rPr>
          <w:rFonts w:ascii="Calibri" w:hAnsi="Calibri" w:cs="Calibri"/>
          <w:sz w:val="20"/>
        </w:rPr>
        <w:t xml:space="preserve">'t: The </w:t>
      </w:r>
      <w:r w:rsidR="00E60180">
        <w:rPr>
          <w:rFonts w:ascii="Calibri" w:hAnsi="Calibri" w:cs="Calibri"/>
          <w:sz w:val="20"/>
        </w:rPr>
        <w:t>s</w:t>
      </w:r>
      <w:r w:rsidR="00074A45">
        <w:rPr>
          <w:rFonts w:ascii="Calibri" w:hAnsi="Calibri" w:cs="Calibri"/>
          <w:sz w:val="20"/>
        </w:rPr>
        <w:t xml:space="preserve">ecret of </w:t>
      </w:r>
      <w:r w:rsidR="00E60180">
        <w:rPr>
          <w:rFonts w:ascii="Calibri" w:hAnsi="Calibri" w:cs="Calibri"/>
          <w:sz w:val="20"/>
        </w:rPr>
        <w:t>s</w:t>
      </w:r>
      <w:r w:rsidR="00074A45">
        <w:rPr>
          <w:rFonts w:ascii="Calibri" w:hAnsi="Calibri" w:cs="Calibri"/>
          <w:sz w:val="20"/>
        </w:rPr>
        <w:t>elf-control.</w:t>
      </w:r>
      <w:r w:rsidR="005A4E4B" w:rsidRPr="00FD76DE">
        <w:rPr>
          <w:rFonts w:ascii="Calibri" w:hAnsi="Calibri" w:cs="Calibri"/>
          <w:sz w:val="20"/>
        </w:rPr>
        <w:t xml:space="preserve"> </w:t>
      </w:r>
      <w:proofErr w:type="gramStart"/>
      <w:r w:rsidR="005A4E4B" w:rsidRPr="001C1496">
        <w:rPr>
          <w:rFonts w:ascii="Calibri" w:hAnsi="Calibri" w:cs="Calibri"/>
          <w:i/>
          <w:sz w:val="20"/>
        </w:rPr>
        <w:t>The New Yorker</w:t>
      </w:r>
      <w:r w:rsidR="005A4E4B" w:rsidRPr="00FD76DE">
        <w:rPr>
          <w:rFonts w:ascii="Calibri" w:hAnsi="Calibri" w:cs="Calibri"/>
          <w:sz w:val="20"/>
        </w:rPr>
        <w:t>.</w:t>
      </w:r>
      <w:proofErr w:type="gramEnd"/>
      <w:r w:rsidR="005A4E4B" w:rsidRPr="00FD76DE">
        <w:rPr>
          <w:rFonts w:ascii="Calibri" w:hAnsi="Calibri" w:cs="Calibri"/>
          <w:sz w:val="20"/>
        </w:rPr>
        <w:t xml:space="preserve"> </w:t>
      </w:r>
      <w:r w:rsidR="001C1496">
        <w:rPr>
          <w:rFonts w:ascii="Calibri" w:hAnsi="Calibri" w:cs="Calibri"/>
          <w:sz w:val="20"/>
        </w:rPr>
        <w:t xml:space="preserve">Retrieved from </w:t>
      </w:r>
      <w:r w:rsidR="005A4E4B" w:rsidRPr="00FD76DE">
        <w:rPr>
          <w:rFonts w:ascii="Calibri" w:hAnsi="Calibri" w:cs="Calibri"/>
          <w:sz w:val="20"/>
        </w:rPr>
        <w:t>http://www.newyorker.com/reporting/2009/05/18/090518fa_fact_lehrer.</w:t>
      </w:r>
    </w:p>
    <w:p w14:paraId="3E3F85F7" w14:textId="77777777" w:rsidR="00507843" w:rsidRDefault="00507843" w:rsidP="007E4CF0">
      <w:pPr>
        <w:spacing w:after="120" w:line="480" w:lineRule="auto"/>
        <w:ind w:firstLine="720"/>
        <w:rPr>
          <w:rFonts w:ascii="Calibri" w:hAnsi="Calibri" w:cs="Calibri"/>
        </w:rPr>
      </w:pPr>
      <w:r w:rsidRPr="00565F3F">
        <w:rPr>
          <w:rFonts w:ascii="Calibri" w:hAnsi="Calibri" w:cs="Calibri"/>
        </w:rPr>
        <w:t xml:space="preserve">OB research </w:t>
      </w:r>
      <w:r>
        <w:rPr>
          <w:rFonts w:ascii="Calibri" w:hAnsi="Calibri" w:cs="Calibri"/>
        </w:rPr>
        <w:t>generally adheres</w:t>
      </w:r>
      <w:r w:rsidR="00A92322">
        <w:rPr>
          <w:rFonts w:ascii="Calibri" w:hAnsi="Calibri" w:cs="Calibri"/>
        </w:rPr>
        <w:t xml:space="preserve"> to</w:t>
      </w:r>
      <w:r w:rsidRPr="00565F3F">
        <w:rPr>
          <w:rFonts w:ascii="Calibri" w:hAnsi="Calibri" w:cs="Calibri"/>
        </w:rPr>
        <w:t xml:space="preserve"> the following basic process. </w:t>
      </w:r>
      <w:r w:rsidR="006A5BFC">
        <w:rPr>
          <w:rFonts w:ascii="Calibri" w:hAnsi="Calibri" w:cs="Calibri"/>
        </w:rPr>
        <w:t>It</w:t>
      </w:r>
      <w:r w:rsidRPr="00565F3F">
        <w:rPr>
          <w:rFonts w:ascii="Calibri" w:hAnsi="Calibri" w:cs="Calibri"/>
        </w:rPr>
        <w:t xml:space="preserve"> starts with </w:t>
      </w:r>
      <w:r w:rsidR="006A5BFC">
        <w:rPr>
          <w:rFonts w:ascii="Calibri" w:hAnsi="Calibri" w:cs="Calibri"/>
        </w:rPr>
        <w:t xml:space="preserve">a </w:t>
      </w:r>
      <w:r>
        <w:rPr>
          <w:rFonts w:ascii="Calibri" w:hAnsi="Calibri" w:cs="Calibri"/>
        </w:rPr>
        <w:t xml:space="preserve">question, expressed in terms of a </w:t>
      </w:r>
      <w:r w:rsidRPr="00565F3F">
        <w:rPr>
          <w:rFonts w:ascii="Calibri" w:hAnsi="Calibri" w:cs="Calibri"/>
        </w:rPr>
        <w:t>theory</w:t>
      </w:r>
      <w:r>
        <w:rPr>
          <w:rFonts w:ascii="Calibri" w:hAnsi="Calibri" w:cs="Calibri"/>
        </w:rPr>
        <w:t xml:space="preserve"> (</w:t>
      </w:r>
      <w:r w:rsidRPr="00565F3F">
        <w:rPr>
          <w:rFonts w:ascii="Calibri" w:hAnsi="Calibri" w:cs="Calibri"/>
        </w:rPr>
        <w:t xml:space="preserve">a collection of assertions explaining </w:t>
      </w:r>
      <w:r w:rsidR="00866FED">
        <w:rPr>
          <w:rFonts w:ascii="Calibri" w:hAnsi="Calibri" w:cs="Calibri"/>
          <w:noProof/>
        </w:rPr>
        <mc:AlternateContent>
          <mc:Choice Requires="wps">
            <w:drawing>
              <wp:anchor distT="0" distB="0" distL="114300" distR="114300" simplePos="0" relativeHeight="251665920" behindDoc="0" locked="0" layoutInCell="1" allowOverlap="1" wp14:anchorId="3757EF01" wp14:editId="4378C3EB">
                <wp:simplePos x="0" y="0"/>
                <wp:positionH relativeFrom="page">
                  <wp:posOffset>6033770</wp:posOffset>
                </wp:positionH>
                <wp:positionV relativeFrom="page">
                  <wp:posOffset>1447165</wp:posOffset>
                </wp:positionV>
                <wp:extent cx="1135380" cy="241300"/>
                <wp:effectExtent l="1270" t="0" r="19050" b="13335"/>
                <wp:wrapSquare wrapText="bothSides"/>
                <wp:docPr id="7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5D44E697" w14:textId="77777777" w:rsidR="00F24AEB" w:rsidRDefault="00F24AEB" w:rsidP="00EB003B">
                            <w:pPr>
                              <w:jc w:val="center"/>
                              <w:rPr>
                                <w:rFonts w:ascii="Calibri" w:hAnsi="Calibri" w:cs="Calibri"/>
                                <w:sz w:val="16"/>
                                <w:szCs w:val="16"/>
                              </w:rPr>
                            </w:pPr>
                            <w:r>
                              <w:rPr>
                                <w:rFonts w:ascii="Calibri" w:hAnsi="Calibri" w:cs="Calibri"/>
                                <w:sz w:val="16"/>
                                <w:szCs w:val="16"/>
                              </w:rPr>
                              <w:t>Stakeholders</w:t>
                            </w:r>
                          </w:p>
                          <w:p w14:paraId="374F076C"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3" o:spid="_x0000_s1042" type="#_x0000_t202" style="position:absolute;left:0;text-align:left;margin-left:475.1pt;margin-top:113.95pt;width:89.4pt;height:1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">
                <v:textbox>
                  <w:txbxContent>
                    <w:p w14:paraId="5D44E697" w14:textId="77777777" w:rsidR="00690CA5" w:rsidRDefault="00690CA5" w:rsidP="00EB003B">
                      <w:pPr>
                        <w:jc w:val="center"/>
                        <w:rPr>
                          <w:rFonts w:ascii="Calibri" w:hAnsi="Calibri" w:cs="Calibri"/>
                          <w:sz w:val="16"/>
                          <w:szCs w:val="16"/>
                        </w:rPr>
                      </w:pPr>
                      <w:r>
                        <w:rPr>
                          <w:rFonts w:ascii="Calibri" w:hAnsi="Calibri" w:cs="Calibri"/>
                          <w:sz w:val="16"/>
                          <w:szCs w:val="16"/>
                        </w:rPr>
                        <w:t>Stakeholders</w:t>
                      </w:r>
                    </w:p>
                    <w:p w14:paraId="374F076C"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88448" behindDoc="1" locked="0" layoutInCell="1" allowOverlap="1" wp14:anchorId="0B00DDF3" wp14:editId="3B4F6302">
                <wp:simplePos x="0" y="0"/>
                <wp:positionH relativeFrom="page">
                  <wp:posOffset>6033770</wp:posOffset>
                </wp:positionH>
                <wp:positionV relativeFrom="page">
                  <wp:posOffset>1685290</wp:posOffset>
                </wp:positionV>
                <wp:extent cx="1135380" cy="241300"/>
                <wp:effectExtent l="1270" t="0" r="19050" b="16510"/>
                <wp:wrapSquare wrapText="bothSides"/>
                <wp:docPr id="6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406EC27E" w14:textId="77777777" w:rsidR="00F24AEB" w:rsidRPr="00682EE9" w:rsidRDefault="00F24AEB" w:rsidP="00EB003B">
                            <w:pPr>
                              <w:jc w:val="center"/>
                              <w:rPr>
                                <w:rFonts w:ascii="Calibri" w:hAnsi="Calibri" w:cs="Calibri"/>
                                <w:sz w:val="16"/>
                                <w:szCs w:val="16"/>
                              </w:rPr>
                            </w:pPr>
                            <w:r>
                              <w:rPr>
                                <w:rFonts w:ascii="Calibri" w:hAnsi="Calibri" w:cs="Calibri"/>
                                <w:sz w:val="16"/>
                                <w:szCs w:val="16"/>
                              </w:rPr>
                              <w:t>Global Environment</w:t>
                            </w:r>
                          </w:p>
                          <w:p w14:paraId="742823A0"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2" o:spid="_x0000_s1043" type="#_x0000_t202" style="position:absolute;left:0;text-align:left;margin-left:475.1pt;margin-top:132.7pt;width:89.4pt;height:1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">
                <v:textbox>
                  <w:txbxContent>
                    <w:p w14:paraId="406EC27E" w14:textId="77777777" w:rsidR="00690CA5" w:rsidRPr="00682EE9" w:rsidRDefault="00690CA5" w:rsidP="00EB003B">
                      <w:pPr>
                        <w:jc w:val="center"/>
                        <w:rPr>
                          <w:rFonts w:ascii="Calibri" w:hAnsi="Calibri" w:cs="Calibri"/>
                          <w:sz w:val="16"/>
                          <w:szCs w:val="16"/>
                        </w:rPr>
                      </w:pPr>
                      <w:r>
                        <w:rPr>
                          <w:rFonts w:ascii="Calibri" w:hAnsi="Calibri" w:cs="Calibri"/>
                          <w:sz w:val="16"/>
                          <w:szCs w:val="16"/>
                        </w:rPr>
                        <w:t>Global Environment</w:t>
                      </w:r>
                    </w:p>
                    <w:p w14:paraId="742823A0"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67968" behindDoc="0" locked="0" layoutInCell="1" allowOverlap="1" wp14:anchorId="6F961240" wp14:editId="6B4708E0">
                <wp:simplePos x="0" y="0"/>
                <wp:positionH relativeFrom="page">
                  <wp:posOffset>6033770</wp:posOffset>
                </wp:positionH>
                <wp:positionV relativeFrom="page">
                  <wp:posOffset>1209675</wp:posOffset>
                </wp:positionV>
                <wp:extent cx="1135380" cy="241300"/>
                <wp:effectExtent l="1270" t="3175" r="19050" b="9525"/>
                <wp:wrapSquare wrapText="bothSides"/>
                <wp:docPr id="6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81B4888" w14:textId="77777777" w:rsidR="00F24AEB" w:rsidRPr="003B548F" w:rsidRDefault="00F24AEB" w:rsidP="004A59CF">
                            <w:pPr>
                              <w:shd w:val="clear" w:color="auto" w:fill="DBE5F1"/>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5" o:spid="_x0000_s1044" type="#_x0000_t202" style="position:absolute;left:0;text-align:left;margin-left:475.1pt;margin-top:95.25pt;width:89.4pt;height: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a6LwIAAFsEAAAOAAAAZHJzL2Uyb0RvYy54bWysVNtu2zAMfR+wfxD0vviSpEu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">
                <v:textbox>
                  <w:txbxContent>
                    <w:p w14:paraId="681B4888" w14:textId="77777777" w:rsidR="00690CA5" w:rsidRPr="003B548F" w:rsidRDefault="00690CA5" w:rsidP="004A59CF">
                      <w:pPr>
                        <w:shd w:val="clear" w:color="auto" w:fill="DBE5F1"/>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66944" behindDoc="0" locked="0" layoutInCell="1" allowOverlap="1" wp14:anchorId="1F2C5B4F" wp14:editId="03B7A8C4">
                <wp:simplePos x="0" y="0"/>
                <wp:positionH relativeFrom="page">
                  <wp:posOffset>6033770</wp:posOffset>
                </wp:positionH>
                <wp:positionV relativeFrom="page">
                  <wp:posOffset>971550</wp:posOffset>
                </wp:positionV>
                <wp:extent cx="1135380" cy="241300"/>
                <wp:effectExtent l="1270" t="6350" r="19050" b="19050"/>
                <wp:wrapSquare wrapText="bothSides"/>
                <wp:docPr id="6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029D2A1A" w14:textId="77777777" w:rsidR="00F24AEB" w:rsidRPr="003B548F" w:rsidRDefault="00F24AEB" w:rsidP="00EB003B">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6264CA49" w14:textId="77777777" w:rsidR="00F24AEB" w:rsidRPr="003B548F" w:rsidRDefault="00F24AEB" w:rsidP="00EB003B">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4" o:spid="_x0000_s1045" type="#_x0000_t202" style="position:absolute;left:0;text-align:left;margin-left:475.1pt;margin-top:76.5pt;width:89.4pt;height: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">
                <v:textbox>
                  <w:txbxContent>
                    <w:p w14:paraId="029D2A1A" w14:textId="77777777" w:rsidR="00690CA5" w:rsidRPr="003B548F" w:rsidRDefault="00690CA5" w:rsidP="00EB003B">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6264CA49" w14:textId="77777777" w:rsidR="00690CA5" w:rsidRPr="003B548F" w:rsidRDefault="00690CA5" w:rsidP="00EB003B">
                      <w:pPr>
                        <w:jc w:val="center"/>
                        <w:rPr>
                          <w:rFonts w:ascii="Calibri" w:hAnsi="Calibri" w:cs="Calibri"/>
                          <w:sz w:val="16"/>
                          <w:szCs w:val="16"/>
                        </w:rPr>
                      </w:pPr>
                    </w:p>
                  </w:txbxContent>
                </v:textbox>
                <w10:wrap type="square" anchorx="page" anchory="page"/>
              </v:shape>
            </w:pict>
          </mc:Fallback>
        </mc:AlternateContent>
      </w:r>
      <w:r w:rsidRPr="00565F3F">
        <w:rPr>
          <w:rFonts w:ascii="Calibri" w:hAnsi="Calibri" w:cs="Calibri"/>
        </w:rPr>
        <w:t>what is likely to cause behavior and why</w:t>
      </w:r>
      <w:r>
        <w:rPr>
          <w:rFonts w:ascii="Calibri" w:hAnsi="Calibri" w:cs="Calibri"/>
        </w:rPr>
        <w:t>)</w:t>
      </w:r>
      <w:r w:rsidR="006A5BFC">
        <w:rPr>
          <w:rFonts w:ascii="Calibri" w:hAnsi="Calibri" w:cs="Calibri"/>
        </w:rPr>
        <w:t>,</w:t>
      </w:r>
      <w:r w:rsidRPr="00565F3F">
        <w:rPr>
          <w:rFonts w:ascii="Calibri" w:hAnsi="Calibri" w:cs="Calibri"/>
        </w:rPr>
        <w:t xml:space="preserve"> and the development of hypotheses that are specific predictions about the relationships between </w:t>
      </w:r>
      <w:r>
        <w:rPr>
          <w:rFonts w:ascii="Calibri" w:hAnsi="Calibri" w:cs="Calibri"/>
        </w:rPr>
        <w:t xml:space="preserve">the </w:t>
      </w:r>
      <w:r w:rsidRPr="00565F3F">
        <w:rPr>
          <w:rFonts w:ascii="Calibri" w:hAnsi="Calibri" w:cs="Calibri"/>
        </w:rPr>
        <w:t>variables</w:t>
      </w:r>
      <w:r>
        <w:rPr>
          <w:rFonts w:ascii="Calibri" w:hAnsi="Calibri" w:cs="Calibri"/>
        </w:rPr>
        <w:t xml:space="preserve"> of interest</w:t>
      </w:r>
      <w:r w:rsidRPr="00565F3F">
        <w:rPr>
          <w:rFonts w:ascii="Calibri" w:hAnsi="Calibri" w:cs="Calibri"/>
        </w:rPr>
        <w:t>. These hypotheses are then tested in the context of organizations</w:t>
      </w:r>
      <w:r>
        <w:rPr>
          <w:rFonts w:ascii="Calibri" w:hAnsi="Calibri" w:cs="Calibri"/>
        </w:rPr>
        <w:t xml:space="preserve"> or in behavioral laboratories</w:t>
      </w:r>
      <w:r w:rsidRPr="00565F3F">
        <w:rPr>
          <w:rFonts w:ascii="Calibri" w:hAnsi="Calibri" w:cs="Calibri"/>
        </w:rPr>
        <w:t xml:space="preserve">, which yield </w:t>
      </w:r>
      <w:r>
        <w:rPr>
          <w:rFonts w:ascii="Calibri" w:hAnsi="Calibri" w:cs="Calibri"/>
        </w:rPr>
        <w:t xml:space="preserve">information and </w:t>
      </w:r>
      <w:r w:rsidRPr="00565F3F">
        <w:rPr>
          <w:rFonts w:ascii="Calibri" w:hAnsi="Calibri" w:cs="Calibri"/>
        </w:rPr>
        <w:t xml:space="preserve">data that are analyzed to draw conclusions. In turn, these conclusions are confirmed or disconfirmed by additional studies. </w:t>
      </w:r>
    </w:p>
    <w:p w14:paraId="260319AB" w14:textId="77777777" w:rsidR="00507843" w:rsidRDefault="00507843" w:rsidP="007E4CF0">
      <w:pPr>
        <w:spacing w:after="120" w:line="480" w:lineRule="auto"/>
        <w:ind w:firstLine="720"/>
        <w:rPr>
          <w:rFonts w:ascii="Calibri" w:hAnsi="Calibri" w:cs="Calibri"/>
        </w:rPr>
      </w:pPr>
      <w:r w:rsidRPr="00565F3F">
        <w:rPr>
          <w:rFonts w:ascii="Calibri" w:hAnsi="Calibri" w:cs="Calibri"/>
        </w:rPr>
        <w:t xml:space="preserve">As research studies accumulate around a specific question or set of associations, a </w:t>
      </w:r>
      <w:r w:rsidR="00E27D69" w:rsidRPr="00B43190">
        <w:rPr>
          <w:rFonts w:ascii="Calibri" w:hAnsi="Calibri" w:cs="Calibri"/>
          <w:i/>
        </w:rPr>
        <w:t>meta-analysis</w:t>
      </w:r>
      <w:r w:rsidRPr="00565F3F">
        <w:rPr>
          <w:rFonts w:ascii="Calibri" w:hAnsi="Calibri" w:cs="Calibri"/>
        </w:rPr>
        <w:t xml:space="preserve"> can be conducted. A meta-analysis is a study that combines the evidence from numerous studies to draw general conclusions. This cumulative evidence can then be taught to leaders and organizational members to guide them in what practices or behaviors are most likely to result in the organizational variables that are important </w:t>
      </w:r>
      <w:r w:rsidRPr="000C59AE">
        <w:rPr>
          <w:rFonts w:ascii="Calibri" w:hAnsi="Calibri" w:cs="Calibri"/>
        </w:rPr>
        <w:t xml:space="preserve">to organizations such as turnover, performance, creativity, commitment, and collaboration. For example, </w:t>
      </w:r>
      <w:r w:rsidR="000C59AE">
        <w:rPr>
          <w:rFonts w:ascii="Calibri" w:hAnsi="Calibri" w:cs="Calibri"/>
        </w:rPr>
        <w:t xml:space="preserve">some of </w:t>
      </w:r>
      <w:r w:rsidRPr="000C59AE">
        <w:rPr>
          <w:rFonts w:ascii="Calibri" w:hAnsi="Calibri" w:cs="Calibri"/>
        </w:rPr>
        <w:t xml:space="preserve">the </w:t>
      </w:r>
      <w:r w:rsidRPr="000C59AE">
        <w:rPr>
          <w:rFonts w:ascii="Calibri" w:hAnsi="Calibri" w:cs="Calibri"/>
        </w:rPr>
        <w:lastRenderedPageBreak/>
        <w:t>results presented in the OB in Action box are based on a meta-analysis of studies on self-control.</w:t>
      </w:r>
    </w:p>
    <w:p w14:paraId="5FFC6CCB" w14:textId="50ADD5EC" w:rsidR="00721936" w:rsidRPr="00B70507" w:rsidRDefault="000A281B" w:rsidP="007E4CF0">
      <w:pPr>
        <w:spacing w:after="120" w:line="480" w:lineRule="auto"/>
        <w:ind w:firstLine="720"/>
        <w:rPr>
          <w:rFonts w:ascii="Calibri" w:hAnsi="Calibri" w:cs="Calibri"/>
          <w:szCs w:val="24"/>
        </w:rPr>
      </w:pPr>
      <w:r w:rsidRPr="00B70507">
        <w:rPr>
          <w:rFonts w:ascii="Calibri" w:hAnsi="Calibri" w:cs="Calibri"/>
          <w:szCs w:val="24"/>
        </w:rPr>
        <w:t>Conventional and sustainable OB research</w:t>
      </w:r>
      <w:r w:rsidR="000C59AE" w:rsidRPr="00EB003B">
        <w:rPr>
          <w:rFonts w:ascii="Calibri" w:hAnsi="Calibri" w:cs="Calibri"/>
          <w:szCs w:val="24"/>
        </w:rPr>
        <w:t>ers</w:t>
      </w:r>
      <w:r w:rsidRPr="00B70507">
        <w:rPr>
          <w:rFonts w:ascii="Calibri" w:hAnsi="Calibri" w:cs="Calibri"/>
          <w:szCs w:val="24"/>
        </w:rPr>
        <w:t xml:space="preserve"> follow similar norms of scientific methods and rigor, but there are some different tendencies within each stream. For example, </w:t>
      </w:r>
      <w:r w:rsidR="00721936" w:rsidRPr="00B70507">
        <w:rPr>
          <w:rFonts w:ascii="Calibri" w:hAnsi="Calibri" w:cs="Calibri"/>
          <w:szCs w:val="24"/>
        </w:rPr>
        <w:t>because conventional OB research questions tend to focus on factors that are easily quantifiable (</w:t>
      </w:r>
      <w:r w:rsidR="006A5BFC">
        <w:rPr>
          <w:rFonts w:ascii="Calibri" w:hAnsi="Calibri" w:cs="Calibri"/>
          <w:szCs w:val="24"/>
        </w:rPr>
        <w:t xml:space="preserve">like </w:t>
      </w:r>
      <w:r w:rsidR="00721936" w:rsidRPr="00B70507">
        <w:rPr>
          <w:rFonts w:ascii="Calibri" w:hAnsi="Calibri" w:cs="Calibri"/>
          <w:szCs w:val="24"/>
        </w:rPr>
        <w:t>performance measures based on productivity or profitability) and have a long history of study that has created reliable survey instruments (</w:t>
      </w:r>
      <w:r w:rsidR="006A5BFC">
        <w:rPr>
          <w:rFonts w:ascii="Calibri" w:hAnsi="Calibri" w:cs="Calibri"/>
          <w:szCs w:val="24"/>
        </w:rPr>
        <w:t>like</w:t>
      </w:r>
      <w:r w:rsidR="00721936" w:rsidRPr="00B70507">
        <w:rPr>
          <w:rFonts w:ascii="Calibri" w:hAnsi="Calibri" w:cs="Calibri"/>
          <w:szCs w:val="24"/>
        </w:rPr>
        <w:t xml:space="preserve"> measurement scales for job satisfaction, different personality types), many conventional OB research designs have a quantitative or positivistic orientation. </w:t>
      </w:r>
      <w:r w:rsidR="008F2DBD" w:rsidRPr="00EB003B">
        <w:rPr>
          <w:rFonts w:ascii="Calibri" w:hAnsi="Calibri" w:cs="Calibri"/>
          <w:szCs w:val="24"/>
        </w:rPr>
        <w:t xml:space="preserve"> A positivistic approach to research insists on research that is directly available by sensory perception and empirically verifiable.</w:t>
      </w:r>
      <w:r w:rsidR="008F2DBD" w:rsidRPr="00EB003B">
        <w:rPr>
          <w:rStyle w:val="EndnoteReference"/>
          <w:rFonts w:ascii="Calibri" w:hAnsi="Calibri" w:cs="Calibri"/>
          <w:szCs w:val="24"/>
        </w:rPr>
        <w:endnoteReference w:id="35"/>
      </w:r>
      <w:r w:rsidR="008F2DBD" w:rsidRPr="00EB003B">
        <w:rPr>
          <w:rFonts w:ascii="Calibri" w:hAnsi="Calibri" w:cs="Calibri"/>
          <w:szCs w:val="24"/>
        </w:rPr>
        <w:t xml:space="preserve"> </w:t>
      </w:r>
      <w:r w:rsidR="00721936" w:rsidRPr="00B70507">
        <w:rPr>
          <w:rFonts w:ascii="Calibri" w:hAnsi="Calibri" w:cs="Calibri"/>
          <w:szCs w:val="24"/>
        </w:rPr>
        <w:t xml:space="preserve">These studies have specific variables that </w:t>
      </w:r>
      <w:r w:rsidR="006A5BFC">
        <w:rPr>
          <w:rFonts w:ascii="Calibri" w:hAnsi="Calibri" w:cs="Calibri"/>
          <w:szCs w:val="24"/>
        </w:rPr>
        <w:t xml:space="preserve">we </w:t>
      </w:r>
      <w:r w:rsidR="00721936" w:rsidRPr="00B70507">
        <w:rPr>
          <w:rFonts w:ascii="Calibri" w:hAnsi="Calibri" w:cs="Calibri"/>
          <w:szCs w:val="24"/>
        </w:rPr>
        <w:t>can measure and analyze quantitatively.</w:t>
      </w:r>
      <w:r w:rsidR="00EB3966" w:rsidRPr="00B70507">
        <w:rPr>
          <w:rFonts w:ascii="Calibri" w:hAnsi="Calibri" w:cs="Calibri"/>
          <w:szCs w:val="24"/>
        </w:rPr>
        <w:t xml:space="preserve"> Indeed, its perceived objectivity makes OB research very appealing and relatively easy to do.</w:t>
      </w:r>
    </w:p>
    <w:p w14:paraId="71E68002" w14:textId="77777777" w:rsidR="00C732F8" w:rsidRPr="00EB003B" w:rsidRDefault="00721936" w:rsidP="007E4CF0">
      <w:pPr>
        <w:spacing w:after="120" w:line="480" w:lineRule="auto"/>
        <w:ind w:firstLine="720"/>
        <w:rPr>
          <w:rFonts w:ascii="Calibri" w:hAnsi="Calibri" w:cs="Calibri"/>
          <w:szCs w:val="24"/>
        </w:rPr>
      </w:pPr>
      <w:r w:rsidRPr="00B70507">
        <w:rPr>
          <w:rFonts w:ascii="Calibri" w:hAnsi="Calibri" w:cs="Calibri"/>
          <w:szCs w:val="24"/>
        </w:rPr>
        <w:t xml:space="preserve">In contrast, research in sustainable OB is more likely to </w:t>
      </w:r>
      <w:r w:rsidR="000C59AE" w:rsidRPr="00EB003B">
        <w:rPr>
          <w:rFonts w:ascii="Calibri" w:hAnsi="Calibri" w:cs="Calibri"/>
          <w:szCs w:val="24"/>
        </w:rPr>
        <w:t>engage in</w:t>
      </w:r>
      <w:r w:rsidRPr="00B70507">
        <w:rPr>
          <w:rFonts w:ascii="Calibri" w:hAnsi="Calibri" w:cs="Calibri"/>
          <w:szCs w:val="24"/>
        </w:rPr>
        <w:t xml:space="preserve"> qualitative research designs. This is in part due to the kinds of questions sustainable OB research asks. </w:t>
      </w:r>
      <w:r w:rsidR="0048112F" w:rsidRPr="00B70507">
        <w:rPr>
          <w:rFonts w:ascii="Calibri" w:hAnsi="Calibri" w:cs="Calibri"/>
          <w:szCs w:val="24"/>
        </w:rPr>
        <w:t xml:space="preserve">Measuring the views of multiple stakeholders on multiple dimensions of </w:t>
      </w:r>
      <w:r w:rsidR="00C25321" w:rsidRPr="00B70507">
        <w:rPr>
          <w:rFonts w:ascii="Calibri" w:hAnsi="Calibri" w:cs="Calibri"/>
          <w:szCs w:val="24"/>
        </w:rPr>
        <w:t>well-being</w:t>
      </w:r>
      <w:r w:rsidR="0048112F" w:rsidRPr="00B70507">
        <w:rPr>
          <w:rFonts w:ascii="Calibri" w:hAnsi="Calibri" w:cs="Calibri"/>
          <w:szCs w:val="24"/>
        </w:rPr>
        <w:t xml:space="preserve"> is </w:t>
      </w:r>
      <w:r w:rsidR="008772F7" w:rsidRPr="00EB003B">
        <w:rPr>
          <w:rFonts w:ascii="Calibri" w:hAnsi="Calibri" w:cs="Calibri"/>
          <w:szCs w:val="24"/>
        </w:rPr>
        <w:t>very</w:t>
      </w:r>
      <w:r w:rsidR="0048112F" w:rsidRPr="00B70507">
        <w:rPr>
          <w:rFonts w:ascii="Calibri" w:hAnsi="Calibri" w:cs="Calibri"/>
          <w:szCs w:val="24"/>
        </w:rPr>
        <w:t xml:space="preserve"> challenging </w:t>
      </w:r>
      <w:r w:rsidR="008772F7" w:rsidRPr="00EB003B">
        <w:rPr>
          <w:rFonts w:ascii="Calibri" w:hAnsi="Calibri" w:cs="Calibri"/>
          <w:szCs w:val="24"/>
        </w:rPr>
        <w:t xml:space="preserve">using traditional quantitative research methods.  </w:t>
      </w:r>
      <w:r w:rsidR="0048112F" w:rsidRPr="00B70507">
        <w:rPr>
          <w:rFonts w:ascii="Calibri" w:hAnsi="Calibri" w:cs="Calibri"/>
          <w:szCs w:val="24"/>
        </w:rPr>
        <w:t>For example, consider the difficulties facing sustainable OB researchers who wish t</w:t>
      </w:r>
      <w:r w:rsidR="00A63109" w:rsidRPr="00B70507">
        <w:rPr>
          <w:rFonts w:ascii="Calibri" w:hAnsi="Calibri" w:cs="Calibri"/>
          <w:szCs w:val="24"/>
        </w:rPr>
        <w:t xml:space="preserve">o measure the amount of </w:t>
      </w:r>
      <w:r w:rsidR="0048112F" w:rsidRPr="00B70507">
        <w:rPr>
          <w:rFonts w:ascii="Calibri" w:hAnsi="Calibri" w:cs="Calibri"/>
          <w:szCs w:val="24"/>
        </w:rPr>
        <w:t>“</w:t>
      </w:r>
      <w:r w:rsidR="00A63109" w:rsidRPr="00B70507">
        <w:rPr>
          <w:rFonts w:ascii="Calibri" w:hAnsi="Calibri" w:cs="Calibri"/>
          <w:szCs w:val="24"/>
        </w:rPr>
        <w:t>virtue</w:t>
      </w:r>
      <w:r w:rsidR="0048112F" w:rsidRPr="00B70507">
        <w:rPr>
          <w:rFonts w:ascii="Calibri" w:hAnsi="Calibri" w:cs="Calibri"/>
          <w:szCs w:val="24"/>
        </w:rPr>
        <w:t>”</w:t>
      </w:r>
      <w:r w:rsidR="00A63109" w:rsidRPr="00B70507">
        <w:rPr>
          <w:rFonts w:ascii="Calibri" w:hAnsi="Calibri" w:cs="Calibri"/>
          <w:szCs w:val="24"/>
        </w:rPr>
        <w:t xml:space="preserve"> evident in organizations,</w:t>
      </w:r>
      <w:r w:rsidR="0048112F" w:rsidRPr="00B70507">
        <w:rPr>
          <w:rFonts w:ascii="Calibri" w:hAnsi="Calibri" w:cs="Calibri"/>
          <w:szCs w:val="24"/>
        </w:rPr>
        <w:t xml:space="preserve"> and </w:t>
      </w:r>
      <w:r w:rsidR="000C59AE" w:rsidRPr="00EB003B">
        <w:rPr>
          <w:rFonts w:ascii="Calibri" w:hAnsi="Calibri" w:cs="Calibri"/>
          <w:szCs w:val="24"/>
        </w:rPr>
        <w:t>its effects on members and other key stakeholders</w:t>
      </w:r>
      <w:r w:rsidR="00C732F8" w:rsidRPr="00EB003B">
        <w:rPr>
          <w:rFonts w:ascii="Calibri" w:hAnsi="Calibri" w:cs="Calibri"/>
          <w:szCs w:val="24"/>
        </w:rPr>
        <w:t xml:space="preserve"> now and in the future</w:t>
      </w:r>
      <w:r w:rsidR="000C59AE" w:rsidRPr="00EB003B">
        <w:rPr>
          <w:rFonts w:ascii="Calibri" w:hAnsi="Calibri" w:cs="Calibri"/>
          <w:szCs w:val="24"/>
        </w:rPr>
        <w:t xml:space="preserve">. </w:t>
      </w:r>
      <w:r w:rsidR="00A63109" w:rsidRPr="00B70507">
        <w:rPr>
          <w:rFonts w:ascii="Calibri" w:hAnsi="Calibri" w:cs="Calibri"/>
          <w:szCs w:val="24"/>
        </w:rPr>
        <w:t>As a result</w:t>
      </w:r>
      <w:r w:rsidR="0048112F" w:rsidRPr="00B70507">
        <w:rPr>
          <w:rFonts w:ascii="Calibri" w:hAnsi="Calibri" w:cs="Calibri"/>
          <w:szCs w:val="24"/>
        </w:rPr>
        <w:t xml:space="preserve"> of </w:t>
      </w:r>
      <w:r w:rsidR="008F2DBD" w:rsidRPr="00EB003B">
        <w:rPr>
          <w:rFonts w:ascii="Calibri" w:hAnsi="Calibri" w:cs="Calibri"/>
          <w:szCs w:val="24"/>
        </w:rPr>
        <w:t>challenges</w:t>
      </w:r>
      <w:r w:rsidR="00A63109" w:rsidRPr="00B70507">
        <w:rPr>
          <w:rFonts w:ascii="Calibri" w:hAnsi="Calibri" w:cs="Calibri"/>
          <w:szCs w:val="24"/>
        </w:rPr>
        <w:t xml:space="preserve">, sustainable OB research is more likely to </w:t>
      </w:r>
      <w:r w:rsidR="009B4B8B" w:rsidRPr="00EB003B">
        <w:rPr>
          <w:rFonts w:ascii="Calibri" w:hAnsi="Calibri" w:cs="Calibri"/>
          <w:szCs w:val="24"/>
        </w:rPr>
        <w:t>e</w:t>
      </w:r>
      <w:r w:rsidR="008F2DBD" w:rsidRPr="00EB003B">
        <w:rPr>
          <w:rFonts w:ascii="Calibri" w:hAnsi="Calibri" w:cs="Calibri"/>
          <w:szCs w:val="24"/>
        </w:rPr>
        <w:t>xplore</w:t>
      </w:r>
      <w:r w:rsidR="009B4B8B" w:rsidRPr="00EB003B">
        <w:rPr>
          <w:rFonts w:ascii="Calibri" w:hAnsi="Calibri" w:cs="Calibri"/>
          <w:szCs w:val="24"/>
        </w:rPr>
        <w:t xml:space="preserve"> a variety of research designs, many of w</w:t>
      </w:r>
      <w:r w:rsidR="00C732F8" w:rsidRPr="00EB003B">
        <w:rPr>
          <w:rFonts w:ascii="Calibri" w:hAnsi="Calibri" w:cs="Calibri"/>
          <w:szCs w:val="24"/>
        </w:rPr>
        <w:t xml:space="preserve">hich are qualitative in nature.  </w:t>
      </w:r>
      <w:r w:rsidR="0048112F" w:rsidRPr="00B70507">
        <w:rPr>
          <w:rFonts w:ascii="Calibri" w:hAnsi="Calibri" w:cs="Calibri"/>
          <w:szCs w:val="24"/>
        </w:rPr>
        <w:t xml:space="preserve">Of course, </w:t>
      </w:r>
      <w:r w:rsidR="00C732F8" w:rsidRPr="00EB003B">
        <w:rPr>
          <w:rFonts w:ascii="Calibri" w:hAnsi="Calibri" w:cs="Calibri"/>
          <w:szCs w:val="24"/>
        </w:rPr>
        <w:t>just as conventional OB research utilizes some qualitative research, s</w:t>
      </w:r>
      <w:r w:rsidR="0048112F" w:rsidRPr="00B70507">
        <w:rPr>
          <w:rFonts w:ascii="Calibri" w:hAnsi="Calibri" w:cs="Calibri"/>
          <w:szCs w:val="24"/>
        </w:rPr>
        <w:t>ustainable OB</w:t>
      </w:r>
      <w:r w:rsidR="00C732F8" w:rsidRPr="00EB003B">
        <w:rPr>
          <w:rFonts w:ascii="Calibri" w:hAnsi="Calibri" w:cs="Calibri"/>
          <w:szCs w:val="24"/>
        </w:rPr>
        <w:t xml:space="preserve"> also is concerned with quantitative research</w:t>
      </w:r>
      <w:r w:rsidR="0048112F" w:rsidRPr="00B70507">
        <w:rPr>
          <w:rFonts w:ascii="Calibri" w:hAnsi="Calibri" w:cs="Calibri"/>
          <w:szCs w:val="24"/>
        </w:rPr>
        <w:t xml:space="preserve">, </w:t>
      </w:r>
      <w:r w:rsidR="0048112F" w:rsidRPr="00B70507">
        <w:rPr>
          <w:rFonts w:ascii="Calibri" w:hAnsi="Calibri" w:cs="Calibri"/>
          <w:szCs w:val="24"/>
        </w:rPr>
        <w:lastRenderedPageBreak/>
        <w:t xml:space="preserve">and indeed we have already seen considerable improvement in </w:t>
      </w:r>
      <w:r w:rsidR="00C732F8" w:rsidRPr="00EB003B">
        <w:rPr>
          <w:rFonts w:ascii="Calibri" w:hAnsi="Calibri" w:cs="Calibri"/>
          <w:szCs w:val="24"/>
        </w:rPr>
        <w:t xml:space="preserve">empirical </w:t>
      </w:r>
      <w:r w:rsidR="0048112F" w:rsidRPr="00B70507">
        <w:rPr>
          <w:rFonts w:ascii="Calibri" w:hAnsi="Calibri" w:cs="Calibri"/>
          <w:szCs w:val="24"/>
        </w:rPr>
        <w:t>measure</w:t>
      </w:r>
      <w:r w:rsidR="00C732F8" w:rsidRPr="00EB003B">
        <w:rPr>
          <w:rFonts w:ascii="Calibri" w:hAnsi="Calibri" w:cs="Calibri"/>
          <w:szCs w:val="24"/>
        </w:rPr>
        <w:t>ment</w:t>
      </w:r>
      <w:r w:rsidR="0048112F" w:rsidRPr="00B70507">
        <w:rPr>
          <w:rFonts w:ascii="Calibri" w:hAnsi="Calibri" w:cs="Calibri"/>
          <w:szCs w:val="24"/>
        </w:rPr>
        <w:t xml:space="preserve"> of </w:t>
      </w:r>
      <w:r w:rsidR="0028067D" w:rsidRPr="00EB003B">
        <w:rPr>
          <w:rFonts w:ascii="Calibri" w:hAnsi="Calibri" w:cs="Calibri"/>
          <w:szCs w:val="24"/>
        </w:rPr>
        <w:t>virtues</w:t>
      </w:r>
      <w:r w:rsidR="00C732F8" w:rsidRPr="00EB003B">
        <w:rPr>
          <w:rFonts w:ascii="Calibri" w:hAnsi="Calibri" w:cs="Calibri"/>
          <w:szCs w:val="24"/>
        </w:rPr>
        <w:t xml:space="preserve"> and </w:t>
      </w:r>
      <w:r w:rsidR="0028067D" w:rsidRPr="00EB003B">
        <w:rPr>
          <w:rFonts w:ascii="Calibri" w:hAnsi="Calibri" w:cs="Calibri"/>
          <w:szCs w:val="24"/>
        </w:rPr>
        <w:t>aspects of the</w:t>
      </w:r>
      <w:r w:rsidR="00EB3966" w:rsidRPr="00B70507">
        <w:rPr>
          <w:rFonts w:ascii="Calibri" w:hAnsi="Calibri" w:cs="Calibri"/>
          <w:szCs w:val="24"/>
        </w:rPr>
        <w:t xml:space="preserve"> Triple Bottom Line.</w:t>
      </w:r>
      <w:r w:rsidR="00C732F8" w:rsidRPr="00EB003B">
        <w:rPr>
          <w:rStyle w:val="EndnoteReference"/>
          <w:rFonts w:ascii="Calibri" w:hAnsi="Calibri" w:cs="Calibri"/>
          <w:szCs w:val="24"/>
        </w:rPr>
        <w:t xml:space="preserve"> </w:t>
      </w:r>
      <w:r w:rsidR="00C732F8" w:rsidRPr="00EB003B">
        <w:rPr>
          <w:rStyle w:val="EndnoteReference"/>
          <w:rFonts w:ascii="Calibri" w:hAnsi="Calibri" w:cs="Calibri"/>
          <w:szCs w:val="24"/>
        </w:rPr>
        <w:endnoteReference w:id="36"/>
      </w:r>
      <w:r w:rsidR="00C732F8" w:rsidRPr="00EB003B">
        <w:rPr>
          <w:rFonts w:ascii="Calibri" w:hAnsi="Calibri" w:cs="Calibri"/>
          <w:szCs w:val="24"/>
        </w:rPr>
        <w:t xml:space="preserve"> </w:t>
      </w:r>
      <w:r w:rsidR="00EB3966" w:rsidRPr="00B70507">
        <w:rPr>
          <w:rFonts w:ascii="Calibri" w:hAnsi="Calibri" w:cs="Calibri"/>
          <w:szCs w:val="24"/>
        </w:rPr>
        <w:t xml:space="preserve"> </w:t>
      </w:r>
    </w:p>
    <w:p w14:paraId="32C9CBE2" w14:textId="77777777" w:rsidR="003B548F" w:rsidRDefault="00D60650" w:rsidP="007E4CF0">
      <w:pPr>
        <w:spacing w:after="120" w:line="480" w:lineRule="auto"/>
        <w:ind w:firstLine="720"/>
        <w:rPr>
          <w:rFonts w:ascii="Calibri" w:hAnsi="Calibri" w:cs="Calibri"/>
        </w:rPr>
      </w:pPr>
      <w:r w:rsidRPr="00EB003B">
        <w:rPr>
          <w:rFonts w:ascii="Calibri" w:hAnsi="Calibri" w:cs="Calibri"/>
          <w:szCs w:val="24"/>
        </w:rPr>
        <w:t xml:space="preserve">In sum, </w:t>
      </w:r>
      <w:r w:rsidR="00D84741" w:rsidRPr="00EB003B">
        <w:rPr>
          <w:rFonts w:ascii="Calibri" w:hAnsi="Calibri" w:cs="Calibri"/>
        </w:rPr>
        <w:t>OB theories and research have proven</w:t>
      </w:r>
      <w:r w:rsidR="00D84741" w:rsidRPr="00565F3F">
        <w:rPr>
          <w:rFonts w:ascii="Calibri" w:hAnsi="Calibri" w:cs="Calibri"/>
        </w:rPr>
        <w:t xml:space="preserve"> to be beneficial, but there are always limitations. For example, sometimes interesting and potentially useful new theories can be difficult to get published because of their novelty.</w:t>
      </w:r>
      <w:r w:rsidR="0024575B">
        <w:rPr>
          <w:rStyle w:val="EndnoteReference"/>
          <w:rFonts w:ascii="Calibri" w:hAnsi="Calibri" w:cs="Calibri"/>
        </w:rPr>
        <w:endnoteReference w:id="37"/>
      </w:r>
      <w:r w:rsidR="00D84741" w:rsidRPr="00565F3F">
        <w:rPr>
          <w:rFonts w:ascii="Calibri" w:hAnsi="Calibri" w:cs="Calibri"/>
        </w:rPr>
        <w:t xml:space="preserve"> Many important individual and organizational variables are difficult to measure or assess and, thus, are ignored in research. Further, OB deals with people and complex organizational contexts that offer specific challenges that make it difficult for OB scholars to draw broadly applicable conclusions.</w:t>
      </w:r>
      <w:r w:rsidR="0024575B">
        <w:rPr>
          <w:rStyle w:val="EndnoteReference"/>
          <w:rFonts w:ascii="Calibri" w:hAnsi="Calibri" w:cs="Calibri"/>
        </w:rPr>
        <w:endnoteReference w:id="38"/>
      </w:r>
      <w:r w:rsidR="00D84741" w:rsidRPr="00565F3F">
        <w:rPr>
          <w:rFonts w:ascii="Calibri" w:hAnsi="Calibri" w:cs="Calibri"/>
        </w:rPr>
        <w:t xml:space="preserve"> Even so, OB has a growing body of evidence that serves as the foundation for the ideas discussed in this textbook. </w:t>
      </w:r>
      <w:r w:rsidR="0024575B">
        <w:rPr>
          <w:rStyle w:val="EndnoteReference"/>
          <w:rFonts w:ascii="Calibri" w:hAnsi="Calibri" w:cs="Calibri"/>
        </w:rPr>
        <w:endnoteReference w:id="39"/>
      </w:r>
      <w:r w:rsidR="0024575B">
        <w:rPr>
          <w:rFonts w:ascii="Calibri" w:hAnsi="Calibri" w:cs="Calibri"/>
        </w:rPr>
        <w:t xml:space="preserve"> </w:t>
      </w:r>
      <w:r>
        <w:rPr>
          <w:rFonts w:ascii="Calibri" w:hAnsi="Calibri" w:cs="Calibri"/>
        </w:rPr>
        <w:t xml:space="preserve">Going forward, </w:t>
      </w:r>
      <w:r w:rsidR="0024575B">
        <w:rPr>
          <w:rFonts w:ascii="Calibri" w:hAnsi="Calibri" w:cs="Calibri"/>
        </w:rPr>
        <w:t xml:space="preserve">OB research needs </w:t>
      </w:r>
      <w:r w:rsidR="00BF5B85">
        <w:rPr>
          <w:rFonts w:ascii="Calibri" w:hAnsi="Calibri" w:cs="Calibri"/>
        </w:rPr>
        <w:t xml:space="preserve">to </w:t>
      </w:r>
      <w:r>
        <w:rPr>
          <w:rFonts w:ascii="Calibri" w:hAnsi="Calibri" w:cs="Calibri"/>
        </w:rPr>
        <w:t>develop</w:t>
      </w:r>
      <w:r w:rsidR="003B548F" w:rsidRPr="000E0062">
        <w:rPr>
          <w:rFonts w:ascii="Calibri" w:hAnsi="Calibri" w:cs="Calibri"/>
        </w:rPr>
        <w:t xml:space="preserve"> </w:t>
      </w:r>
      <w:r w:rsidR="0024575B">
        <w:rPr>
          <w:rFonts w:ascii="Calibri" w:hAnsi="Calibri" w:cs="Calibri"/>
        </w:rPr>
        <w:t xml:space="preserve">and test </w:t>
      </w:r>
      <w:r w:rsidR="003B548F" w:rsidRPr="000E0062">
        <w:rPr>
          <w:rFonts w:ascii="Calibri" w:hAnsi="Calibri" w:cs="Calibri"/>
        </w:rPr>
        <w:t>new or integrated theories and practices that will not only create successful organizations today, but also will contribute to a better world for future generations.</w:t>
      </w:r>
      <w:r w:rsidR="0024575B">
        <w:rPr>
          <w:rFonts w:ascii="Calibri" w:hAnsi="Calibri" w:cs="Calibri"/>
        </w:rPr>
        <w:t xml:space="preserve"> This will require that OB research and practice take into account the emergence of the importance of stakeholder and global influences on OB. </w:t>
      </w:r>
    </w:p>
    <w:p w14:paraId="364D3F25" w14:textId="77777777" w:rsidR="00AB3AAD" w:rsidRPr="00D84741" w:rsidRDefault="00AB3AAD" w:rsidP="00531849">
      <w:pPr>
        <w:spacing w:after="120" w:line="480" w:lineRule="auto"/>
        <w:jc w:val="center"/>
        <w:rPr>
          <w:rFonts w:ascii="Calibri" w:hAnsi="Calibri" w:cs="Calibri"/>
          <w:b/>
          <w:bCs/>
          <w:iCs/>
          <w:caps/>
          <w:szCs w:val="24"/>
        </w:rPr>
      </w:pPr>
      <w:r w:rsidRPr="00D84741">
        <w:rPr>
          <w:rFonts w:ascii="Calibri" w:hAnsi="Calibri" w:cs="Calibri"/>
          <w:b/>
          <w:bCs/>
          <w:iCs/>
          <w:caps/>
          <w:szCs w:val="24"/>
        </w:rPr>
        <w:t>Stakeholder Relationships</w:t>
      </w:r>
    </w:p>
    <w:p w14:paraId="4C7C334D" w14:textId="77777777" w:rsidR="00A92D0E" w:rsidRPr="00A923A1" w:rsidRDefault="00EE4CAB" w:rsidP="00531849">
      <w:pPr>
        <w:spacing w:after="120" w:line="480" w:lineRule="auto"/>
        <w:ind w:firstLine="720"/>
        <w:rPr>
          <w:rFonts w:ascii="Calibri" w:hAnsi="Calibri" w:cs="Calibri"/>
        </w:rPr>
      </w:pPr>
      <w:r>
        <w:rPr>
          <w:rFonts w:ascii="Calibri" w:hAnsi="Calibri" w:cs="Calibri"/>
        </w:rPr>
        <w:t xml:space="preserve">Just as the field of OB exists in a historical context and </w:t>
      </w:r>
      <w:r w:rsidR="00D84741">
        <w:rPr>
          <w:rFonts w:ascii="Calibri" w:hAnsi="Calibri" w:cs="Calibri"/>
        </w:rPr>
        <w:t>is built on accumulated wisdom and science</w:t>
      </w:r>
      <w:r>
        <w:rPr>
          <w:rFonts w:ascii="Calibri" w:hAnsi="Calibri" w:cs="Calibri"/>
        </w:rPr>
        <w:t>, so also no</w:t>
      </w:r>
      <w:r w:rsidR="00A92D0E" w:rsidRPr="00A923A1">
        <w:rPr>
          <w:rFonts w:ascii="Calibri" w:hAnsi="Calibri" w:cs="Calibri"/>
        </w:rPr>
        <w:t xml:space="preserve"> organization exists in a vacuum. Organization</w:t>
      </w:r>
      <w:r w:rsidR="00AA5B9F">
        <w:rPr>
          <w:rFonts w:ascii="Calibri" w:hAnsi="Calibri" w:cs="Calibri"/>
        </w:rPr>
        <w:t xml:space="preserve">s </w:t>
      </w:r>
      <w:r w:rsidR="00A92D0E" w:rsidRPr="00A923A1">
        <w:rPr>
          <w:rFonts w:ascii="Calibri" w:hAnsi="Calibri" w:cs="Calibri"/>
        </w:rPr>
        <w:t xml:space="preserve">have key stakeholders to whom they must pay attention. </w:t>
      </w:r>
      <w:r w:rsidR="00373E59" w:rsidRPr="00A923A1">
        <w:rPr>
          <w:rFonts w:ascii="Calibri" w:hAnsi="Calibri" w:cs="Calibri"/>
        </w:rPr>
        <w:t>A</w:t>
      </w:r>
      <w:r w:rsidR="00A92D0E" w:rsidRPr="00A923A1">
        <w:rPr>
          <w:rFonts w:ascii="Calibri" w:hAnsi="Calibri" w:cs="Calibri"/>
        </w:rPr>
        <w:t xml:space="preserve"> </w:t>
      </w:r>
      <w:r w:rsidR="00A92D0E" w:rsidRPr="00E37BB0">
        <w:rPr>
          <w:rFonts w:ascii="Calibri" w:hAnsi="Calibri" w:cs="Calibri"/>
          <w:b/>
        </w:rPr>
        <w:t>stakeholder</w:t>
      </w:r>
      <w:r w:rsidR="00A92D0E" w:rsidRPr="00A923A1">
        <w:rPr>
          <w:rFonts w:ascii="Calibri" w:hAnsi="Calibri" w:cs="Calibri"/>
        </w:rPr>
        <w:t xml:space="preserve"> is any group within or outside the organization that is directly affected by the organization and has a stake in its performance. Stakeholders have many different expectations</w:t>
      </w:r>
      <w:r w:rsidR="002B0863">
        <w:rPr>
          <w:rFonts w:ascii="Calibri" w:hAnsi="Calibri" w:cs="Calibri"/>
        </w:rPr>
        <w:t>,</w:t>
      </w:r>
      <w:r w:rsidR="00A92D0E" w:rsidRPr="00A923A1">
        <w:rPr>
          <w:rFonts w:ascii="Calibri" w:hAnsi="Calibri" w:cs="Calibri"/>
        </w:rPr>
        <w:t xml:space="preserve"> but with a few exceptions, they all want the organization to remain viable. For example: </w:t>
      </w:r>
    </w:p>
    <w:p w14:paraId="53C8FF0B" w14:textId="77777777" w:rsidR="00A92D0E" w:rsidRPr="00A923A1" w:rsidRDefault="00A92D0E" w:rsidP="007E4CF0">
      <w:pPr>
        <w:pStyle w:val="EXBL1"/>
        <w:spacing w:line="480" w:lineRule="auto"/>
        <w:rPr>
          <w:rFonts w:ascii="Calibri" w:hAnsi="Calibri" w:cs="Calibri"/>
        </w:rPr>
      </w:pPr>
      <w:r w:rsidRPr="00A923A1">
        <w:rPr>
          <w:rFonts w:ascii="Calibri" w:hAnsi="Calibri" w:cs="Calibri"/>
        </w:rPr>
        <w:lastRenderedPageBreak/>
        <w:t xml:space="preserve">Customers want products and services that meet their needs and wants. </w:t>
      </w:r>
    </w:p>
    <w:p w14:paraId="60ED1C51" w14:textId="77777777" w:rsidR="00A92D0E" w:rsidRPr="00A923A1" w:rsidRDefault="00A92D0E" w:rsidP="007E4CF0">
      <w:pPr>
        <w:pStyle w:val="EXBL1"/>
        <w:spacing w:line="480" w:lineRule="auto"/>
        <w:rPr>
          <w:rFonts w:ascii="Calibri" w:hAnsi="Calibri" w:cs="Calibri"/>
        </w:rPr>
      </w:pPr>
      <w:r w:rsidRPr="00A923A1">
        <w:rPr>
          <w:rFonts w:ascii="Calibri" w:hAnsi="Calibri" w:cs="Calibri"/>
        </w:rPr>
        <w:t xml:space="preserve">Members want rewarding and meaningful work and interactions on the job. </w:t>
      </w:r>
    </w:p>
    <w:p w14:paraId="036428AB" w14:textId="77777777" w:rsidR="00A92D0E" w:rsidRPr="00A923A1" w:rsidRDefault="00A92D0E" w:rsidP="007E4CF0">
      <w:pPr>
        <w:pStyle w:val="EXBL1"/>
        <w:spacing w:line="480" w:lineRule="auto"/>
        <w:rPr>
          <w:rFonts w:ascii="Calibri" w:hAnsi="Calibri" w:cs="Calibri"/>
        </w:rPr>
      </w:pPr>
      <w:r w:rsidRPr="00A923A1">
        <w:rPr>
          <w:rFonts w:ascii="Calibri" w:hAnsi="Calibri" w:cs="Calibri"/>
        </w:rPr>
        <w:t>Owners want to receive an appropriate reward for their investment.</w:t>
      </w:r>
    </w:p>
    <w:p w14:paraId="3478E869" w14:textId="77777777" w:rsidR="00A92D0E" w:rsidRDefault="00A92D0E" w:rsidP="007E4CF0">
      <w:pPr>
        <w:pStyle w:val="EXBL1"/>
        <w:spacing w:line="480" w:lineRule="auto"/>
        <w:rPr>
          <w:rFonts w:ascii="Calibri" w:hAnsi="Calibri" w:cs="Calibri"/>
        </w:rPr>
      </w:pPr>
      <w:r w:rsidRPr="00A923A1">
        <w:rPr>
          <w:rFonts w:ascii="Calibri" w:hAnsi="Calibri" w:cs="Calibri"/>
        </w:rPr>
        <w:t>Other organizations such as suppliers want predictable orders with on-time payment, and competitors expect fair and legal actions.</w:t>
      </w:r>
    </w:p>
    <w:p w14:paraId="1D78D824" w14:textId="77777777" w:rsidR="00AB3AAD" w:rsidRDefault="00AB3AAD" w:rsidP="007E4CF0">
      <w:pPr>
        <w:pStyle w:val="EXBL1"/>
        <w:spacing w:line="480" w:lineRule="auto"/>
        <w:rPr>
          <w:rFonts w:ascii="Calibri" w:hAnsi="Calibri" w:cs="Calibri"/>
        </w:rPr>
      </w:pPr>
      <w:r>
        <w:rPr>
          <w:rFonts w:ascii="Calibri" w:hAnsi="Calibri" w:cs="Calibri"/>
        </w:rPr>
        <w:t>Community members want organizations to operate in ways that benefit or at least do no harm to the community and the environment.</w:t>
      </w:r>
    </w:p>
    <w:p w14:paraId="4008A84E" w14:textId="77777777" w:rsidR="00AB3AAD" w:rsidRPr="00A923A1" w:rsidRDefault="00AB3AAD" w:rsidP="007E4CF0">
      <w:pPr>
        <w:pStyle w:val="EXBL1"/>
        <w:numPr>
          <w:ilvl w:val="0"/>
          <w:numId w:val="0"/>
        </w:numPr>
        <w:spacing w:line="480" w:lineRule="auto"/>
        <w:ind w:left="264"/>
        <w:rPr>
          <w:rFonts w:ascii="Calibri" w:hAnsi="Calibri" w:cs="Calibri"/>
        </w:rPr>
      </w:pPr>
    </w:p>
    <w:p w14:paraId="272DA043" w14:textId="2AB535A2" w:rsidR="00AB3AAD" w:rsidRPr="00A923A1" w:rsidRDefault="00AB3AAD" w:rsidP="007E4CF0">
      <w:pPr>
        <w:spacing w:after="120" w:line="480" w:lineRule="auto"/>
        <w:ind w:firstLine="720"/>
        <w:rPr>
          <w:rFonts w:ascii="Calibri" w:hAnsi="Calibri" w:cs="Calibri"/>
          <w:u w:val="single"/>
        </w:rPr>
      </w:pPr>
      <w:r>
        <w:rPr>
          <w:rFonts w:ascii="Calibri" w:hAnsi="Calibri" w:cs="Calibri"/>
        </w:rPr>
        <w:t>Conventional</w:t>
      </w:r>
      <w:r w:rsidRPr="00A923A1">
        <w:rPr>
          <w:rFonts w:ascii="Calibri" w:hAnsi="Calibri" w:cs="Calibri"/>
        </w:rPr>
        <w:t xml:space="preserve"> </w:t>
      </w:r>
      <w:r w:rsidR="00E37BB0">
        <w:rPr>
          <w:rFonts w:ascii="Calibri" w:hAnsi="Calibri" w:cs="Calibri"/>
        </w:rPr>
        <w:t xml:space="preserve">OB </w:t>
      </w:r>
      <w:r w:rsidRPr="00A923A1">
        <w:rPr>
          <w:rFonts w:ascii="Calibri" w:hAnsi="Calibri" w:cs="Calibri"/>
        </w:rPr>
        <w:t xml:space="preserve">is more consistent with the classical view that emphasizes the </w:t>
      </w:r>
      <w:r w:rsidRPr="00A923A1">
        <w:rPr>
          <w:rFonts w:ascii="Calibri" w:hAnsi="Calibri" w:cs="Calibri"/>
          <w:b/>
        </w:rPr>
        <w:t>organization-specific responsibility (OSR)</w:t>
      </w:r>
      <w:r w:rsidRPr="00A923A1">
        <w:rPr>
          <w:rFonts w:ascii="Calibri" w:hAnsi="Calibri" w:cs="Calibri"/>
        </w:rPr>
        <w:t xml:space="preserve"> to </w:t>
      </w:r>
      <w:r w:rsidR="00E37BB0">
        <w:rPr>
          <w:rFonts w:ascii="Calibri" w:hAnsi="Calibri" w:cs="Calibri"/>
        </w:rPr>
        <w:t>focus on serving</w:t>
      </w:r>
      <w:r w:rsidRPr="00A923A1">
        <w:rPr>
          <w:rFonts w:ascii="Calibri" w:hAnsi="Calibri" w:cs="Calibri"/>
        </w:rPr>
        <w:t xml:space="preserve"> </w:t>
      </w:r>
      <w:r w:rsidR="005738B2">
        <w:rPr>
          <w:rFonts w:ascii="Calibri" w:hAnsi="Calibri" w:cs="Calibri"/>
        </w:rPr>
        <w:t>one particular stakeholder group and one particular form of</w:t>
      </w:r>
      <w:r w:rsidR="00C25321">
        <w:rPr>
          <w:rFonts w:ascii="Calibri" w:hAnsi="Calibri" w:cs="Calibri"/>
        </w:rPr>
        <w:t xml:space="preserve"> well-being</w:t>
      </w:r>
      <w:r w:rsidR="005738B2">
        <w:rPr>
          <w:rFonts w:ascii="Calibri" w:hAnsi="Calibri" w:cs="Calibri"/>
        </w:rPr>
        <w:t xml:space="preserve">, namely </w:t>
      </w:r>
      <w:r w:rsidRPr="00A923A1">
        <w:rPr>
          <w:rFonts w:ascii="Calibri" w:hAnsi="Calibri" w:cs="Calibri"/>
        </w:rPr>
        <w:t xml:space="preserve">the financial interests and goals of the organization’s owners. </w:t>
      </w:r>
      <w:r>
        <w:rPr>
          <w:rFonts w:ascii="Calibri" w:hAnsi="Calibri" w:cs="Calibri"/>
        </w:rPr>
        <w:t>Sustainable</w:t>
      </w:r>
      <w:r w:rsidRPr="00A923A1">
        <w:rPr>
          <w:rFonts w:ascii="Calibri" w:hAnsi="Calibri" w:cs="Calibri"/>
        </w:rPr>
        <w:t xml:space="preserve"> </w:t>
      </w:r>
      <w:r w:rsidR="00E37BB0">
        <w:rPr>
          <w:rFonts w:ascii="Calibri" w:hAnsi="Calibri" w:cs="Calibri"/>
        </w:rPr>
        <w:t>OB</w:t>
      </w:r>
      <w:r w:rsidRPr="00A923A1">
        <w:rPr>
          <w:rFonts w:ascii="Calibri" w:hAnsi="Calibri" w:cs="Calibri"/>
        </w:rPr>
        <w:t xml:space="preserve"> is consistent with the growing interest in </w:t>
      </w:r>
      <w:r w:rsidR="00775A02">
        <w:rPr>
          <w:rFonts w:ascii="Calibri" w:hAnsi="Calibri" w:cs="Calibri"/>
        </w:rPr>
        <w:t xml:space="preserve">the </w:t>
      </w:r>
      <w:r w:rsidRPr="00A923A1">
        <w:rPr>
          <w:rFonts w:ascii="Calibri" w:hAnsi="Calibri" w:cs="Calibri"/>
          <w:b/>
        </w:rPr>
        <w:t>corporate social responsibility (CSR)</w:t>
      </w:r>
      <w:r w:rsidR="00775A02">
        <w:rPr>
          <w:rFonts w:ascii="Calibri" w:hAnsi="Calibri" w:cs="Calibri"/>
        </w:rPr>
        <w:t xml:space="preserve"> of organizations </w:t>
      </w:r>
      <w:r w:rsidRPr="00A923A1">
        <w:rPr>
          <w:rFonts w:ascii="Calibri" w:hAnsi="Calibri" w:cs="Calibri"/>
        </w:rPr>
        <w:t xml:space="preserve">to act in ways that protect and improve the welfare of </w:t>
      </w:r>
      <w:r w:rsidR="005738B2">
        <w:rPr>
          <w:rFonts w:ascii="Calibri" w:hAnsi="Calibri" w:cs="Calibri"/>
        </w:rPr>
        <w:t>multiple stakeholder</w:t>
      </w:r>
      <w:r w:rsidR="00BF5B85">
        <w:rPr>
          <w:rFonts w:ascii="Calibri" w:hAnsi="Calibri" w:cs="Calibri"/>
        </w:rPr>
        <w:t>s</w:t>
      </w:r>
      <w:r w:rsidR="005738B2">
        <w:rPr>
          <w:rFonts w:ascii="Calibri" w:hAnsi="Calibri" w:cs="Calibri"/>
        </w:rPr>
        <w:t xml:space="preserve">, and in particular of </w:t>
      </w:r>
      <w:r w:rsidRPr="00A923A1">
        <w:rPr>
          <w:rFonts w:ascii="Calibri" w:hAnsi="Calibri" w:cs="Calibri"/>
        </w:rPr>
        <w:t xml:space="preserve">society </w:t>
      </w:r>
      <w:r w:rsidRPr="00A923A1">
        <w:rPr>
          <w:rFonts w:ascii="Calibri" w:hAnsi="Calibri" w:cs="Calibri"/>
          <w:i/>
        </w:rPr>
        <w:t>over and above</w:t>
      </w:r>
      <w:r w:rsidRPr="00A923A1">
        <w:rPr>
          <w:rFonts w:ascii="Calibri" w:hAnsi="Calibri" w:cs="Calibri"/>
        </w:rPr>
        <w:t xml:space="preserve"> the owners’ financial self-interests.</w:t>
      </w:r>
      <w:r w:rsidR="0046275C">
        <w:rPr>
          <w:rStyle w:val="EndnoteReference"/>
          <w:rFonts w:ascii="Calibri" w:hAnsi="Calibri" w:cs="Calibri"/>
        </w:rPr>
        <w:endnoteReference w:id="40"/>
      </w:r>
      <w:r w:rsidRPr="00A923A1">
        <w:rPr>
          <w:rFonts w:ascii="Calibri" w:hAnsi="Calibri" w:cs="Calibri"/>
        </w:rPr>
        <w:t xml:space="preserve"> </w:t>
      </w:r>
      <w:r w:rsidR="00775A02">
        <w:rPr>
          <w:rFonts w:ascii="Calibri" w:hAnsi="Calibri" w:cs="Calibri"/>
        </w:rPr>
        <w:t xml:space="preserve">A </w:t>
      </w:r>
      <w:r w:rsidR="005738B2">
        <w:rPr>
          <w:rFonts w:ascii="Calibri" w:hAnsi="Calibri" w:cs="Calibri"/>
        </w:rPr>
        <w:t>s</w:t>
      </w:r>
      <w:r>
        <w:rPr>
          <w:rFonts w:ascii="Calibri" w:hAnsi="Calibri" w:cs="Calibri"/>
        </w:rPr>
        <w:t>ustainable</w:t>
      </w:r>
      <w:r w:rsidRPr="00A923A1">
        <w:rPr>
          <w:rFonts w:ascii="Calibri" w:hAnsi="Calibri" w:cs="Calibri"/>
        </w:rPr>
        <w:t xml:space="preserve"> </w:t>
      </w:r>
      <w:r w:rsidR="00775A02">
        <w:rPr>
          <w:rFonts w:ascii="Calibri" w:hAnsi="Calibri" w:cs="Calibri"/>
        </w:rPr>
        <w:t>approach</w:t>
      </w:r>
      <w:r w:rsidRPr="00A923A1">
        <w:rPr>
          <w:rFonts w:ascii="Calibri" w:hAnsi="Calibri" w:cs="Calibri"/>
        </w:rPr>
        <w:t xml:space="preserve"> recognize</w:t>
      </w:r>
      <w:r w:rsidR="00775A02">
        <w:rPr>
          <w:rFonts w:ascii="Calibri" w:hAnsi="Calibri" w:cs="Calibri"/>
        </w:rPr>
        <w:t>s OSR responsibilities</w:t>
      </w:r>
      <w:r w:rsidRPr="00A923A1">
        <w:rPr>
          <w:rFonts w:ascii="Calibri" w:hAnsi="Calibri" w:cs="Calibri"/>
        </w:rPr>
        <w:t xml:space="preserve"> but </w:t>
      </w:r>
      <w:r w:rsidR="00775A02">
        <w:rPr>
          <w:rFonts w:ascii="Calibri" w:hAnsi="Calibri" w:cs="Calibri"/>
        </w:rPr>
        <w:t xml:space="preserve">does </w:t>
      </w:r>
      <w:r w:rsidRPr="00A923A1">
        <w:rPr>
          <w:rFonts w:ascii="Calibri" w:hAnsi="Calibri" w:cs="Calibri"/>
        </w:rPr>
        <w:t xml:space="preserve">not always act to </w:t>
      </w:r>
      <w:r w:rsidRPr="00A923A1">
        <w:rPr>
          <w:rFonts w:ascii="Calibri" w:hAnsi="Calibri" w:cs="Calibri"/>
          <w:i/>
        </w:rPr>
        <w:t>maximize</w:t>
      </w:r>
      <w:r w:rsidRPr="00A923A1">
        <w:rPr>
          <w:rFonts w:ascii="Calibri" w:hAnsi="Calibri" w:cs="Calibri"/>
        </w:rPr>
        <w:t xml:space="preserve"> financial well</w:t>
      </w:r>
      <w:r w:rsidR="00C25321">
        <w:rPr>
          <w:rFonts w:ascii="Calibri" w:hAnsi="Calibri" w:cs="Calibri"/>
        </w:rPr>
        <w:t>-</w:t>
      </w:r>
      <w:r w:rsidRPr="00A923A1">
        <w:rPr>
          <w:rFonts w:ascii="Calibri" w:hAnsi="Calibri" w:cs="Calibri"/>
        </w:rPr>
        <w:t xml:space="preserve">being. Rather, while </w:t>
      </w:r>
      <w:r w:rsidR="00775A02">
        <w:rPr>
          <w:rFonts w:ascii="Calibri" w:hAnsi="Calibri" w:cs="Calibri"/>
        </w:rPr>
        <w:t xml:space="preserve">recognizing that </w:t>
      </w:r>
      <w:r w:rsidRPr="00A923A1">
        <w:rPr>
          <w:rFonts w:ascii="Calibri" w:hAnsi="Calibri" w:cs="Calibri"/>
        </w:rPr>
        <w:t>financ</w:t>
      </w:r>
      <w:r w:rsidR="00775A02">
        <w:rPr>
          <w:rFonts w:ascii="Calibri" w:hAnsi="Calibri" w:cs="Calibri"/>
        </w:rPr>
        <w:t xml:space="preserve">ial sustainability is clearly </w:t>
      </w:r>
      <w:r w:rsidRPr="00A923A1">
        <w:rPr>
          <w:rFonts w:ascii="Calibri" w:hAnsi="Calibri" w:cs="Calibri"/>
        </w:rPr>
        <w:t xml:space="preserve">necessary, </w:t>
      </w:r>
      <w:r w:rsidR="005738B2">
        <w:rPr>
          <w:rFonts w:ascii="Calibri" w:hAnsi="Calibri" w:cs="Calibri"/>
        </w:rPr>
        <w:t xml:space="preserve">sustainable OB </w:t>
      </w:r>
      <w:r w:rsidRPr="00A923A1">
        <w:rPr>
          <w:rFonts w:ascii="Calibri" w:hAnsi="Calibri" w:cs="Calibri"/>
        </w:rPr>
        <w:t xml:space="preserve">also actively </w:t>
      </w:r>
      <w:r w:rsidR="00775A02">
        <w:rPr>
          <w:rFonts w:ascii="Calibri" w:hAnsi="Calibri" w:cs="Calibri"/>
        </w:rPr>
        <w:t>seeks</w:t>
      </w:r>
      <w:r w:rsidRPr="00A923A1">
        <w:rPr>
          <w:rFonts w:ascii="Calibri" w:hAnsi="Calibri" w:cs="Calibri"/>
        </w:rPr>
        <w:t xml:space="preserve"> </w:t>
      </w:r>
      <w:r w:rsidR="00775A02">
        <w:rPr>
          <w:rFonts w:ascii="Calibri" w:hAnsi="Calibri" w:cs="Calibri"/>
        </w:rPr>
        <w:t>to consider the interests of</w:t>
      </w:r>
      <w:r w:rsidRPr="00A923A1">
        <w:rPr>
          <w:rFonts w:ascii="Calibri" w:hAnsi="Calibri" w:cs="Calibri"/>
        </w:rPr>
        <w:t xml:space="preserve"> other stakeholders, including the natural environment and future generations. </w:t>
      </w:r>
      <w:r>
        <w:rPr>
          <w:rFonts w:ascii="Calibri" w:hAnsi="Calibri" w:cs="Calibri"/>
        </w:rPr>
        <w:t>Sustainable</w:t>
      </w:r>
      <w:r w:rsidRPr="00A923A1">
        <w:rPr>
          <w:rFonts w:ascii="Calibri" w:hAnsi="Calibri" w:cs="Calibri"/>
        </w:rPr>
        <w:t xml:space="preserve"> </w:t>
      </w:r>
      <w:r w:rsidR="00775A02">
        <w:rPr>
          <w:rFonts w:ascii="Calibri" w:hAnsi="Calibri" w:cs="Calibri"/>
        </w:rPr>
        <w:t>OB</w:t>
      </w:r>
      <w:r w:rsidRPr="00A923A1">
        <w:rPr>
          <w:rFonts w:ascii="Calibri" w:hAnsi="Calibri" w:cs="Calibri"/>
        </w:rPr>
        <w:t xml:space="preserve"> </w:t>
      </w:r>
      <w:r w:rsidR="00063972">
        <w:rPr>
          <w:rFonts w:ascii="Calibri" w:hAnsi="Calibri" w:cs="Calibri"/>
        </w:rPr>
        <w:t>is based on the belief that</w:t>
      </w:r>
      <w:r w:rsidR="00775A02">
        <w:rPr>
          <w:rFonts w:ascii="Calibri" w:hAnsi="Calibri" w:cs="Calibri"/>
        </w:rPr>
        <w:t xml:space="preserve"> with the considerable power organizations have to affect other stakeholders, there also is considerable responsibility to these stakeholders.</w:t>
      </w:r>
      <w:r w:rsidRPr="00A923A1">
        <w:rPr>
          <w:rFonts w:ascii="Calibri" w:hAnsi="Calibri" w:cs="Calibri"/>
        </w:rPr>
        <w:t xml:space="preserve"> </w:t>
      </w:r>
      <w:r w:rsidR="00775A02">
        <w:rPr>
          <w:rFonts w:ascii="Calibri" w:hAnsi="Calibri" w:cs="Calibri"/>
        </w:rPr>
        <w:t xml:space="preserve">A </w:t>
      </w:r>
      <w:r w:rsidR="00063972">
        <w:rPr>
          <w:rFonts w:ascii="Calibri" w:hAnsi="Calibri" w:cs="Calibri"/>
        </w:rPr>
        <w:t>parallel</w:t>
      </w:r>
      <w:r w:rsidR="00775A02">
        <w:rPr>
          <w:rFonts w:ascii="Calibri" w:hAnsi="Calibri" w:cs="Calibri"/>
        </w:rPr>
        <w:t xml:space="preserve"> sentiment </w:t>
      </w:r>
      <w:r w:rsidR="00063972">
        <w:rPr>
          <w:rFonts w:ascii="Calibri" w:hAnsi="Calibri" w:cs="Calibri"/>
        </w:rPr>
        <w:t xml:space="preserve">about power and responsibility </w:t>
      </w:r>
      <w:r w:rsidR="00775A02">
        <w:rPr>
          <w:rFonts w:ascii="Calibri" w:hAnsi="Calibri" w:cs="Calibri"/>
        </w:rPr>
        <w:t xml:space="preserve">was expressed by French philosopher Voltaire, </w:t>
      </w:r>
      <w:r w:rsidR="00063972">
        <w:rPr>
          <w:rFonts w:ascii="Calibri" w:hAnsi="Calibri" w:cs="Calibri"/>
        </w:rPr>
        <w:t>New Testament</w:t>
      </w:r>
      <w:r w:rsidR="00775A02">
        <w:rPr>
          <w:rFonts w:ascii="Calibri" w:hAnsi="Calibri" w:cs="Calibri"/>
        </w:rPr>
        <w:t xml:space="preserve"> author Lu</w:t>
      </w:r>
      <w:r w:rsidR="00063972">
        <w:rPr>
          <w:rFonts w:ascii="Calibri" w:hAnsi="Calibri" w:cs="Calibri"/>
        </w:rPr>
        <w:t>ke, and most recently the Amazing Spider-</w:t>
      </w:r>
      <w:r w:rsidR="00775A02">
        <w:rPr>
          <w:rFonts w:ascii="Calibri" w:hAnsi="Calibri" w:cs="Calibri"/>
        </w:rPr>
        <w:t xml:space="preserve">Man’s uncle Ben.  </w:t>
      </w:r>
    </w:p>
    <w:p w14:paraId="29D04EA7" w14:textId="4BE3246A" w:rsidR="004B746C" w:rsidRDefault="00EB003B" w:rsidP="007E4CF0">
      <w:pPr>
        <w:spacing w:after="120" w:line="480" w:lineRule="auto"/>
        <w:ind w:firstLine="720"/>
        <w:rPr>
          <w:rFonts w:ascii="Calibri" w:hAnsi="Calibri" w:cs="Calibri"/>
          <w:b/>
          <w:szCs w:val="24"/>
        </w:rPr>
      </w:pPr>
      <w:r>
        <w:rPr>
          <w:rFonts w:ascii="Calibri" w:hAnsi="Calibri" w:cs="Calibri"/>
        </w:rPr>
        <w:lastRenderedPageBreak/>
        <w:t>Conventional and s</w:t>
      </w:r>
      <w:r w:rsidRPr="00A923A1">
        <w:rPr>
          <w:rFonts w:ascii="Calibri" w:hAnsi="Calibri" w:cs="Calibri"/>
        </w:rPr>
        <w:t xml:space="preserve">ustainable </w:t>
      </w:r>
      <w:r>
        <w:rPr>
          <w:rFonts w:ascii="Calibri" w:hAnsi="Calibri" w:cs="Calibri"/>
        </w:rPr>
        <w:t xml:space="preserve">OB must deal with the same </w:t>
      </w:r>
      <w:r w:rsidRPr="00A923A1">
        <w:rPr>
          <w:rFonts w:ascii="Calibri" w:hAnsi="Calibri" w:cs="Calibri"/>
        </w:rPr>
        <w:t>key stakeholders</w:t>
      </w:r>
      <w:r>
        <w:rPr>
          <w:rFonts w:ascii="Calibri" w:hAnsi="Calibri" w:cs="Calibri"/>
        </w:rPr>
        <w:t>, but their orientation</w:t>
      </w:r>
      <w:r w:rsidR="00BF5B85">
        <w:rPr>
          <w:rFonts w:ascii="Calibri" w:hAnsi="Calibri" w:cs="Calibri"/>
        </w:rPr>
        <w:t>s</w:t>
      </w:r>
      <w:r>
        <w:rPr>
          <w:rFonts w:ascii="Calibri" w:hAnsi="Calibri" w:cs="Calibri"/>
        </w:rPr>
        <w:t xml:space="preserve"> toward the stakeholders differ</w:t>
      </w:r>
      <w:r w:rsidRPr="00A923A1">
        <w:rPr>
          <w:rFonts w:ascii="Calibri" w:hAnsi="Calibri" w:cs="Calibri"/>
        </w:rPr>
        <w:t xml:space="preserve">. For example, both </w:t>
      </w:r>
      <w:r>
        <w:rPr>
          <w:rFonts w:ascii="Calibri" w:hAnsi="Calibri" w:cs="Calibri"/>
        </w:rPr>
        <w:t>c</w:t>
      </w:r>
      <w:r w:rsidRPr="00A923A1">
        <w:rPr>
          <w:rFonts w:ascii="Calibri" w:hAnsi="Calibri" w:cs="Calibri"/>
        </w:rPr>
        <w:t xml:space="preserve">onventional and </w:t>
      </w:r>
      <w:r>
        <w:rPr>
          <w:rFonts w:ascii="Calibri" w:hAnsi="Calibri" w:cs="Calibri"/>
        </w:rPr>
        <w:t>s</w:t>
      </w:r>
      <w:r w:rsidRPr="00A923A1">
        <w:rPr>
          <w:rFonts w:ascii="Calibri" w:hAnsi="Calibri" w:cs="Calibri"/>
        </w:rPr>
        <w:t xml:space="preserve">ustainable </w:t>
      </w:r>
      <w:r>
        <w:rPr>
          <w:rFonts w:ascii="Calibri" w:hAnsi="Calibri" w:cs="Calibri"/>
        </w:rPr>
        <w:t>OB</w:t>
      </w:r>
      <w:r w:rsidRPr="00A923A1">
        <w:rPr>
          <w:rFonts w:ascii="Calibri" w:hAnsi="Calibri" w:cs="Calibri"/>
        </w:rPr>
        <w:t xml:space="preserve"> </w:t>
      </w:r>
      <w:r w:rsidR="00BF5B85" w:rsidRPr="00A923A1">
        <w:rPr>
          <w:rFonts w:ascii="Calibri" w:hAnsi="Calibri" w:cs="Calibri"/>
        </w:rPr>
        <w:t>recognizes</w:t>
      </w:r>
      <w:r w:rsidRPr="00A923A1">
        <w:rPr>
          <w:rFonts w:ascii="Calibri" w:hAnsi="Calibri" w:cs="Calibri"/>
        </w:rPr>
        <w:t xml:space="preserve"> that </w:t>
      </w:r>
      <w:r>
        <w:rPr>
          <w:rFonts w:ascii="Calibri" w:hAnsi="Calibri" w:cs="Calibri"/>
        </w:rPr>
        <w:t xml:space="preserve">the customer stakeholder group </w:t>
      </w:r>
      <w:r w:rsidRPr="00A923A1">
        <w:rPr>
          <w:rFonts w:ascii="Calibri" w:hAnsi="Calibri" w:cs="Calibri"/>
        </w:rPr>
        <w:t>provide</w:t>
      </w:r>
      <w:r>
        <w:rPr>
          <w:rFonts w:ascii="Calibri" w:hAnsi="Calibri" w:cs="Calibri"/>
        </w:rPr>
        <w:t>s</w:t>
      </w:r>
      <w:r w:rsidRPr="00A923A1">
        <w:rPr>
          <w:rFonts w:ascii="Calibri" w:hAnsi="Calibri" w:cs="Calibri"/>
        </w:rPr>
        <w:t xml:space="preserve"> financial resources that organizations require to be financially viable. </w:t>
      </w:r>
      <w:r>
        <w:rPr>
          <w:rFonts w:ascii="Calibri" w:hAnsi="Calibri" w:cs="Calibri"/>
        </w:rPr>
        <w:t>However, whereas conventional OB seeks to manage customers to serve the financial interests of the organization, s</w:t>
      </w:r>
      <w:r w:rsidRPr="00A923A1">
        <w:rPr>
          <w:rFonts w:ascii="Calibri" w:hAnsi="Calibri" w:cs="Calibri"/>
        </w:rPr>
        <w:t xml:space="preserve">ustainable </w:t>
      </w:r>
      <w:r>
        <w:rPr>
          <w:rFonts w:ascii="Calibri" w:hAnsi="Calibri" w:cs="Calibri"/>
        </w:rPr>
        <w:t>OB</w:t>
      </w:r>
      <w:r w:rsidRPr="00A923A1">
        <w:rPr>
          <w:rFonts w:ascii="Calibri" w:hAnsi="Calibri" w:cs="Calibri"/>
        </w:rPr>
        <w:t xml:space="preserve"> is characterized by </w:t>
      </w:r>
      <w:r w:rsidR="00BF5B85">
        <w:rPr>
          <w:rFonts w:ascii="Calibri" w:hAnsi="Calibri" w:cs="Calibri"/>
        </w:rPr>
        <w:t>its</w:t>
      </w:r>
      <w:r w:rsidRPr="00A923A1">
        <w:rPr>
          <w:rFonts w:ascii="Calibri" w:hAnsi="Calibri" w:cs="Calibri"/>
        </w:rPr>
        <w:t xml:space="preserve"> service and relationship-building orientation with </w:t>
      </w:r>
      <w:r>
        <w:rPr>
          <w:rFonts w:ascii="Calibri" w:hAnsi="Calibri" w:cs="Calibri"/>
        </w:rPr>
        <w:t>customers</w:t>
      </w:r>
      <w:r w:rsidRPr="00A923A1">
        <w:rPr>
          <w:rFonts w:ascii="Calibri" w:hAnsi="Calibri" w:cs="Calibri"/>
        </w:rPr>
        <w:t xml:space="preserve">. </w:t>
      </w:r>
      <w:r>
        <w:rPr>
          <w:rFonts w:ascii="Calibri" w:hAnsi="Calibri" w:cs="Calibri"/>
        </w:rPr>
        <w:t>Similarly, i</w:t>
      </w:r>
      <w:r w:rsidRPr="00A923A1">
        <w:rPr>
          <w:rFonts w:ascii="Calibri" w:hAnsi="Calibri" w:cs="Calibri"/>
        </w:rPr>
        <w:t xml:space="preserve">nstead of trying to maximize control over a supplier, </w:t>
      </w:r>
      <w:r>
        <w:rPr>
          <w:rFonts w:ascii="Calibri" w:hAnsi="Calibri" w:cs="Calibri"/>
        </w:rPr>
        <w:t>s</w:t>
      </w:r>
      <w:r w:rsidRPr="00A923A1">
        <w:rPr>
          <w:rFonts w:ascii="Calibri" w:hAnsi="Calibri" w:cs="Calibri"/>
        </w:rPr>
        <w:t>ustainable managers seek to benefit from inviting suppliers’ expertise.</w:t>
      </w:r>
      <w:r w:rsidR="008F2477">
        <w:rPr>
          <w:rFonts w:ascii="Calibri" w:hAnsi="Calibri" w:cs="Calibri"/>
        </w:rPr>
        <w:t xml:space="preserve"> A sustainable approach is</w:t>
      </w:r>
      <w:r w:rsidRPr="00A923A1">
        <w:rPr>
          <w:rFonts w:ascii="Calibri" w:hAnsi="Calibri" w:cs="Calibri"/>
        </w:rPr>
        <w:t xml:space="preserve"> more likely to </w:t>
      </w:r>
      <w:r>
        <w:rPr>
          <w:rFonts w:ascii="Calibri" w:hAnsi="Calibri" w:cs="Calibri"/>
        </w:rPr>
        <w:t>engage</w:t>
      </w:r>
      <w:r w:rsidRPr="00A923A1">
        <w:rPr>
          <w:rFonts w:ascii="Calibri" w:hAnsi="Calibri" w:cs="Calibri"/>
        </w:rPr>
        <w:t xml:space="preserve"> </w:t>
      </w:r>
      <w:r w:rsidR="008F2477">
        <w:rPr>
          <w:rFonts w:ascii="Calibri" w:hAnsi="Calibri" w:cs="Calibri"/>
        </w:rPr>
        <w:t>co-creation, a collaborative process of multiple organizations working with customers to provide solutions to customer’s needs</w:t>
      </w:r>
      <w:r w:rsidR="00D01987">
        <w:rPr>
          <w:rFonts w:ascii="Calibri" w:hAnsi="Calibri" w:cs="Calibri"/>
        </w:rPr>
        <w:t>,</w:t>
      </w:r>
      <w:r w:rsidR="008F2477">
        <w:rPr>
          <w:rStyle w:val="EndnoteReference"/>
          <w:rFonts w:ascii="Calibri" w:hAnsi="Calibri" w:cs="Calibri"/>
        </w:rPr>
        <w:endnoteReference w:id="41"/>
      </w:r>
      <w:r w:rsidR="008F2477">
        <w:rPr>
          <w:rFonts w:ascii="Calibri" w:hAnsi="Calibri" w:cs="Calibri"/>
        </w:rPr>
        <w:t xml:space="preserve"> </w:t>
      </w:r>
      <w:r w:rsidR="00D01987">
        <w:rPr>
          <w:rFonts w:ascii="Calibri" w:hAnsi="Calibri" w:cs="Calibri"/>
        </w:rPr>
        <w:t>and</w:t>
      </w:r>
      <w:r w:rsidR="008F2477">
        <w:rPr>
          <w:rFonts w:ascii="Calibri" w:hAnsi="Calibri" w:cs="Calibri"/>
        </w:rPr>
        <w:t xml:space="preserve"> </w:t>
      </w:r>
      <w:r w:rsidRPr="00A923A1">
        <w:rPr>
          <w:rFonts w:ascii="Calibri" w:hAnsi="Calibri" w:cs="Calibri"/>
        </w:rPr>
        <w:t>in joint ventures</w:t>
      </w:r>
      <w:r>
        <w:rPr>
          <w:rFonts w:ascii="Calibri" w:hAnsi="Calibri" w:cs="Calibri"/>
        </w:rPr>
        <w:t>,</w:t>
      </w:r>
      <w:r w:rsidRPr="00A923A1">
        <w:rPr>
          <w:rFonts w:ascii="Calibri" w:hAnsi="Calibri" w:cs="Calibri"/>
        </w:rPr>
        <w:t xml:space="preserve"> </w:t>
      </w:r>
      <w:r>
        <w:rPr>
          <w:rFonts w:ascii="Calibri" w:hAnsi="Calibri" w:cs="Calibri"/>
        </w:rPr>
        <w:t>in which</w:t>
      </w:r>
      <w:r w:rsidRPr="00A923A1">
        <w:rPr>
          <w:rFonts w:ascii="Calibri" w:hAnsi="Calibri" w:cs="Calibri"/>
        </w:rPr>
        <w:t xml:space="preserve"> two organizations share the risk and gain for developing a new technology</w:t>
      </w:r>
      <w:r w:rsidR="00920D1D">
        <w:rPr>
          <w:rFonts w:ascii="Calibri" w:hAnsi="Calibri" w:cs="Calibri"/>
        </w:rPr>
        <w:t xml:space="preserve"> or delivering products or services</w:t>
      </w:r>
      <w:r w:rsidRPr="00A923A1">
        <w:rPr>
          <w:rFonts w:ascii="Calibri" w:hAnsi="Calibri" w:cs="Calibri"/>
        </w:rPr>
        <w:t>.</w:t>
      </w:r>
      <w:r w:rsidRPr="00A923A1">
        <w:rPr>
          <w:rStyle w:val="EndnoteReference"/>
          <w:rFonts w:ascii="Calibri" w:hAnsi="Calibri" w:cs="Calibri"/>
        </w:rPr>
        <w:endnoteReference w:id="42"/>
      </w:r>
      <w:r w:rsidRPr="00A923A1">
        <w:rPr>
          <w:rFonts w:ascii="Calibri" w:hAnsi="Calibri" w:cs="Calibri"/>
        </w:rPr>
        <w:t xml:space="preserve"> </w:t>
      </w:r>
      <w:r w:rsidR="00866FED">
        <w:rPr>
          <w:rFonts w:ascii="Calibri" w:hAnsi="Calibri" w:cs="Calibri"/>
          <w:b/>
          <w:noProof/>
        </w:rPr>
        <mc:AlternateContent>
          <mc:Choice Requires="wps">
            <w:drawing>
              <wp:anchor distT="0" distB="0" distL="114300" distR="114300" simplePos="0" relativeHeight="251679232" behindDoc="0" locked="0" layoutInCell="1" allowOverlap="1" wp14:anchorId="37D20A1F" wp14:editId="0FDB1378">
                <wp:simplePos x="0" y="0"/>
                <wp:positionH relativeFrom="page">
                  <wp:posOffset>5776595</wp:posOffset>
                </wp:positionH>
                <wp:positionV relativeFrom="page">
                  <wp:posOffset>1089025</wp:posOffset>
                </wp:positionV>
                <wp:extent cx="1135380" cy="241300"/>
                <wp:effectExtent l="0" t="0" r="9525" b="15875"/>
                <wp:wrapSquare wrapText="bothSides"/>
                <wp:docPr id="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5DA8EF72" w14:textId="77777777" w:rsidR="00F24AEB" w:rsidRPr="003B548F" w:rsidRDefault="00F24AEB" w:rsidP="00FD76DE">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34F6CD7E" w14:textId="77777777" w:rsidR="00F24AEB" w:rsidRPr="003B548F" w:rsidRDefault="00F24AEB" w:rsidP="00FD76DE">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7" o:spid="_x0000_s1046" type="#_x0000_t202" style="position:absolute;left:0;text-align:left;margin-left:454.85pt;margin-top:85.75pt;width:89.4pt;height:1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">
                <v:textbox>
                  <w:txbxContent>
                    <w:p w14:paraId="5DA8EF72" w14:textId="77777777" w:rsidR="00690CA5" w:rsidRPr="003B548F" w:rsidRDefault="00690CA5" w:rsidP="00FD76DE">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34F6CD7E" w14:textId="77777777" w:rsidR="00690CA5" w:rsidRPr="003B548F" w:rsidRDefault="00690CA5" w:rsidP="00FD76DE">
                      <w:pPr>
                        <w:jc w:val="center"/>
                        <w:rPr>
                          <w:rFonts w:ascii="Calibri" w:hAnsi="Calibri" w:cs="Calibri"/>
                          <w:sz w:val="16"/>
                          <w:szCs w:val="16"/>
                        </w:rPr>
                      </w:pPr>
                    </w:p>
                  </w:txbxContent>
                </v:textbox>
                <w10:wrap type="square" anchorx="page" anchory="page"/>
              </v:shape>
            </w:pict>
          </mc:Fallback>
        </mc:AlternateContent>
      </w:r>
    </w:p>
    <w:p w14:paraId="3766249A" w14:textId="77777777" w:rsidR="00FD76DE" w:rsidRPr="004B746C" w:rsidRDefault="00866FED" w:rsidP="007E4CF0">
      <w:pPr>
        <w:pStyle w:val="BodyText"/>
        <w:pBdr>
          <w:top w:val="single" w:sz="4" w:space="1" w:color="auto"/>
          <w:left w:val="single" w:sz="4" w:space="4" w:color="auto"/>
          <w:bottom w:val="single" w:sz="4" w:space="1" w:color="auto"/>
          <w:right w:val="single" w:sz="4" w:space="4" w:color="auto"/>
        </w:pBdr>
        <w:tabs>
          <w:tab w:val="left" w:pos="720"/>
        </w:tabs>
        <w:spacing w:after="120" w:line="480" w:lineRule="auto"/>
        <w:jc w:val="center"/>
        <w:rPr>
          <w:rFonts w:ascii="Calibri" w:hAnsi="Calibri" w:cs="Calibri"/>
          <w:b/>
          <w:sz w:val="24"/>
        </w:rPr>
      </w:pPr>
      <w:r>
        <w:rPr>
          <w:rFonts w:ascii="Calibri" w:hAnsi="Calibri" w:cs="Calibri"/>
          <w:b/>
          <w:noProof/>
          <w:sz w:val="24"/>
        </w:rPr>
        <mc:AlternateContent>
          <mc:Choice Requires="wps">
            <w:drawing>
              <wp:anchor distT="0" distB="0" distL="114300" distR="114300" simplePos="0" relativeHeight="251678208" behindDoc="0" locked="0" layoutInCell="1" allowOverlap="1" wp14:anchorId="62868BA7" wp14:editId="5EA87430">
                <wp:simplePos x="0" y="0"/>
                <wp:positionH relativeFrom="page">
                  <wp:posOffset>5776595</wp:posOffset>
                </wp:positionH>
                <wp:positionV relativeFrom="page">
                  <wp:posOffset>1564640</wp:posOffset>
                </wp:positionV>
                <wp:extent cx="1135380" cy="241300"/>
                <wp:effectExtent l="0" t="2540" r="9525" b="10160"/>
                <wp:wrapSquare wrapText="bothSides"/>
                <wp:docPr id="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9BE1A82" w14:textId="77777777" w:rsidR="00F24AEB" w:rsidRDefault="00F24AEB" w:rsidP="00FD76DE">
                            <w:pPr>
                              <w:shd w:val="clear" w:color="auto" w:fill="B8CCE4"/>
                              <w:jc w:val="center"/>
                              <w:rPr>
                                <w:rFonts w:ascii="Calibri" w:hAnsi="Calibri" w:cs="Calibri"/>
                                <w:sz w:val="16"/>
                                <w:szCs w:val="16"/>
                              </w:rPr>
                            </w:pPr>
                            <w:r>
                              <w:rPr>
                                <w:rFonts w:ascii="Calibri" w:hAnsi="Calibri" w:cs="Calibri"/>
                                <w:sz w:val="16"/>
                                <w:szCs w:val="16"/>
                              </w:rPr>
                              <w:t>Stakeholders</w:t>
                            </w:r>
                          </w:p>
                          <w:p w14:paraId="3D0BCD5C" w14:textId="77777777" w:rsidR="00F24AEB" w:rsidRPr="003B548F" w:rsidRDefault="00F24AEB" w:rsidP="00FD76DE">
                            <w:pPr>
                              <w:shd w:val="clear" w:color="auto" w:fill="B8CCE4"/>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6" o:spid="_x0000_s1047" type="#_x0000_t202" style="position:absolute;left:0;text-align:left;margin-left:454.85pt;margin-top:123.2pt;width:89.4pt;height:19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">
                <v:textbox>
                  <w:txbxContent>
                    <w:p w14:paraId="69BE1A82" w14:textId="77777777" w:rsidR="00690CA5" w:rsidRDefault="00690CA5" w:rsidP="00FD76DE">
                      <w:pPr>
                        <w:shd w:val="clear" w:color="auto" w:fill="B8CCE4"/>
                        <w:jc w:val="center"/>
                        <w:rPr>
                          <w:rFonts w:ascii="Calibri" w:hAnsi="Calibri" w:cs="Calibri"/>
                          <w:sz w:val="16"/>
                          <w:szCs w:val="16"/>
                        </w:rPr>
                      </w:pPr>
                      <w:r>
                        <w:rPr>
                          <w:rFonts w:ascii="Calibri" w:hAnsi="Calibri" w:cs="Calibri"/>
                          <w:sz w:val="16"/>
                          <w:szCs w:val="16"/>
                        </w:rPr>
                        <w:t>Stakeholders</w:t>
                      </w:r>
                    </w:p>
                    <w:p w14:paraId="3D0BCD5C" w14:textId="77777777" w:rsidR="00690CA5" w:rsidRPr="003B548F" w:rsidRDefault="00690CA5" w:rsidP="00FD76DE">
                      <w:pPr>
                        <w:shd w:val="clear" w:color="auto" w:fill="B8CCE4"/>
                        <w:jc w:val="center"/>
                        <w:rPr>
                          <w:rFonts w:ascii="Calibri" w:hAnsi="Calibri" w:cs="Calibri"/>
                          <w:sz w:val="16"/>
                          <w:szCs w:val="16"/>
                        </w:rPr>
                      </w:pPr>
                    </w:p>
                  </w:txbxContent>
                </v:textbox>
                <w10:wrap type="square" anchorx="page" anchory="page"/>
              </v:shape>
            </w:pict>
          </mc:Fallback>
        </mc:AlternateContent>
      </w:r>
      <w:r>
        <w:rPr>
          <w:rFonts w:ascii="Calibri" w:hAnsi="Calibri" w:cs="Calibri"/>
          <w:b/>
          <w:noProof/>
          <w:sz w:val="24"/>
        </w:rPr>
        <mc:AlternateContent>
          <mc:Choice Requires="wps">
            <w:drawing>
              <wp:anchor distT="0" distB="0" distL="114300" distR="114300" simplePos="0" relativeHeight="251692544" behindDoc="1" locked="0" layoutInCell="1" allowOverlap="1" wp14:anchorId="7F7E2C33" wp14:editId="2672ADC5">
                <wp:simplePos x="0" y="0"/>
                <wp:positionH relativeFrom="page">
                  <wp:posOffset>5776595</wp:posOffset>
                </wp:positionH>
                <wp:positionV relativeFrom="page">
                  <wp:posOffset>1802765</wp:posOffset>
                </wp:positionV>
                <wp:extent cx="1135380" cy="241300"/>
                <wp:effectExtent l="0" t="0" r="9525" b="13335"/>
                <wp:wrapSquare wrapText="bothSides"/>
                <wp:docPr id="6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7FD52509" w14:textId="77777777" w:rsidR="00F24AEB" w:rsidRPr="00682EE9" w:rsidRDefault="00F24AEB" w:rsidP="00FD76DE">
                            <w:pPr>
                              <w:jc w:val="center"/>
                              <w:rPr>
                                <w:rFonts w:ascii="Calibri" w:hAnsi="Calibri" w:cs="Calibri"/>
                                <w:sz w:val="16"/>
                                <w:szCs w:val="16"/>
                              </w:rPr>
                            </w:pPr>
                            <w:r>
                              <w:rPr>
                                <w:rFonts w:ascii="Calibri" w:hAnsi="Calibri" w:cs="Calibri"/>
                                <w:sz w:val="16"/>
                                <w:szCs w:val="16"/>
                              </w:rPr>
                              <w:t>Global Environment</w:t>
                            </w:r>
                          </w:p>
                          <w:p w14:paraId="2EFAB7F7" w14:textId="77777777" w:rsidR="00F24AEB" w:rsidRPr="003B548F" w:rsidRDefault="00F24AEB" w:rsidP="00FD76DE">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9" o:spid="_x0000_s1048" type="#_x0000_t202" style="position:absolute;left:0;text-align:left;margin-left:454.85pt;margin-top:141.95pt;width:89.4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">
                <v:textbox>
                  <w:txbxContent>
                    <w:p w14:paraId="7FD52509" w14:textId="77777777" w:rsidR="00690CA5" w:rsidRPr="00682EE9" w:rsidRDefault="00690CA5" w:rsidP="00FD76DE">
                      <w:pPr>
                        <w:jc w:val="center"/>
                        <w:rPr>
                          <w:rFonts w:ascii="Calibri" w:hAnsi="Calibri" w:cs="Calibri"/>
                          <w:sz w:val="16"/>
                          <w:szCs w:val="16"/>
                        </w:rPr>
                      </w:pPr>
                      <w:r>
                        <w:rPr>
                          <w:rFonts w:ascii="Calibri" w:hAnsi="Calibri" w:cs="Calibri"/>
                          <w:sz w:val="16"/>
                          <w:szCs w:val="16"/>
                        </w:rPr>
                        <w:t>Global Environment</w:t>
                      </w:r>
                    </w:p>
                    <w:p w14:paraId="2EFAB7F7" w14:textId="77777777" w:rsidR="00690CA5" w:rsidRPr="003B548F" w:rsidRDefault="00690CA5" w:rsidP="00FD76DE">
                      <w:pPr>
                        <w:jc w:val="center"/>
                        <w:rPr>
                          <w:rFonts w:ascii="Calibri" w:hAnsi="Calibri" w:cs="Calibri"/>
                          <w:sz w:val="16"/>
                          <w:szCs w:val="16"/>
                        </w:rPr>
                      </w:pPr>
                    </w:p>
                  </w:txbxContent>
                </v:textbox>
                <w10:wrap type="square" anchorx="page" anchory="page"/>
              </v:shape>
            </w:pict>
          </mc:Fallback>
        </mc:AlternateContent>
      </w:r>
      <w:r>
        <w:rPr>
          <w:rFonts w:ascii="Calibri" w:hAnsi="Calibri" w:cs="Calibri"/>
          <w:b/>
          <w:noProof/>
          <w:sz w:val="24"/>
        </w:rPr>
        <mc:AlternateContent>
          <mc:Choice Requires="wps">
            <w:drawing>
              <wp:anchor distT="0" distB="0" distL="114300" distR="114300" simplePos="0" relativeHeight="251680256" behindDoc="0" locked="0" layoutInCell="1" allowOverlap="1" wp14:anchorId="1881212E" wp14:editId="2CE2A78C">
                <wp:simplePos x="0" y="0"/>
                <wp:positionH relativeFrom="page">
                  <wp:posOffset>5776595</wp:posOffset>
                </wp:positionH>
                <wp:positionV relativeFrom="page">
                  <wp:posOffset>1327150</wp:posOffset>
                </wp:positionV>
                <wp:extent cx="1135380" cy="241300"/>
                <wp:effectExtent l="0" t="6350" r="9525" b="19050"/>
                <wp:wrapSquare wrapText="bothSides"/>
                <wp:docPr id="6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78FAFE2" w14:textId="77777777" w:rsidR="00F24AEB" w:rsidRPr="003B548F" w:rsidRDefault="00F24AEB" w:rsidP="00FD76DE">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8" o:spid="_x0000_s1049" type="#_x0000_t202" style="position:absolute;left:0;text-align:left;margin-left:454.85pt;margin-top:104.5pt;width:89.4pt;height:1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">
                <v:textbox>
                  <w:txbxContent>
                    <w:p w14:paraId="678FAFE2" w14:textId="77777777" w:rsidR="00690CA5" w:rsidRPr="003B548F" w:rsidRDefault="00690CA5" w:rsidP="00FD76DE">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sidR="00FD76DE" w:rsidRPr="00A923A1">
        <w:rPr>
          <w:rFonts w:ascii="Calibri" w:hAnsi="Calibri" w:cs="Calibri"/>
          <w:b/>
          <w:sz w:val="24"/>
        </w:rPr>
        <w:t>OB in Action</w:t>
      </w:r>
      <w:r w:rsidR="00FD76DE">
        <w:rPr>
          <w:rFonts w:ascii="Calibri" w:hAnsi="Calibri" w:cs="Calibri"/>
          <w:b/>
          <w:sz w:val="24"/>
        </w:rPr>
        <w:t>:</w:t>
      </w:r>
    </w:p>
    <w:p w14:paraId="6496E9CE" w14:textId="77777777" w:rsidR="00FD76DE" w:rsidRDefault="00FD76DE" w:rsidP="007E4CF0">
      <w:pPr>
        <w:pStyle w:val="BodyText"/>
        <w:pBdr>
          <w:top w:val="single" w:sz="4" w:space="1" w:color="auto"/>
          <w:left w:val="single" w:sz="4" w:space="4" w:color="auto"/>
          <w:bottom w:val="single" w:sz="4" w:space="1" w:color="auto"/>
          <w:right w:val="single" w:sz="4" w:space="4" w:color="auto"/>
        </w:pBdr>
        <w:tabs>
          <w:tab w:val="left" w:pos="720"/>
        </w:tabs>
        <w:spacing w:after="120" w:line="480" w:lineRule="auto"/>
        <w:jc w:val="center"/>
        <w:rPr>
          <w:rFonts w:ascii="Calibri" w:hAnsi="Calibri" w:cs="Calibri"/>
          <w:b/>
          <w:sz w:val="24"/>
        </w:rPr>
      </w:pPr>
      <w:r w:rsidRPr="00A923A1">
        <w:rPr>
          <w:rFonts w:ascii="Calibri" w:hAnsi="Calibri" w:cs="Calibri"/>
          <w:b/>
          <w:sz w:val="24"/>
        </w:rPr>
        <w:t>Communities of Stakeholders</w:t>
      </w:r>
    </w:p>
    <w:p w14:paraId="0C947714" w14:textId="77777777" w:rsidR="00FD76DE" w:rsidRDefault="00866FED" w:rsidP="007E4CF0">
      <w:pPr>
        <w:pStyle w:val="BodyText"/>
        <w:pBdr>
          <w:top w:val="single" w:sz="4" w:space="1" w:color="auto"/>
          <w:left w:val="single" w:sz="4" w:space="4" w:color="auto"/>
          <w:bottom w:val="single" w:sz="4" w:space="1" w:color="auto"/>
          <w:right w:val="single" w:sz="4" w:space="4" w:color="auto"/>
        </w:pBdr>
        <w:tabs>
          <w:tab w:val="left" w:pos="720"/>
        </w:tabs>
        <w:spacing w:after="120" w:line="480" w:lineRule="auto"/>
        <w:jc w:val="center"/>
        <w:rPr>
          <w:rFonts w:ascii="Calibri" w:hAnsi="Calibri" w:cs="Calibri"/>
          <w:b/>
          <w:sz w:val="24"/>
        </w:rPr>
      </w:pPr>
      <w:r>
        <w:rPr>
          <w:rFonts w:ascii="Arial" w:hAnsi="Arial" w:cs="Arial"/>
          <w:noProof/>
          <w:sz w:val="20"/>
        </w:rPr>
        <w:drawing>
          <wp:inline distT="0" distB="0" distL="0" distR="0" wp14:anchorId="0E42646E" wp14:editId="241376C7">
            <wp:extent cx="1534795" cy="1567815"/>
            <wp:effectExtent l="0" t="0" r="0" b="6985"/>
            <wp:docPr id="3" name="il_fi" descr="http://t0.gstatic.com/images?q=tbn:ANd9GcTxil1WjVUt8ejIP0sHz7exzgNh5XAfMNtgRTP5wQ3NosB1iJFlDqsC-XjJ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xil1WjVUt8ejIP0sHz7exzgNh5XAfMNtgRTP5wQ3NosB1iJFlDqsC-XjJ_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4795" cy="1567815"/>
                    </a:xfrm>
                    <a:prstGeom prst="rect">
                      <a:avLst/>
                    </a:prstGeom>
                    <a:noFill/>
                    <a:ln>
                      <a:noFill/>
                    </a:ln>
                  </pic:spPr>
                </pic:pic>
              </a:graphicData>
            </a:graphic>
          </wp:inline>
        </w:drawing>
      </w:r>
    </w:p>
    <w:p w14:paraId="0B1B7BD9" w14:textId="38A33AE8" w:rsidR="00F24AEB" w:rsidRPr="00F24AEB" w:rsidRDefault="00F24AEB" w:rsidP="007E4CF0">
      <w:pPr>
        <w:pStyle w:val="BodyText"/>
        <w:pBdr>
          <w:top w:val="single" w:sz="4" w:space="1" w:color="auto"/>
          <w:left w:val="single" w:sz="4" w:space="4" w:color="auto"/>
          <w:bottom w:val="single" w:sz="4" w:space="1" w:color="auto"/>
          <w:right w:val="single" w:sz="4" w:space="4" w:color="auto"/>
        </w:pBdr>
        <w:tabs>
          <w:tab w:val="left" w:pos="720"/>
        </w:tabs>
        <w:spacing w:after="120" w:line="480" w:lineRule="auto"/>
        <w:jc w:val="center"/>
        <w:rPr>
          <w:rFonts w:ascii="Calibri" w:hAnsi="Calibri" w:cs="Calibri"/>
          <w:i/>
          <w:color w:val="FF0000"/>
          <w:sz w:val="24"/>
        </w:rPr>
      </w:pPr>
      <w:r w:rsidRPr="00F24AEB">
        <w:rPr>
          <w:rFonts w:ascii="Calibri" w:hAnsi="Calibri" w:cs="Calibri"/>
          <w:i/>
          <w:color w:val="FF0000"/>
          <w:sz w:val="24"/>
        </w:rPr>
        <w:t xml:space="preserve">Photo spec:  </w:t>
      </w:r>
      <w:r>
        <w:rPr>
          <w:rFonts w:ascii="Calibri" w:hAnsi="Calibri" w:cs="Calibri"/>
          <w:i/>
          <w:color w:val="FF0000"/>
          <w:sz w:val="24"/>
        </w:rPr>
        <w:t xml:space="preserve">people next to </w:t>
      </w:r>
      <w:r w:rsidRPr="00F24AEB">
        <w:rPr>
          <w:rFonts w:ascii="Calibri" w:hAnsi="Calibri" w:cs="Calibri"/>
          <w:i/>
          <w:color w:val="FF0000"/>
          <w:sz w:val="24"/>
        </w:rPr>
        <w:t>latex mattress</w:t>
      </w:r>
      <w:r>
        <w:rPr>
          <w:rFonts w:ascii="Calibri" w:hAnsi="Calibri" w:cs="Calibri"/>
          <w:i/>
          <w:color w:val="FF0000"/>
          <w:sz w:val="24"/>
        </w:rPr>
        <w:t>es, preferably employees from Latex International</w:t>
      </w:r>
    </w:p>
    <w:p w14:paraId="36A8FBAE" w14:textId="77777777" w:rsidR="00FD76DE" w:rsidRDefault="00FD76DE"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rPr>
      </w:pPr>
      <w:r w:rsidRPr="00A923A1">
        <w:rPr>
          <w:rFonts w:ascii="Calibri" w:hAnsi="Calibri" w:cs="Calibri"/>
        </w:rPr>
        <w:lastRenderedPageBreak/>
        <w:t>Latex International</w:t>
      </w:r>
      <w:r>
        <w:rPr>
          <w:rFonts w:ascii="Calibri" w:hAnsi="Calibri" w:cs="Calibri"/>
        </w:rPr>
        <w:t xml:space="preserve">, based in Connecticut, </w:t>
      </w:r>
      <w:r w:rsidRPr="00A923A1">
        <w:rPr>
          <w:rFonts w:ascii="Calibri" w:hAnsi="Calibri" w:cs="Calibri"/>
        </w:rPr>
        <w:t xml:space="preserve">is </w:t>
      </w:r>
      <w:r>
        <w:rPr>
          <w:rFonts w:ascii="Calibri" w:hAnsi="Calibri" w:cs="Calibri"/>
        </w:rPr>
        <w:t xml:space="preserve">the world largest producer of </w:t>
      </w:r>
      <w:r w:rsidRPr="00A923A1">
        <w:rPr>
          <w:rFonts w:ascii="Calibri" w:hAnsi="Calibri" w:cs="Calibri"/>
        </w:rPr>
        <w:t xml:space="preserve">premium </w:t>
      </w:r>
      <w:proofErr w:type="spellStart"/>
      <w:r>
        <w:rPr>
          <w:rFonts w:ascii="Calibri" w:hAnsi="Calibri" w:cs="Calibri"/>
        </w:rPr>
        <w:t>Talaly</w:t>
      </w:r>
      <w:proofErr w:type="spellEnd"/>
      <w:r>
        <w:rPr>
          <w:rFonts w:ascii="Calibri" w:hAnsi="Calibri" w:cs="Calibri"/>
        </w:rPr>
        <w:t xml:space="preserve"> L</w:t>
      </w:r>
      <w:r w:rsidRPr="00A923A1">
        <w:rPr>
          <w:rFonts w:ascii="Calibri" w:hAnsi="Calibri" w:cs="Calibri"/>
        </w:rPr>
        <w:t>atex cores for mattresses. Thanks to the work of its co-founders, Latex International ha</w:t>
      </w:r>
      <w:r>
        <w:rPr>
          <w:rFonts w:ascii="Calibri" w:hAnsi="Calibri" w:cs="Calibri"/>
        </w:rPr>
        <w:t>s</w:t>
      </w:r>
      <w:r w:rsidRPr="00A923A1">
        <w:rPr>
          <w:rFonts w:ascii="Calibri" w:hAnsi="Calibri" w:cs="Calibri"/>
        </w:rPr>
        <w:t xml:space="preserve"> the reputation of treating </w:t>
      </w:r>
      <w:r>
        <w:rPr>
          <w:rFonts w:ascii="Calibri" w:hAnsi="Calibri" w:cs="Calibri"/>
        </w:rPr>
        <w:t>stakeholders</w:t>
      </w:r>
      <w:r w:rsidRPr="00A923A1">
        <w:rPr>
          <w:rFonts w:ascii="Calibri" w:hAnsi="Calibri" w:cs="Calibri"/>
        </w:rPr>
        <w:t xml:space="preserve"> well. This helps to explain why, when its 10-acre factory burned down, many stakeholders were willing to help out. For example, </w:t>
      </w:r>
      <w:r>
        <w:rPr>
          <w:rFonts w:ascii="Calibri" w:hAnsi="Calibri" w:cs="Calibri"/>
        </w:rPr>
        <w:t xml:space="preserve">news of the fire prompted the CEO of the </w:t>
      </w:r>
      <w:r w:rsidRPr="00A923A1">
        <w:rPr>
          <w:rFonts w:ascii="Calibri" w:hAnsi="Calibri" w:cs="Calibri"/>
        </w:rPr>
        <w:t>Webster Bank</w:t>
      </w:r>
      <w:r>
        <w:rPr>
          <w:rFonts w:ascii="Calibri" w:hAnsi="Calibri" w:cs="Calibri"/>
        </w:rPr>
        <w:t xml:space="preserve"> to phone the</w:t>
      </w:r>
      <w:r w:rsidRPr="00A923A1">
        <w:rPr>
          <w:rFonts w:ascii="Calibri" w:hAnsi="Calibri" w:cs="Calibri"/>
        </w:rPr>
        <w:t xml:space="preserve"> president of Glenn Equities</w:t>
      </w:r>
      <w:r>
        <w:rPr>
          <w:rFonts w:ascii="Calibri" w:hAnsi="Calibri" w:cs="Calibri"/>
        </w:rPr>
        <w:t xml:space="preserve">, who owned </w:t>
      </w:r>
      <w:r w:rsidRPr="00A923A1">
        <w:rPr>
          <w:rFonts w:ascii="Calibri" w:hAnsi="Calibri" w:cs="Calibri"/>
        </w:rPr>
        <w:t xml:space="preserve">the building across the street from the burned factory and had been planning to move some of </w:t>
      </w:r>
      <w:r>
        <w:rPr>
          <w:rFonts w:ascii="Calibri" w:hAnsi="Calibri" w:cs="Calibri"/>
        </w:rPr>
        <w:t>its</w:t>
      </w:r>
      <w:r w:rsidRPr="00A923A1">
        <w:rPr>
          <w:rFonts w:ascii="Calibri" w:hAnsi="Calibri" w:cs="Calibri"/>
        </w:rPr>
        <w:t xml:space="preserve"> organization into that building. However, upon hearing about the fire, </w:t>
      </w:r>
      <w:r>
        <w:rPr>
          <w:rFonts w:ascii="Calibri" w:hAnsi="Calibri" w:cs="Calibri"/>
        </w:rPr>
        <w:t>Glenn Equities</w:t>
      </w:r>
      <w:r w:rsidRPr="00A923A1">
        <w:rPr>
          <w:rFonts w:ascii="Calibri" w:hAnsi="Calibri" w:cs="Calibri"/>
        </w:rPr>
        <w:t xml:space="preserve"> delayed the move “just as a neighborly favor” so that Latex International could open temporary offices there starting the next day. </w:t>
      </w:r>
    </w:p>
    <w:p w14:paraId="0BCC0BA5" w14:textId="26720191" w:rsidR="00FD76DE" w:rsidRDefault="00FD76DE"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rPr>
      </w:pPr>
      <w:r w:rsidRPr="00A923A1">
        <w:rPr>
          <w:rFonts w:ascii="Calibri" w:hAnsi="Calibri" w:cs="Calibri"/>
        </w:rPr>
        <w:t>Help also came from several overseas competitors</w:t>
      </w:r>
      <w:r>
        <w:rPr>
          <w:rFonts w:ascii="Calibri" w:hAnsi="Calibri" w:cs="Calibri"/>
        </w:rPr>
        <w:t>,</w:t>
      </w:r>
      <w:r w:rsidRPr="00A923A1">
        <w:rPr>
          <w:rFonts w:ascii="Calibri" w:hAnsi="Calibri" w:cs="Calibri"/>
        </w:rPr>
        <w:t xml:space="preserve"> </w:t>
      </w:r>
      <w:r>
        <w:rPr>
          <w:rFonts w:ascii="Calibri" w:hAnsi="Calibri" w:cs="Calibri"/>
        </w:rPr>
        <w:t>who</w:t>
      </w:r>
      <w:r w:rsidRPr="00A923A1">
        <w:rPr>
          <w:rFonts w:ascii="Calibri" w:hAnsi="Calibri" w:cs="Calibri"/>
        </w:rPr>
        <w:t xml:space="preserve"> agreed to supply Latex In</w:t>
      </w:r>
      <w:r w:rsidR="00164C8F">
        <w:rPr>
          <w:rFonts w:ascii="Calibri" w:hAnsi="Calibri" w:cs="Calibri"/>
        </w:rPr>
        <w:t>ternational</w:t>
      </w:r>
      <w:r w:rsidRPr="00A923A1">
        <w:rPr>
          <w:rFonts w:ascii="Calibri" w:hAnsi="Calibri" w:cs="Calibri"/>
        </w:rPr>
        <w:t xml:space="preserve"> with badly needed </w:t>
      </w:r>
      <w:r w:rsidRPr="00B70507">
        <w:rPr>
          <w:rFonts w:ascii="Calibri" w:hAnsi="Calibri" w:cs="Calibri"/>
        </w:rPr>
        <w:t>latex foam. As Stephen Russo, CEO</w:t>
      </w:r>
      <w:r w:rsidRPr="00A923A1">
        <w:rPr>
          <w:rFonts w:ascii="Calibri" w:hAnsi="Calibri" w:cs="Calibri"/>
        </w:rPr>
        <w:t xml:space="preserve"> of Latex I</w:t>
      </w:r>
      <w:r w:rsidR="00164C8F">
        <w:rPr>
          <w:rFonts w:ascii="Calibri" w:hAnsi="Calibri" w:cs="Calibri"/>
        </w:rPr>
        <w:t>nternational</w:t>
      </w:r>
      <w:r w:rsidRPr="00A923A1">
        <w:rPr>
          <w:rFonts w:ascii="Calibri" w:hAnsi="Calibri" w:cs="Calibri"/>
        </w:rPr>
        <w:t>, explained</w:t>
      </w:r>
      <w:r w:rsidRPr="004B746C">
        <w:rPr>
          <w:rFonts w:ascii="Calibri" w:hAnsi="Calibri" w:cs="Calibri"/>
        </w:rPr>
        <w:t xml:space="preserve"> </w:t>
      </w:r>
      <w:r w:rsidRPr="00A923A1">
        <w:rPr>
          <w:rFonts w:ascii="Calibri" w:hAnsi="Calibri" w:cs="Calibri"/>
        </w:rPr>
        <w:t xml:space="preserve">when the fire occurred, “In the small community of companies, we all help each other out, even though we compete. Everybody was very understanding and sympathetic.” </w:t>
      </w:r>
      <w:r>
        <w:rPr>
          <w:rFonts w:ascii="Calibri" w:hAnsi="Calibri" w:cs="Calibri"/>
        </w:rPr>
        <w:t>A</w:t>
      </w:r>
      <w:r w:rsidRPr="00A923A1">
        <w:rPr>
          <w:rFonts w:ascii="Calibri" w:hAnsi="Calibri" w:cs="Calibri"/>
        </w:rPr>
        <w:t xml:space="preserve"> year after the fire</w:t>
      </w:r>
      <w:r>
        <w:rPr>
          <w:rFonts w:ascii="Calibri" w:hAnsi="Calibri" w:cs="Calibri"/>
        </w:rPr>
        <w:t>,</w:t>
      </w:r>
      <w:r w:rsidRPr="00A923A1">
        <w:rPr>
          <w:rFonts w:ascii="Calibri" w:hAnsi="Calibri" w:cs="Calibri"/>
        </w:rPr>
        <w:t xml:space="preserve"> a new state-of-the-art factory had been built and soon the company was thriving, thanks in part to a 25 percent growth rate in the industry. Its new CEO, Michael K. </w:t>
      </w:r>
      <w:proofErr w:type="spellStart"/>
      <w:r w:rsidRPr="00A923A1">
        <w:rPr>
          <w:rFonts w:ascii="Calibri" w:hAnsi="Calibri" w:cs="Calibri"/>
        </w:rPr>
        <w:t>Lorelli</w:t>
      </w:r>
      <w:proofErr w:type="spellEnd"/>
      <w:r w:rsidRPr="00A923A1">
        <w:rPr>
          <w:rFonts w:ascii="Calibri" w:hAnsi="Calibri" w:cs="Calibri"/>
        </w:rPr>
        <w:t>, changed his title to Chief Passionate Officer and support</w:t>
      </w:r>
      <w:r>
        <w:rPr>
          <w:rFonts w:ascii="Calibri" w:hAnsi="Calibri" w:cs="Calibri"/>
        </w:rPr>
        <w:t>ed</w:t>
      </w:r>
      <w:r w:rsidRPr="00A923A1">
        <w:rPr>
          <w:rFonts w:ascii="Calibri" w:hAnsi="Calibri" w:cs="Calibri"/>
        </w:rPr>
        <w:t xml:space="preserve"> the firm’s </w:t>
      </w:r>
      <w:r>
        <w:rPr>
          <w:rFonts w:ascii="Calibri" w:hAnsi="Calibri" w:cs="Calibri"/>
        </w:rPr>
        <w:t>s</w:t>
      </w:r>
      <w:r w:rsidRPr="00A923A1">
        <w:rPr>
          <w:rFonts w:ascii="Calibri" w:hAnsi="Calibri" w:cs="Calibri"/>
        </w:rPr>
        <w:t xml:space="preserve">ustainable ways: “We are having so much fun doing what we’re doing.” For example, members are paid to sleep on the job, so long as they fill out a form to evaluate the mattress after their hour-long </w:t>
      </w:r>
      <w:r>
        <w:rPr>
          <w:rFonts w:ascii="Calibri" w:hAnsi="Calibri" w:cs="Calibri"/>
        </w:rPr>
        <w:t xml:space="preserve">snooze in the firm’s nap room. </w:t>
      </w:r>
    </w:p>
    <w:p w14:paraId="2DE76CB8" w14:textId="77777777" w:rsidR="00FD76DE" w:rsidRPr="004A59CF" w:rsidRDefault="00FD76DE" w:rsidP="007E4CF0">
      <w:pPr>
        <w:pBdr>
          <w:top w:val="single" w:sz="4" w:space="1" w:color="auto"/>
          <w:left w:val="single" w:sz="4" w:space="4" w:color="auto"/>
          <w:bottom w:val="single" w:sz="4" w:space="1" w:color="auto"/>
          <w:right w:val="single" w:sz="4" w:space="4" w:color="auto"/>
        </w:pBdr>
        <w:spacing w:after="120" w:line="480" w:lineRule="auto"/>
        <w:rPr>
          <w:rFonts w:ascii="Calibri" w:eastAsia="Calibri" w:hAnsi="Calibri" w:cs="Calibri"/>
          <w:szCs w:val="24"/>
        </w:rPr>
      </w:pPr>
      <w:r>
        <w:rPr>
          <w:rFonts w:ascii="Calibri" w:hAnsi="Calibri" w:cs="Calibri"/>
        </w:rPr>
        <w:t xml:space="preserve">Latex International has also had </w:t>
      </w:r>
      <w:r w:rsidRPr="004A59CF">
        <w:rPr>
          <w:rFonts w:ascii="Calibri" w:hAnsi="Calibri" w:cs="Calibri"/>
        </w:rPr>
        <w:t>problems, such as when former CEO</w:t>
      </w:r>
      <w:r>
        <w:rPr>
          <w:rFonts w:ascii="Calibri" w:hAnsi="Calibri" w:cs="Calibri"/>
        </w:rPr>
        <w:t>,</w:t>
      </w:r>
      <w:r w:rsidRPr="004A59CF">
        <w:rPr>
          <w:rFonts w:ascii="Calibri" w:hAnsi="Calibri" w:cs="Calibri"/>
        </w:rPr>
        <w:t xml:space="preserve"> Kevin </w:t>
      </w:r>
      <w:proofErr w:type="spellStart"/>
      <w:r w:rsidRPr="004A59CF">
        <w:rPr>
          <w:rFonts w:ascii="Calibri" w:hAnsi="Calibri" w:cs="Calibri"/>
        </w:rPr>
        <w:t>Colemen</w:t>
      </w:r>
      <w:proofErr w:type="spellEnd"/>
      <w:r w:rsidRPr="004A59CF">
        <w:rPr>
          <w:rFonts w:ascii="Calibri" w:hAnsi="Calibri" w:cs="Calibri"/>
        </w:rPr>
        <w:t xml:space="preserve"> was</w:t>
      </w:r>
      <w:r w:rsidR="006A5BFC">
        <w:rPr>
          <w:rFonts w:ascii="Calibri" w:hAnsi="Calibri" w:cs="Calibri"/>
        </w:rPr>
        <w:t xml:space="preserve"> </w:t>
      </w:r>
      <w:proofErr w:type="gramStart"/>
      <w:r w:rsidR="006A5BFC">
        <w:rPr>
          <w:rFonts w:ascii="Calibri" w:hAnsi="Calibri" w:cs="Calibri"/>
        </w:rPr>
        <w:t xml:space="preserve">found </w:t>
      </w:r>
      <w:r w:rsidRPr="004A59CF">
        <w:rPr>
          <w:rFonts w:ascii="Calibri" w:hAnsi="Calibri" w:cs="Calibri"/>
        </w:rPr>
        <w:t xml:space="preserve"> guilty</w:t>
      </w:r>
      <w:proofErr w:type="gramEnd"/>
      <w:r w:rsidRPr="004A59CF">
        <w:rPr>
          <w:rFonts w:ascii="Calibri" w:hAnsi="Calibri" w:cs="Calibri"/>
        </w:rPr>
        <w:t xml:space="preserve"> of embezzling company funds in 2012.  However, the firm’s commitment to stakeholders seems firm, as evident in current CEO Dave Fisher</w:t>
      </w:r>
      <w:r w:rsidR="006A5BFC">
        <w:rPr>
          <w:rFonts w:ascii="Calibri" w:hAnsi="Calibri" w:cs="Calibri"/>
        </w:rPr>
        <w:t>’s</w:t>
      </w:r>
      <w:r w:rsidRPr="004A59CF">
        <w:rPr>
          <w:rFonts w:ascii="Calibri" w:hAnsi="Calibri" w:cs="Calibri"/>
        </w:rPr>
        <w:t xml:space="preserve"> comment that: “</w:t>
      </w:r>
      <w:r w:rsidRPr="004A59CF">
        <w:rPr>
          <w:rFonts w:ascii="Calibri" w:eastAsia="Calibri" w:hAnsi="Calibri" w:cs="Calibri"/>
          <w:szCs w:val="24"/>
        </w:rPr>
        <w:t xml:space="preserve">Latex International puts the power of transparent information in the hands of consumers so they can make informed </w:t>
      </w:r>
      <w:r w:rsidRPr="004A59CF">
        <w:rPr>
          <w:rFonts w:ascii="Calibri" w:eastAsia="Calibri" w:hAnsi="Calibri" w:cs="Calibri"/>
          <w:szCs w:val="24"/>
        </w:rPr>
        <w:lastRenderedPageBreak/>
        <w:t xml:space="preserve">purchasing decisions. Helping people understand the many differences within the latex world, from cost &amp; quality to sleep benefits, will clarify the “muddy” waters of available latex information and allow consumers to make their best decisions for themselves.” </w:t>
      </w:r>
    </w:p>
    <w:p w14:paraId="22429607" w14:textId="77777777" w:rsidR="00FD76DE" w:rsidRDefault="00FD76DE"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rPr>
      </w:pPr>
      <w:r w:rsidRPr="00B70507">
        <w:rPr>
          <w:rFonts w:ascii="Calibri" w:hAnsi="Calibri" w:cs="Calibri"/>
          <w:b/>
        </w:rPr>
        <w:t>Questions for Discussion:</w:t>
      </w:r>
      <w:r w:rsidRPr="004B746C">
        <w:rPr>
          <w:rFonts w:ascii="Calibri" w:hAnsi="Calibri" w:cs="Calibri"/>
        </w:rPr>
        <w:t xml:space="preserve">  Do you know of any stories where companies went out of their way to help out their competitors? Or where suppliers or customers or employees bend over backward to help out an organization?  What do you think</w:t>
      </w:r>
      <w:r>
        <w:rPr>
          <w:rFonts w:ascii="Calibri" w:hAnsi="Calibri" w:cs="Calibri"/>
        </w:rPr>
        <w:t xml:space="preserve"> are key factors (independent variables) that help to explain such behavior? Do you think such companies are more, or less, vulnerable to being taken advantage of? </w:t>
      </w:r>
    </w:p>
    <w:p w14:paraId="6F825372" w14:textId="0E10151D" w:rsidR="00FD76DE" w:rsidRPr="00FD76DE" w:rsidRDefault="00FD76DE" w:rsidP="007E4CF0">
      <w:pPr>
        <w:pBdr>
          <w:top w:val="single" w:sz="4" w:space="1" w:color="auto"/>
          <w:left w:val="single" w:sz="4" w:space="4" w:color="auto"/>
          <w:bottom w:val="single" w:sz="4" w:space="1" w:color="auto"/>
          <w:right w:val="single" w:sz="4" w:space="4" w:color="auto"/>
        </w:pBdr>
        <w:spacing w:after="120" w:line="480" w:lineRule="auto"/>
        <w:rPr>
          <w:rFonts w:ascii="Calibri" w:hAnsi="Calibri" w:cs="Calibri"/>
          <w:sz w:val="20"/>
        </w:rPr>
      </w:pPr>
      <w:r w:rsidRPr="00FD76DE">
        <w:rPr>
          <w:rFonts w:ascii="Calibri" w:hAnsi="Calibri" w:cs="Calibri"/>
          <w:sz w:val="20"/>
        </w:rPr>
        <w:t xml:space="preserve">Sources: </w:t>
      </w:r>
      <w:hyperlink r:id="rId14" w:history="1">
        <w:r w:rsidRPr="00FD76DE">
          <w:rPr>
            <w:rStyle w:val="Hyperlink"/>
            <w:rFonts w:ascii="Calibri" w:hAnsi="Calibri" w:cs="Calibri"/>
            <w:sz w:val="20"/>
          </w:rPr>
          <w:t>http://www.ctpost.com/news/article/Ex-Latex-International-CEO-guilty-in-embezzlement-3365206.php</w:t>
        </w:r>
      </w:hyperlink>
      <w:r w:rsidRPr="00FD76DE">
        <w:rPr>
          <w:rFonts w:ascii="Calibri" w:hAnsi="Calibri" w:cs="Calibri"/>
          <w:sz w:val="20"/>
        </w:rPr>
        <w:t xml:space="preserve">  Accessed </w:t>
      </w:r>
      <w:r w:rsidR="00866FED">
        <w:rPr>
          <w:rFonts w:ascii="Calibri" w:hAnsi="Calibri" w:cs="Calibri"/>
          <w:sz w:val="20"/>
        </w:rPr>
        <w:t>January 17</w:t>
      </w:r>
      <w:r w:rsidRPr="00FD76DE">
        <w:rPr>
          <w:rFonts w:ascii="Calibri" w:hAnsi="Calibri" w:cs="Calibri"/>
          <w:sz w:val="20"/>
        </w:rPr>
        <w:t>, 201</w:t>
      </w:r>
      <w:r w:rsidR="00866FED">
        <w:rPr>
          <w:rFonts w:ascii="Calibri" w:hAnsi="Calibri" w:cs="Calibri"/>
          <w:sz w:val="20"/>
        </w:rPr>
        <w:t>3</w:t>
      </w:r>
      <w:r w:rsidRPr="00FD76DE">
        <w:rPr>
          <w:rFonts w:ascii="Calibri" w:hAnsi="Calibri" w:cs="Calibri"/>
          <w:sz w:val="20"/>
        </w:rPr>
        <w:t xml:space="preserve">; </w:t>
      </w:r>
      <w:hyperlink r:id="rId15" w:history="1">
        <w:r w:rsidRPr="00FD76DE">
          <w:rPr>
            <w:rStyle w:val="Hyperlink"/>
            <w:rFonts w:ascii="Calibri" w:eastAsia="Calibri" w:hAnsi="Calibri" w:cs="Calibri"/>
            <w:sz w:val="20"/>
          </w:rPr>
          <w:t>http://www.latexfoam.com/about/</w:t>
        </w:r>
      </w:hyperlink>
      <w:r w:rsidRPr="00FD76DE">
        <w:rPr>
          <w:rFonts w:ascii="Calibri" w:eastAsia="Calibri" w:hAnsi="Calibri" w:cs="Calibri"/>
          <w:color w:val="3D3D3D"/>
          <w:sz w:val="20"/>
        </w:rPr>
        <w:t xml:space="preserve"> </w:t>
      </w:r>
      <w:r w:rsidRPr="00FD76DE">
        <w:rPr>
          <w:rFonts w:ascii="Calibri" w:hAnsi="Calibri" w:cs="Calibri"/>
          <w:sz w:val="20"/>
        </w:rPr>
        <w:t xml:space="preserve">Accessed </w:t>
      </w:r>
      <w:r w:rsidR="00866FED">
        <w:rPr>
          <w:rFonts w:ascii="Calibri" w:hAnsi="Calibri" w:cs="Calibri"/>
          <w:sz w:val="20"/>
        </w:rPr>
        <w:t>January</w:t>
      </w:r>
      <w:r w:rsidRPr="00FD76DE">
        <w:rPr>
          <w:rFonts w:ascii="Calibri" w:hAnsi="Calibri" w:cs="Calibri"/>
          <w:sz w:val="20"/>
        </w:rPr>
        <w:t xml:space="preserve"> </w:t>
      </w:r>
      <w:r w:rsidR="00866FED">
        <w:rPr>
          <w:rFonts w:ascii="Calibri" w:hAnsi="Calibri" w:cs="Calibri"/>
          <w:sz w:val="20"/>
        </w:rPr>
        <w:t>17</w:t>
      </w:r>
      <w:r w:rsidRPr="00FD76DE">
        <w:rPr>
          <w:rFonts w:ascii="Calibri" w:hAnsi="Calibri" w:cs="Calibri"/>
          <w:sz w:val="20"/>
        </w:rPr>
        <w:t>, 201</w:t>
      </w:r>
      <w:r w:rsidR="00866FED">
        <w:rPr>
          <w:rFonts w:ascii="Calibri" w:hAnsi="Calibri" w:cs="Calibri"/>
          <w:sz w:val="20"/>
        </w:rPr>
        <w:t>3</w:t>
      </w:r>
      <w:proofErr w:type="gramStart"/>
      <w:r w:rsidRPr="00FD76DE">
        <w:rPr>
          <w:rFonts w:ascii="Calibri" w:hAnsi="Calibri" w:cs="Calibri"/>
          <w:sz w:val="20"/>
        </w:rPr>
        <w:t xml:space="preserve">;  </w:t>
      </w:r>
      <w:proofErr w:type="spellStart"/>
      <w:r w:rsidRPr="00FD76DE">
        <w:rPr>
          <w:rFonts w:ascii="Calibri" w:hAnsi="Calibri" w:cs="Calibri"/>
          <w:sz w:val="20"/>
        </w:rPr>
        <w:t>Kalra</w:t>
      </w:r>
      <w:proofErr w:type="spellEnd"/>
      <w:proofErr w:type="gramEnd"/>
      <w:r w:rsidRPr="00FD76DE">
        <w:rPr>
          <w:rFonts w:ascii="Calibri" w:hAnsi="Calibri" w:cs="Calibri"/>
          <w:sz w:val="20"/>
        </w:rPr>
        <w:t>, R. (2005). Back from the ashes.</w:t>
      </w:r>
      <w:r w:rsidRPr="00FD76DE">
        <w:rPr>
          <w:rFonts w:ascii="Calibri" w:hAnsi="Calibri" w:cs="Calibri"/>
          <w:i/>
          <w:sz w:val="20"/>
        </w:rPr>
        <w:t xml:space="preserve"> </w:t>
      </w:r>
      <w:proofErr w:type="gramStart"/>
      <w:r w:rsidRPr="00FD76DE">
        <w:rPr>
          <w:rFonts w:ascii="Calibri" w:hAnsi="Calibri" w:cs="Calibri"/>
          <w:i/>
          <w:sz w:val="20"/>
        </w:rPr>
        <w:t>Hartford Courant</w:t>
      </w:r>
      <w:r w:rsidRPr="00FD76DE">
        <w:rPr>
          <w:rFonts w:ascii="Calibri" w:hAnsi="Calibri" w:cs="Calibri"/>
          <w:sz w:val="20"/>
        </w:rPr>
        <w:t>, pp. D1, D3.</w:t>
      </w:r>
      <w:proofErr w:type="gramEnd"/>
    </w:p>
    <w:p w14:paraId="75C83280" w14:textId="77777777" w:rsidR="00FD76DE" w:rsidRDefault="00FD76DE" w:rsidP="007E4CF0">
      <w:pPr>
        <w:spacing w:after="120" w:line="480" w:lineRule="auto"/>
        <w:ind w:firstLine="720"/>
        <w:rPr>
          <w:rFonts w:ascii="Calibri" w:hAnsi="Calibri" w:cs="Calibri"/>
        </w:rPr>
      </w:pPr>
    </w:p>
    <w:p w14:paraId="1C463C88" w14:textId="77777777" w:rsidR="00FD76DE" w:rsidRDefault="006A5BFC" w:rsidP="007E4CF0">
      <w:pPr>
        <w:spacing w:after="120" w:line="480" w:lineRule="auto"/>
        <w:ind w:firstLine="720"/>
        <w:rPr>
          <w:rFonts w:ascii="Calibri" w:hAnsi="Calibri" w:cs="Calibri"/>
        </w:rPr>
      </w:pPr>
      <w:r>
        <w:rPr>
          <w:rFonts w:ascii="Calibri" w:hAnsi="Calibri" w:cs="Calibri"/>
        </w:rPr>
        <w:t>S</w:t>
      </w:r>
      <w:r w:rsidR="00FD76DE" w:rsidRPr="00A923A1">
        <w:rPr>
          <w:rFonts w:ascii="Calibri" w:hAnsi="Calibri" w:cs="Calibri"/>
        </w:rPr>
        <w:t xml:space="preserve">ustainable </w:t>
      </w:r>
      <w:r w:rsidR="00FD76DE">
        <w:rPr>
          <w:rFonts w:ascii="Calibri" w:hAnsi="Calibri" w:cs="Calibri"/>
        </w:rPr>
        <w:t>OB</w:t>
      </w:r>
      <w:r w:rsidR="00FD76DE" w:rsidRPr="00A923A1">
        <w:rPr>
          <w:rFonts w:ascii="Calibri" w:hAnsi="Calibri" w:cs="Calibri"/>
        </w:rPr>
        <w:t xml:space="preserve"> </w:t>
      </w:r>
      <w:r w:rsidR="00FD76DE" w:rsidRPr="00A923A1" w:rsidDel="007F0B66">
        <w:rPr>
          <w:rFonts w:ascii="Calibri" w:hAnsi="Calibri" w:cs="Calibri"/>
        </w:rPr>
        <w:t>is</w:t>
      </w:r>
      <w:r w:rsidR="00FD76DE" w:rsidRPr="00A923A1">
        <w:rPr>
          <w:rFonts w:ascii="Calibri" w:hAnsi="Calibri" w:cs="Calibri"/>
        </w:rPr>
        <w:t xml:space="preserve"> more likely to emphasize that serving </w:t>
      </w:r>
      <w:r w:rsidR="00FD76DE">
        <w:rPr>
          <w:rFonts w:ascii="Calibri" w:hAnsi="Calibri" w:cs="Calibri"/>
        </w:rPr>
        <w:t>others</w:t>
      </w:r>
      <w:r w:rsidR="00FD76DE" w:rsidRPr="00A923A1">
        <w:rPr>
          <w:rFonts w:ascii="Calibri" w:hAnsi="Calibri" w:cs="Calibri"/>
        </w:rPr>
        <w:t xml:space="preserve"> provides a sense of purpose for members. </w:t>
      </w:r>
      <w:r w:rsidR="00FD76DE">
        <w:rPr>
          <w:rFonts w:ascii="Calibri" w:hAnsi="Calibri" w:cs="Calibri"/>
        </w:rPr>
        <w:t>For example, t</w:t>
      </w:r>
      <w:r w:rsidR="00FD76DE" w:rsidRPr="00A923A1">
        <w:rPr>
          <w:rFonts w:ascii="Calibri" w:hAnsi="Calibri" w:cs="Calibri"/>
        </w:rPr>
        <w:t>wo or three times each year</w:t>
      </w:r>
      <w:r w:rsidR="00FD76DE">
        <w:rPr>
          <w:rFonts w:ascii="Calibri" w:hAnsi="Calibri" w:cs="Calibri"/>
        </w:rPr>
        <w:t>,</w:t>
      </w:r>
      <w:r w:rsidR="00FD76DE" w:rsidRPr="00A923A1">
        <w:rPr>
          <w:rFonts w:ascii="Calibri" w:hAnsi="Calibri" w:cs="Calibri"/>
        </w:rPr>
        <w:t xml:space="preserve"> the management team of </w:t>
      </w:r>
      <w:proofErr w:type="spellStart"/>
      <w:r w:rsidR="00FD76DE" w:rsidRPr="00A923A1">
        <w:rPr>
          <w:rFonts w:ascii="Calibri" w:hAnsi="Calibri" w:cs="Calibri"/>
        </w:rPr>
        <w:t>Tomasso</w:t>
      </w:r>
      <w:proofErr w:type="spellEnd"/>
      <w:r w:rsidR="00FD76DE" w:rsidRPr="00A923A1">
        <w:rPr>
          <w:rFonts w:ascii="Calibri" w:hAnsi="Calibri" w:cs="Calibri"/>
        </w:rPr>
        <w:t xml:space="preserve"> Corporation—a successful food processing plant in Montreal, Canada—serves food in a soup kitchen. After the meal, they sit with the people they have served and get to know them.</w:t>
      </w:r>
      <w:r w:rsidR="00FD76DE" w:rsidRPr="00A923A1">
        <w:rPr>
          <w:rStyle w:val="EndnoteReference"/>
          <w:rFonts w:ascii="Calibri" w:hAnsi="Calibri" w:cs="Calibri"/>
        </w:rPr>
        <w:endnoteReference w:id="43"/>
      </w:r>
      <w:r w:rsidR="00FD76DE" w:rsidRPr="00A923A1">
        <w:rPr>
          <w:rFonts w:ascii="Calibri" w:hAnsi="Calibri" w:cs="Calibri"/>
        </w:rPr>
        <w:t xml:space="preserve"> Other workers from the plant may join the managers; they go during work hours and are paid for their time. </w:t>
      </w:r>
      <w:r w:rsidR="00FD76DE">
        <w:rPr>
          <w:rFonts w:ascii="Calibri" w:hAnsi="Calibri" w:cs="Calibri"/>
        </w:rPr>
        <w:t>R</w:t>
      </w:r>
      <w:r w:rsidR="00FD76DE" w:rsidRPr="00A923A1">
        <w:rPr>
          <w:rFonts w:ascii="Calibri" w:hAnsi="Calibri" w:cs="Calibri"/>
        </w:rPr>
        <w:t xml:space="preserve">ather than see stakeholders as outsiders who must be managed to maximize the organization’s financial well-being, </w:t>
      </w:r>
      <w:r w:rsidR="00FD76DE">
        <w:rPr>
          <w:rFonts w:ascii="Calibri" w:hAnsi="Calibri" w:cs="Calibri"/>
        </w:rPr>
        <w:t>s</w:t>
      </w:r>
      <w:r w:rsidR="00FD76DE" w:rsidRPr="00A923A1">
        <w:rPr>
          <w:rFonts w:ascii="Calibri" w:hAnsi="Calibri" w:cs="Calibri"/>
        </w:rPr>
        <w:t xml:space="preserve">ustainable </w:t>
      </w:r>
      <w:r w:rsidR="00FD76DE">
        <w:rPr>
          <w:rFonts w:ascii="Calibri" w:hAnsi="Calibri" w:cs="Calibri"/>
        </w:rPr>
        <w:t>OB</w:t>
      </w:r>
      <w:r w:rsidR="00FD76DE" w:rsidRPr="00A923A1">
        <w:rPr>
          <w:rFonts w:ascii="Calibri" w:hAnsi="Calibri" w:cs="Calibri"/>
        </w:rPr>
        <w:t xml:space="preserve"> strives to enhance multiple forms of well-being for multiple stakeholders. In essence, they foster a sense of community among stakeholders</w:t>
      </w:r>
      <w:r w:rsidR="00FD76DE">
        <w:rPr>
          <w:rFonts w:ascii="Calibri" w:hAnsi="Calibri" w:cs="Calibri"/>
        </w:rPr>
        <w:t>, even competitors, as the OB in Action feature describes.</w:t>
      </w:r>
    </w:p>
    <w:p w14:paraId="4D8CF3C3" w14:textId="77777777" w:rsidR="00FD76DE" w:rsidRDefault="00FD76DE" w:rsidP="007E4CF0">
      <w:pPr>
        <w:spacing w:line="480" w:lineRule="auto"/>
        <w:rPr>
          <w:rFonts w:ascii="Calibri" w:hAnsi="Calibri" w:cs="Calibri"/>
          <w:b/>
          <w:szCs w:val="24"/>
        </w:rPr>
      </w:pPr>
    </w:p>
    <w:p w14:paraId="33706F2F" w14:textId="77777777" w:rsidR="00AB3AAD" w:rsidRPr="003F4276" w:rsidRDefault="00AB3AAD" w:rsidP="007E4CF0">
      <w:pPr>
        <w:spacing w:line="480" w:lineRule="auto"/>
        <w:rPr>
          <w:rFonts w:ascii="Calibri" w:hAnsi="Calibri" w:cs="Calibri"/>
          <w:b/>
          <w:szCs w:val="24"/>
        </w:rPr>
      </w:pPr>
      <w:r w:rsidRPr="003F4276">
        <w:rPr>
          <w:rFonts w:ascii="Calibri" w:hAnsi="Calibri" w:cs="Calibri"/>
          <w:b/>
          <w:szCs w:val="24"/>
        </w:rPr>
        <w:lastRenderedPageBreak/>
        <w:t xml:space="preserve">Table </w:t>
      </w:r>
      <w:r w:rsidR="00063972" w:rsidRPr="003F4276">
        <w:rPr>
          <w:rFonts w:ascii="Calibri" w:hAnsi="Calibri" w:cs="Calibri"/>
          <w:b/>
          <w:szCs w:val="24"/>
        </w:rPr>
        <w:t>2</w:t>
      </w:r>
      <w:r w:rsidRPr="003F4276">
        <w:rPr>
          <w:rFonts w:ascii="Calibri" w:hAnsi="Calibri" w:cs="Calibri"/>
          <w:b/>
          <w:szCs w:val="24"/>
        </w:rPr>
        <w:t>.3 Assumptions about Responsibilities</w:t>
      </w:r>
      <w:r w:rsidR="00063972" w:rsidRPr="003F4276">
        <w:rPr>
          <w:rFonts w:ascii="Calibri" w:hAnsi="Calibri" w:cs="Calibri"/>
          <w:b/>
          <w:szCs w:val="24"/>
        </w:rPr>
        <w:t xml:space="preserve"> to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036"/>
        <w:gridCol w:w="3192"/>
      </w:tblGrid>
      <w:tr w:rsidR="00063972" w:rsidRPr="0028718A" w14:paraId="1E33FAA8" w14:textId="77777777" w:rsidTr="0028718A">
        <w:tc>
          <w:tcPr>
            <w:tcW w:w="3348" w:type="dxa"/>
            <w:shd w:val="clear" w:color="auto" w:fill="auto"/>
          </w:tcPr>
          <w:p w14:paraId="7B6634C3" w14:textId="77777777" w:rsidR="00063972" w:rsidRPr="0028718A" w:rsidRDefault="00063972" w:rsidP="007E4CF0">
            <w:pPr>
              <w:spacing w:line="480" w:lineRule="auto"/>
              <w:rPr>
                <w:rFonts w:ascii="Calibri" w:hAnsi="Calibri" w:cs="Calibri"/>
                <w:szCs w:val="24"/>
              </w:rPr>
            </w:pPr>
          </w:p>
        </w:tc>
        <w:tc>
          <w:tcPr>
            <w:tcW w:w="3036" w:type="dxa"/>
            <w:shd w:val="clear" w:color="auto" w:fill="auto"/>
          </w:tcPr>
          <w:p w14:paraId="1B03231D" w14:textId="77777777" w:rsidR="00063972" w:rsidRPr="0028718A" w:rsidRDefault="00C3566E" w:rsidP="007E4CF0">
            <w:pPr>
              <w:spacing w:line="480" w:lineRule="auto"/>
              <w:rPr>
                <w:rFonts w:ascii="Calibri" w:hAnsi="Calibri" w:cs="Calibri"/>
                <w:szCs w:val="24"/>
              </w:rPr>
            </w:pPr>
            <w:r w:rsidRPr="0028718A">
              <w:rPr>
                <w:rFonts w:ascii="Calibri" w:hAnsi="Calibri" w:cs="Calibri"/>
                <w:szCs w:val="24"/>
              </w:rPr>
              <w:t>Conventional</w:t>
            </w:r>
            <w:r w:rsidR="005738B2">
              <w:rPr>
                <w:rFonts w:ascii="Calibri" w:hAnsi="Calibri" w:cs="Calibri"/>
                <w:szCs w:val="24"/>
              </w:rPr>
              <w:t xml:space="preserve"> OB (OSR)</w:t>
            </w:r>
          </w:p>
        </w:tc>
        <w:tc>
          <w:tcPr>
            <w:tcW w:w="3192" w:type="dxa"/>
            <w:shd w:val="clear" w:color="auto" w:fill="auto"/>
          </w:tcPr>
          <w:p w14:paraId="6266D631" w14:textId="77777777" w:rsidR="00063972" w:rsidRPr="0028718A" w:rsidRDefault="00C3566E" w:rsidP="007E4CF0">
            <w:pPr>
              <w:spacing w:line="480" w:lineRule="auto"/>
              <w:rPr>
                <w:rFonts w:ascii="Calibri" w:hAnsi="Calibri" w:cs="Calibri"/>
                <w:szCs w:val="24"/>
              </w:rPr>
            </w:pPr>
            <w:r w:rsidRPr="0028718A">
              <w:rPr>
                <w:rFonts w:ascii="Calibri" w:hAnsi="Calibri" w:cs="Calibri"/>
                <w:szCs w:val="24"/>
              </w:rPr>
              <w:t>Sustainable</w:t>
            </w:r>
            <w:r w:rsidR="005738B2">
              <w:rPr>
                <w:rFonts w:ascii="Calibri" w:hAnsi="Calibri" w:cs="Calibri"/>
                <w:szCs w:val="24"/>
              </w:rPr>
              <w:t xml:space="preserve"> OB (CSR)</w:t>
            </w:r>
          </w:p>
        </w:tc>
      </w:tr>
      <w:tr w:rsidR="00063972" w:rsidRPr="0028718A" w14:paraId="23019AD5" w14:textId="77777777" w:rsidTr="0028718A">
        <w:tc>
          <w:tcPr>
            <w:tcW w:w="3348" w:type="dxa"/>
            <w:shd w:val="clear" w:color="auto" w:fill="auto"/>
          </w:tcPr>
          <w:p w14:paraId="4B23C53D" w14:textId="77777777" w:rsidR="00063972" w:rsidRPr="0028718A" w:rsidRDefault="00063972" w:rsidP="007E4CF0">
            <w:pPr>
              <w:spacing w:after="120" w:line="480" w:lineRule="auto"/>
              <w:rPr>
                <w:rFonts w:ascii="Calibri" w:hAnsi="Calibri" w:cs="Calibri"/>
                <w:szCs w:val="24"/>
              </w:rPr>
            </w:pPr>
            <w:r w:rsidRPr="0028718A">
              <w:rPr>
                <w:rFonts w:ascii="Calibri" w:hAnsi="Calibri" w:cs="Calibri"/>
                <w:szCs w:val="24"/>
              </w:rPr>
              <w:t>Management is ethically obligated to</w:t>
            </w:r>
            <w:r w:rsidR="00C3566E" w:rsidRPr="0028718A">
              <w:rPr>
                <w:rFonts w:ascii="Calibri" w:hAnsi="Calibri" w:cs="Calibri"/>
                <w:szCs w:val="24"/>
              </w:rPr>
              <w:t>…</w:t>
            </w:r>
          </w:p>
        </w:tc>
        <w:tc>
          <w:tcPr>
            <w:tcW w:w="3036" w:type="dxa"/>
            <w:shd w:val="clear" w:color="auto" w:fill="auto"/>
          </w:tcPr>
          <w:p w14:paraId="36529691"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the</w:t>
            </w:r>
            <w:proofErr w:type="gramEnd"/>
            <w:r w:rsidRPr="0028718A">
              <w:rPr>
                <w:rFonts w:ascii="Calibri" w:hAnsi="Calibri" w:cs="Calibri"/>
                <w:szCs w:val="24"/>
              </w:rPr>
              <w:t xml:space="preserve"> organization’s owners.</w:t>
            </w:r>
          </w:p>
        </w:tc>
        <w:tc>
          <w:tcPr>
            <w:tcW w:w="3192" w:type="dxa"/>
            <w:shd w:val="clear" w:color="auto" w:fill="auto"/>
          </w:tcPr>
          <w:p w14:paraId="1967179D"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i/>
                <w:szCs w:val="24"/>
              </w:rPr>
              <w:t>all</w:t>
            </w:r>
            <w:proofErr w:type="gramEnd"/>
            <w:r w:rsidRPr="0028718A">
              <w:rPr>
                <w:rFonts w:ascii="Calibri" w:hAnsi="Calibri" w:cs="Calibri"/>
                <w:szCs w:val="24"/>
              </w:rPr>
              <w:t xml:space="preserve"> organizational stakeholders.</w:t>
            </w:r>
          </w:p>
        </w:tc>
      </w:tr>
      <w:tr w:rsidR="00063972" w:rsidRPr="0028718A" w14:paraId="6842CED8" w14:textId="77777777" w:rsidTr="0028718A">
        <w:tc>
          <w:tcPr>
            <w:tcW w:w="3348" w:type="dxa"/>
            <w:shd w:val="clear" w:color="auto" w:fill="auto"/>
          </w:tcPr>
          <w:p w14:paraId="0F9DAB15" w14:textId="77777777" w:rsidR="00063972" w:rsidRPr="0028718A" w:rsidRDefault="00063972" w:rsidP="007E4CF0">
            <w:pPr>
              <w:spacing w:after="120" w:line="480" w:lineRule="auto"/>
              <w:rPr>
                <w:rFonts w:ascii="Calibri" w:hAnsi="Calibri" w:cs="Calibri"/>
                <w:szCs w:val="24"/>
              </w:rPr>
            </w:pPr>
            <w:r w:rsidRPr="0028718A">
              <w:rPr>
                <w:rFonts w:ascii="Calibri" w:hAnsi="Calibri" w:cs="Calibri"/>
                <w:szCs w:val="24"/>
              </w:rPr>
              <w:t>The gen</w:t>
            </w:r>
            <w:r w:rsidR="00C3566E" w:rsidRPr="0028718A">
              <w:rPr>
                <w:rFonts w:ascii="Calibri" w:hAnsi="Calibri" w:cs="Calibri"/>
                <w:szCs w:val="24"/>
              </w:rPr>
              <w:t>eral public wants organizations…</w:t>
            </w:r>
          </w:p>
        </w:tc>
        <w:tc>
          <w:tcPr>
            <w:tcW w:w="3036" w:type="dxa"/>
            <w:shd w:val="clear" w:color="auto" w:fill="auto"/>
          </w:tcPr>
          <w:p w14:paraId="2EB905F8"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that</w:t>
            </w:r>
            <w:proofErr w:type="gramEnd"/>
            <w:r w:rsidRPr="0028718A">
              <w:rPr>
                <w:rFonts w:ascii="Calibri" w:hAnsi="Calibri" w:cs="Calibri"/>
                <w:szCs w:val="24"/>
              </w:rPr>
              <w:t xml:space="preserve"> maximize profits.</w:t>
            </w:r>
          </w:p>
        </w:tc>
        <w:tc>
          <w:tcPr>
            <w:tcW w:w="3192" w:type="dxa"/>
            <w:shd w:val="clear" w:color="auto" w:fill="auto"/>
          </w:tcPr>
          <w:p w14:paraId="0B26BD8F"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that</w:t>
            </w:r>
            <w:proofErr w:type="gramEnd"/>
            <w:r w:rsidRPr="0028718A">
              <w:rPr>
                <w:rFonts w:ascii="Calibri" w:hAnsi="Calibri" w:cs="Calibri"/>
                <w:szCs w:val="24"/>
              </w:rPr>
              <w:t xml:space="preserve"> take care of economic and social goals.</w:t>
            </w:r>
          </w:p>
        </w:tc>
      </w:tr>
      <w:tr w:rsidR="00063972" w:rsidRPr="0028718A" w14:paraId="617F0F75" w14:textId="77777777" w:rsidTr="0028718A">
        <w:tc>
          <w:tcPr>
            <w:tcW w:w="3348" w:type="dxa"/>
            <w:shd w:val="clear" w:color="auto" w:fill="auto"/>
          </w:tcPr>
          <w:p w14:paraId="660621A3" w14:textId="77777777" w:rsidR="00063972" w:rsidRPr="0028718A" w:rsidRDefault="004B746C" w:rsidP="007E4CF0">
            <w:pPr>
              <w:spacing w:after="120" w:line="480" w:lineRule="auto"/>
              <w:rPr>
                <w:rFonts w:ascii="Calibri" w:hAnsi="Calibri" w:cs="Calibri"/>
                <w:szCs w:val="24"/>
              </w:rPr>
            </w:pPr>
            <w:r>
              <w:rPr>
                <w:rFonts w:ascii="Calibri" w:hAnsi="Calibri" w:cs="Calibri"/>
                <w:szCs w:val="24"/>
              </w:rPr>
              <w:t>Managers who pursue CS</w:t>
            </w:r>
            <w:r w:rsidR="00063972" w:rsidRPr="0028718A">
              <w:rPr>
                <w:rFonts w:ascii="Calibri" w:hAnsi="Calibri" w:cs="Calibri"/>
                <w:szCs w:val="24"/>
              </w:rPr>
              <w:t>R acti</w:t>
            </w:r>
            <w:r w:rsidR="00C3566E" w:rsidRPr="0028718A">
              <w:rPr>
                <w:rFonts w:ascii="Calibri" w:hAnsi="Calibri" w:cs="Calibri"/>
                <w:szCs w:val="24"/>
              </w:rPr>
              <w:t>ons…</w:t>
            </w:r>
          </w:p>
        </w:tc>
        <w:tc>
          <w:tcPr>
            <w:tcW w:w="3036" w:type="dxa"/>
            <w:shd w:val="clear" w:color="auto" w:fill="auto"/>
          </w:tcPr>
          <w:p w14:paraId="14455D02"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tend</w:t>
            </w:r>
            <w:proofErr w:type="gramEnd"/>
            <w:r w:rsidRPr="0028718A">
              <w:rPr>
                <w:rFonts w:ascii="Calibri" w:hAnsi="Calibri" w:cs="Calibri"/>
                <w:szCs w:val="24"/>
              </w:rPr>
              <w:t xml:space="preserve"> to weaken financial performance.</w:t>
            </w:r>
          </w:p>
        </w:tc>
        <w:tc>
          <w:tcPr>
            <w:tcW w:w="3192" w:type="dxa"/>
            <w:shd w:val="clear" w:color="auto" w:fill="auto"/>
          </w:tcPr>
          <w:p w14:paraId="440DD3B1"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enhance</w:t>
            </w:r>
            <w:proofErr w:type="gramEnd"/>
            <w:r w:rsidRPr="0028718A">
              <w:rPr>
                <w:rFonts w:ascii="Calibri" w:hAnsi="Calibri" w:cs="Calibri"/>
                <w:szCs w:val="24"/>
              </w:rPr>
              <w:t xml:space="preserve"> financial viability in the long term.</w:t>
            </w:r>
          </w:p>
        </w:tc>
      </w:tr>
      <w:tr w:rsidR="00063972" w:rsidRPr="0028718A" w14:paraId="0B26010E" w14:textId="77777777" w:rsidTr="0028718A">
        <w:tc>
          <w:tcPr>
            <w:tcW w:w="3348" w:type="dxa"/>
            <w:shd w:val="clear" w:color="auto" w:fill="auto"/>
          </w:tcPr>
          <w:p w14:paraId="6280D365" w14:textId="77777777" w:rsidR="00063972" w:rsidRPr="0028718A" w:rsidRDefault="00063972" w:rsidP="007E4CF0">
            <w:pPr>
              <w:spacing w:after="120" w:line="480" w:lineRule="auto"/>
              <w:rPr>
                <w:rFonts w:ascii="Calibri" w:hAnsi="Calibri" w:cs="Calibri"/>
                <w:szCs w:val="24"/>
              </w:rPr>
            </w:pPr>
            <w:r w:rsidRPr="0028718A">
              <w:rPr>
                <w:rFonts w:ascii="Calibri" w:hAnsi="Calibri" w:cs="Calibri"/>
                <w:szCs w:val="24"/>
              </w:rPr>
              <w:t>The costs of CSR are</w:t>
            </w:r>
            <w:r w:rsidR="00C3566E" w:rsidRPr="0028718A">
              <w:rPr>
                <w:rFonts w:ascii="Calibri" w:hAnsi="Calibri" w:cs="Calibri"/>
                <w:szCs w:val="24"/>
              </w:rPr>
              <w:t>…</w:t>
            </w:r>
          </w:p>
        </w:tc>
        <w:tc>
          <w:tcPr>
            <w:tcW w:w="3036" w:type="dxa"/>
            <w:shd w:val="clear" w:color="auto" w:fill="auto"/>
          </w:tcPr>
          <w:p w14:paraId="033AA602"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too</w:t>
            </w:r>
            <w:proofErr w:type="gramEnd"/>
            <w:r w:rsidRPr="0028718A">
              <w:rPr>
                <w:rFonts w:ascii="Calibri" w:hAnsi="Calibri" w:cs="Calibri"/>
                <w:szCs w:val="24"/>
              </w:rPr>
              <w:t xml:space="preserve"> high and threaten viability.</w:t>
            </w:r>
            <w:r w:rsidRPr="0028718A">
              <w:rPr>
                <w:rFonts w:ascii="Calibri" w:hAnsi="Calibri" w:cs="Calibri"/>
                <w:szCs w:val="24"/>
              </w:rPr>
              <w:tab/>
            </w:r>
          </w:p>
        </w:tc>
        <w:tc>
          <w:tcPr>
            <w:tcW w:w="3192" w:type="dxa"/>
            <w:shd w:val="clear" w:color="auto" w:fill="auto"/>
          </w:tcPr>
          <w:p w14:paraId="7BFF45CF"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lower</w:t>
            </w:r>
            <w:proofErr w:type="gramEnd"/>
            <w:r w:rsidRPr="0028718A">
              <w:rPr>
                <w:rFonts w:ascii="Calibri" w:hAnsi="Calibri" w:cs="Calibri"/>
                <w:szCs w:val="24"/>
              </w:rPr>
              <w:t xml:space="preserve"> than long-run non-CSR costs.</w:t>
            </w:r>
          </w:p>
        </w:tc>
      </w:tr>
      <w:tr w:rsidR="00063972" w:rsidRPr="0028718A" w14:paraId="4C90C413" w14:textId="77777777" w:rsidTr="0028718A">
        <w:tc>
          <w:tcPr>
            <w:tcW w:w="3348" w:type="dxa"/>
            <w:shd w:val="clear" w:color="auto" w:fill="auto"/>
          </w:tcPr>
          <w:p w14:paraId="4C031B06" w14:textId="77777777" w:rsidR="00063972" w:rsidRPr="0028718A" w:rsidRDefault="00C3566E" w:rsidP="007E4CF0">
            <w:pPr>
              <w:spacing w:after="120" w:line="480" w:lineRule="auto"/>
              <w:rPr>
                <w:rFonts w:ascii="Calibri" w:hAnsi="Calibri" w:cs="Calibri"/>
                <w:szCs w:val="24"/>
              </w:rPr>
            </w:pPr>
            <w:r w:rsidRPr="0028718A">
              <w:rPr>
                <w:rFonts w:ascii="Calibri" w:hAnsi="Calibri" w:cs="Calibri"/>
                <w:szCs w:val="24"/>
              </w:rPr>
              <w:t>Businesses…</w:t>
            </w:r>
          </w:p>
        </w:tc>
        <w:tc>
          <w:tcPr>
            <w:tcW w:w="3036" w:type="dxa"/>
            <w:shd w:val="clear" w:color="auto" w:fill="auto"/>
          </w:tcPr>
          <w:p w14:paraId="2E30A413"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know</w:t>
            </w:r>
            <w:proofErr w:type="gramEnd"/>
            <w:r w:rsidRPr="0028718A">
              <w:rPr>
                <w:rFonts w:ascii="Calibri" w:hAnsi="Calibri" w:cs="Calibri"/>
                <w:szCs w:val="24"/>
              </w:rPr>
              <w:t xml:space="preserve"> how to make money but lack CSR skills.</w:t>
            </w:r>
          </w:p>
        </w:tc>
        <w:tc>
          <w:tcPr>
            <w:tcW w:w="3192" w:type="dxa"/>
            <w:shd w:val="clear" w:color="auto" w:fill="auto"/>
          </w:tcPr>
          <w:p w14:paraId="1B134026"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have</w:t>
            </w:r>
            <w:proofErr w:type="gramEnd"/>
            <w:r w:rsidRPr="0028718A">
              <w:rPr>
                <w:rFonts w:ascii="Calibri" w:hAnsi="Calibri" w:cs="Calibri"/>
                <w:szCs w:val="24"/>
              </w:rPr>
              <w:t xml:space="preserve"> resources </w:t>
            </w:r>
            <w:r w:rsidR="00846CDC" w:rsidRPr="0028718A">
              <w:rPr>
                <w:rFonts w:ascii="Calibri" w:hAnsi="Calibri" w:cs="Calibri"/>
                <w:szCs w:val="24"/>
              </w:rPr>
              <w:t xml:space="preserve">that can uniquely benefit society. </w:t>
            </w:r>
          </w:p>
        </w:tc>
      </w:tr>
      <w:tr w:rsidR="00846CDC" w:rsidRPr="0028718A" w14:paraId="0624FB24" w14:textId="77777777" w:rsidTr="0028718A">
        <w:tc>
          <w:tcPr>
            <w:tcW w:w="3348" w:type="dxa"/>
            <w:shd w:val="clear" w:color="auto" w:fill="auto"/>
          </w:tcPr>
          <w:p w14:paraId="68BEF7AC" w14:textId="77777777" w:rsidR="00846CDC" w:rsidRPr="0028718A" w:rsidRDefault="00C3566E" w:rsidP="007E4CF0">
            <w:pPr>
              <w:spacing w:after="120" w:line="480" w:lineRule="auto"/>
              <w:rPr>
                <w:rFonts w:ascii="Calibri" w:hAnsi="Calibri" w:cs="Calibri"/>
                <w:szCs w:val="24"/>
              </w:rPr>
            </w:pPr>
            <w:r w:rsidRPr="0028718A">
              <w:rPr>
                <w:rFonts w:ascii="Calibri" w:hAnsi="Calibri" w:cs="Calibri"/>
                <w:szCs w:val="24"/>
              </w:rPr>
              <w:t>Caring for the natural environment…</w:t>
            </w:r>
          </w:p>
        </w:tc>
        <w:tc>
          <w:tcPr>
            <w:tcW w:w="3036" w:type="dxa"/>
            <w:shd w:val="clear" w:color="auto" w:fill="auto"/>
          </w:tcPr>
          <w:p w14:paraId="01307B79" w14:textId="77777777" w:rsidR="00846CDC" w:rsidRPr="0028718A" w:rsidRDefault="00C3566E" w:rsidP="007E4CF0">
            <w:pPr>
              <w:spacing w:after="120" w:line="480" w:lineRule="auto"/>
              <w:rPr>
                <w:rFonts w:ascii="Calibri" w:hAnsi="Calibri" w:cs="Calibri"/>
                <w:szCs w:val="24"/>
              </w:rPr>
            </w:pPr>
            <w:r w:rsidRPr="0028718A">
              <w:rPr>
                <w:rFonts w:ascii="Calibri" w:hAnsi="Calibri" w:cs="Calibri"/>
                <w:szCs w:val="24"/>
              </w:rPr>
              <w:t>dilutes the purpose of organizations</w:t>
            </w:r>
          </w:p>
        </w:tc>
        <w:tc>
          <w:tcPr>
            <w:tcW w:w="3192" w:type="dxa"/>
            <w:shd w:val="clear" w:color="auto" w:fill="auto"/>
          </w:tcPr>
          <w:p w14:paraId="3BFD7958" w14:textId="77777777" w:rsidR="00846CDC" w:rsidRPr="0028718A" w:rsidRDefault="00C3566E" w:rsidP="007E4CF0">
            <w:pPr>
              <w:spacing w:after="120" w:line="480" w:lineRule="auto"/>
              <w:rPr>
                <w:rFonts w:ascii="Calibri" w:hAnsi="Calibri" w:cs="Calibri"/>
                <w:szCs w:val="24"/>
              </w:rPr>
            </w:pPr>
            <w:r w:rsidRPr="0028718A">
              <w:rPr>
                <w:rFonts w:ascii="Calibri" w:hAnsi="Calibri" w:cs="Calibri"/>
                <w:szCs w:val="24"/>
              </w:rPr>
              <w:t>enhances organizations’ long-term sustainability</w:t>
            </w:r>
          </w:p>
        </w:tc>
      </w:tr>
      <w:tr w:rsidR="00063972" w:rsidRPr="0028718A" w14:paraId="644054A2" w14:textId="77777777" w:rsidTr="0028718A">
        <w:tc>
          <w:tcPr>
            <w:tcW w:w="3348" w:type="dxa"/>
            <w:shd w:val="clear" w:color="auto" w:fill="auto"/>
          </w:tcPr>
          <w:p w14:paraId="53C34EAC" w14:textId="77777777" w:rsidR="00063972" w:rsidRPr="0028718A" w:rsidRDefault="00063972" w:rsidP="007E4CF0">
            <w:pPr>
              <w:spacing w:after="120" w:line="480" w:lineRule="auto"/>
              <w:rPr>
                <w:rFonts w:ascii="Calibri" w:hAnsi="Calibri" w:cs="Calibri"/>
                <w:szCs w:val="24"/>
              </w:rPr>
            </w:pPr>
            <w:r w:rsidRPr="0028718A">
              <w:rPr>
                <w:rFonts w:ascii="Calibri" w:hAnsi="Calibri" w:cs="Calibri"/>
                <w:szCs w:val="24"/>
              </w:rPr>
              <w:t>The power of organizations in society</w:t>
            </w:r>
            <w:r w:rsidR="00C3566E" w:rsidRPr="0028718A">
              <w:rPr>
                <w:rFonts w:ascii="Calibri" w:hAnsi="Calibri" w:cs="Calibri"/>
                <w:szCs w:val="24"/>
              </w:rPr>
              <w:t>…</w:t>
            </w:r>
          </w:p>
        </w:tc>
        <w:tc>
          <w:tcPr>
            <w:tcW w:w="3036" w:type="dxa"/>
            <w:shd w:val="clear" w:color="auto" w:fill="auto"/>
          </w:tcPr>
          <w:p w14:paraId="06ADF7FA"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is</w:t>
            </w:r>
            <w:proofErr w:type="gramEnd"/>
            <w:r w:rsidRPr="0028718A">
              <w:rPr>
                <w:rFonts w:ascii="Calibri" w:hAnsi="Calibri" w:cs="Calibri"/>
                <w:szCs w:val="24"/>
              </w:rPr>
              <w:t xml:space="preserve"> too great already (and CSR would add to it).</w:t>
            </w:r>
          </w:p>
        </w:tc>
        <w:tc>
          <w:tcPr>
            <w:tcW w:w="3192" w:type="dxa"/>
            <w:shd w:val="clear" w:color="auto" w:fill="auto"/>
          </w:tcPr>
          <w:p w14:paraId="5B0EDCFA" w14:textId="77777777" w:rsidR="00063972" w:rsidRPr="0028718A" w:rsidRDefault="00063972" w:rsidP="007E4CF0">
            <w:pPr>
              <w:spacing w:after="120" w:line="480" w:lineRule="auto"/>
              <w:rPr>
                <w:rFonts w:ascii="Calibri" w:hAnsi="Calibri" w:cs="Calibri"/>
                <w:szCs w:val="24"/>
              </w:rPr>
            </w:pPr>
            <w:proofErr w:type="gramStart"/>
            <w:r w:rsidRPr="0028718A">
              <w:rPr>
                <w:rFonts w:ascii="Calibri" w:hAnsi="Calibri" w:cs="Calibri"/>
                <w:szCs w:val="24"/>
              </w:rPr>
              <w:t>obligates</w:t>
            </w:r>
            <w:proofErr w:type="gramEnd"/>
            <w:r w:rsidRPr="0028718A">
              <w:rPr>
                <w:rFonts w:ascii="Calibri" w:hAnsi="Calibri" w:cs="Calibri"/>
                <w:szCs w:val="24"/>
              </w:rPr>
              <w:t xml:space="preserve"> them to become more responsible.</w:t>
            </w:r>
          </w:p>
        </w:tc>
      </w:tr>
    </w:tbl>
    <w:p w14:paraId="12FBC7AF" w14:textId="77777777" w:rsidR="00C35C94" w:rsidRDefault="00C35C94" w:rsidP="007E4CF0">
      <w:pPr>
        <w:spacing w:after="120" w:line="480" w:lineRule="auto"/>
        <w:ind w:firstLine="720"/>
        <w:rPr>
          <w:rFonts w:ascii="Calibri" w:hAnsi="Calibri" w:cs="Calibri"/>
        </w:rPr>
      </w:pPr>
    </w:p>
    <w:p w14:paraId="60284F93" w14:textId="08DFA08C" w:rsidR="0064074D" w:rsidRDefault="007550F5" w:rsidP="007E4CF0">
      <w:pPr>
        <w:spacing w:after="120" w:line="480" w:lineRule="auto"/>
        <w:ind w:firstLine="720"/>
        <w:rPr>
          <w:rFonts w:ascii="Calibri" w:hAnsi="Calibri" w:cs="Calibri"/>
        </w:rPr>
      </w:pPr>
      <w:r w:rsidRPr="00A923A1">
        <w:rPr>
          <w:rFonts w:ascii="Calibri" w:hAnsi="Calibri" w:cs="Calibri"/>
        </w:rPr>
        <w:t>In addition to stakeholders</w:t>
      </w:r>
      <w:r w:rsidR="003F4276">
        <w:rPr>
          <w:rFonts w:ascii="Calibri" w:hAnsi="Calibri" w:cs="Calibri"/>
        </w:rPr>
        <w:t xml:space="preserve"> with names and faces, organizations also have relationship with </w:t>
      </w:r>
      <w:r w:rsidRPr="00A923A1">
        <w:rPr>
          <w:rFonts w:ascii="Calibri" w:hAnsi="Calibri" w:cs="Calibri"/>
        </w:rPr>
        <w:t xml:space="preserve">the natural environment. The </w:t>
      </w:r>
      <w:r w:rsidRPr="00A923A1">
        <w:rPr>
          <w:rFonts w:ascii="Calibri" w:hAnsi="Calibri" w:cs="Calibri"/>
          <w:b/>
        </w:rPr>
        <w:t>natural environment</w:t>
      </w:r>
      <w:r w:rsidRPr="00A923A1">
        <w:rPr>
          <w:rFonts w:ascii="Calibri" w:hAnsi="Calibri" w:cs="Calibri"/>
        </w:rPr>
        <w:t xml:space="preserve"> is composed of all living and nonliving things that have not been created by human technology or human activity.</w:t>
      </w:r>
      <w:r w:rsidR="003965E3">
        <w:rPr>
          <w:rFonts w:ascii="Calibri" w:hAnsi="Calibri" w:cs="Calibri"/>
        </w:rPr>
        <w:t xml:space="preserve"> </w:t>
      </w:r>
      <w:r w:rsidRPr="00A923A1">
        <w:rPr>
          <w:rFonts w:ascii="Calibri" w:hAnsi="Calibri" w:cs="Calibri"/>
        </w:rPr>
        <w:t xml:space="preserve"> Organizations </w:t>
      </w:r>
      <w:r w:rsidRPr="00A923A1">
        <w:rPr>
          <w:rFonts w:ascii="Calibri" w:hAnsi="Calibri" w:cs="Calibri"/>
        </w:rPr>
        <w:lastRenderedPageBreak/>
        <w:t xml:space="preserve">depend on the natural environment </w:t>
      </w:r>
      <w:r w:rsidR="00E47A91">
        <w:rPr>
          <w:rFonts w:ascii="Calibri" w:hAnsi="Calibri" w:cs="Calibri"/>
        </w:rPr>
        <w:t>for</w:t>
      </w:r>
      <w:r w:rsidRPr="00A923A1">
        <w:rPr>
          <w:rFonts w:ascii="Calibri" w:hAnsi="Calibri" w:cs="Calibri"/>
        </w:rPr>
        <w:t xml:space="preserve"> inputs </w:t>
      </w:r>
      <w:r w:rsidR="00E47A91">
        <w:rPr>
          <w:rFonts w:ascii="Calibri" w:hAnsi="Calibri" w:cs="Calibri"/>
        </w:rPr>
        <w:t>like</w:t>
      </w:r>
      <w:r w:rsidRPr="00A923A1">
        <w:rPr>
          <w:rFonts w:ascii="Calibri" w:hAnsi="Calibri" w:cs="Calibri"/>
        </w:rPr>
        <w:t xml:space="preserve"> raw material, natural resources, minerals, water, </w:t>
      </w:r>
      <w:r w:rsidR="00E47A91">
        <w:rPr>
          <w:rFonts w:ascii="Calibri" w:hAnsi="Calibri" w:cs="Calibri"/>
        </w:rPr>
        <w:t xml:space="preserve">and </w:t>
      </w:r>
      <w:r w:rsidRPr="00A923A1">
        <w:rPr>
          <w:rFonts w:ascii="Calibri" w:hAnsi="Calibri" w:cs="Calibri"/>
        </w:rPr>
        <w:t>air</w:t>
      </w:r>
      <w:r w:rsidR="00E47A91">
        <w:rPr>
          <w:rFonts w:ascii="Calibri" w:hAnsi="Calibri" w:cs="Calibri"/>
        </w:rPr>
        <w:t>,</w:t>
      </w:r>
      <w:r w:rsidRPr="00A923A1">
        <w:rPr>
          <w:rFonts w:ascii="Calibri" w:hAnsi="Calibri" w:cs="Calibri"/>
        </w:rPr>
        <w:t xml:space="preserve"> and to dispose of organizational outputs </w:t>
      </w:r>
      <w:r w:rsidR="00E47A91">
        <w:rPr>
          <w:rFonts w:ascii="Calibri" w:hAnsi="Calibri" w:cs="Calibri"/>
        </w:rPr>
        <w:t>such as</w:t>
      </w:r>
      <w:r w:rsidRPr="00A923A1">
        <w:rPr>
          <w:rFonts w:ascii="Calibri" w:hAnsi="Calibri" w:cs="Calibri"/>
        </w:rPr>
        <w:t xml:space="preserve"> waste.  </w:t>
      </w:r>
      <w:r w:rsidR="00B253DE">
        <w:rPr>
          <w:rFonts w:ascii="Calibri" w:hAnsi="Calibri" w:cs="Calibri"/>
        </w:rPr>
        <w:t>G</w:t>
      </w:r>
      <w:r w:rsidRPr="00A923A1">
        <w:rPr>
          <w:rFonts w:ascii="Calibri" w:hAnsi="Calibri" w:cs="Calibri"/>
        </w:rPr>
        <w:t xml:space="preserve">rowing awareness of ecological problems </w:t>
      </w:r>
      <w:r w:rsidR="00B253DE">
        <w:rPr>
          <w:rFonts w:ascii="Calibri" w:hAnsi="Calibri" w:cs="Calibri"/>
        </w:rPr>
        <w:t>like</w:t>
      </w:r>
      <w:r w:rsidRPr="00A923A1">
        <w:rPr>
          <w:rFonts w:ascii="Calibri" w:hAnsi="Calibri" w:cs="Calibri"/>
        </w:rPr>
        <w:t xml:space="preserve"> global warming</w:t>
      </w:r>
      <w:r w:rsidR="00B253DE">
        <w:rPr>
          <w:rFonts w:ascii="Calibri" w:hAnsi="Calibri" w:cs="Calibri"/>
        </w:rPr>
        <w:t xml:space="preserve"> and</w:t>
      </w:r>
      <w:r w:rsidRPr="00A923A1">
        <w:rPr>
          <w:rFonts w:ascii="Calibri" w:hAnsi="Calibri" w:cs="Calibri"/>
        </w:rPr>
        <w:t xml:space="preserve"> non</w:t>
      </w:r>
      <w:r w:rsidR="00EA4599">
        <w:rPr>
          <w:rFonts w:ascii="Calibri" w:hAnsi="Calibri" w:cs="Calibri"/>
        </w:rPr>
        <w:t>-</w:t>
      </w:r>
      <w:r w:rsidRPr="00A923A1">
        <w:rPr>
          <w:rFonts w:ascii="Calibri" w:hAnsi="Calibri" w:cs="Calibri"/>
        </w:rPr>
        <w:t xml:space="preserve">sustainable ecological footprints has prompted </w:t>
      </w:r>
      <w:r w:rsidR="00866FED">
        <w:rPr>
          <w:rFonts w:ascii="Calibri" w:hAnsi="Calibri" w:cs="Calibri"/>
          <w:noProof/>
        </w:rPr>
        <mc:AlternateContent>
          <mc:Choice Requires="wps">
            <w:drawing>
              <wp:anchor distT="0" distB="0" distL="114300" distR="114300" simplePos="0" relativeHeight="251668992" behindDoc="0" locked="0" layoutInCell="1" allowOverlap="1" wp14:anchorId="19C06738" wp14:editId="0544884B">
                <wp:simplePos x="0" y="0"/>
                <wp:positionH relativeFrom="page">
                  <wp:posOffset>5975985</wp:posOffset>
                </wp:positionH>
                <wp:positionV relativeFrom="page">
                  <wp:posOffset>1440815</wp:posOffset>
                </wp:positionV>
                <wp:extent cx="1135380" cy="241300"/>
                <wp:effectExtent l="0" t="5715" r="13335" b="6985"/>
                <wp:wrapSquare wrapText="bothSides"/>
                <wp:docPr id="6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0FA7E57" w14:textId="77777777" w:rsidR="00F24AEB" w:rsidRDefault="00F24AEB" w:rsidP="00B70507">
                            <w:pPr>
                              <w:shd w:val="clear" w:color="auto" w:fill="B8CCE4"/>
                              <w:jc w:val="center"/>
                              <w:rPr>
                                <w:rFonts w:ascii="Calibri" w:hAnsi="Calibri" w:cs="Calibri"/>
                                <w:sz w:val="16"/>
                                <w:szCs w:val="16"/>
                              </w:rPr>
                            </w:pPr>
                            <w:r>
                              <w:rPr>
                                <w:rFonts w:ascii="Calibri" w:hAnsi="Calibri" w:cs="Calibri"/>
                                <w:sz w:val="16"/>
                                <w:szCs w:val="16"/>
                              </w:rPr>
                              <w:t>Stakeholders</w:t>
                            </w:r>
                          </w:p>
                          <w:p w14:paraId="04CDB523" w14:textId="77777777" w:rsidR="00F24AEB" w:rsidRPr="003B548F" w:rsidRDefault="00F24AEB" w:rsidP="00B70507">
                            <w:pPr>
                              <w:shd w:val="clear" w:color="auto" w:fill="B8CCE4"/>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3" o:spid="_x0000_s1050" type="#_x0000_t202" style="position:absolute;left:0;text-align:left;margin-left:470.55pt;margin-top:113.45pt;width:89.4pt;height:1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ehLwIAAFsEAAAOAAAAZHJzL2Uyb0RvYy54bWysVNtu2zAMfR+wfxD0vviSpEu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">
                <v:textbox>
                  <w:txbxContent>
                    <w:p w14:paraId="60FA7E57" w14:textId="77777777" w:rsidR="00690CA5" w:rsidRDefault="00690CA5" w:rsidP="00B70507">
                      <w:pPr>
                        <w:shd w:val="clear" w:color="auto" w:fill="B8CCE4"/>
                        <w:jc w:val="center"/>
                        <w:rPr>
                          <w:rFonts w:ascii="Calibri" w:hAnsi="Calibri" w:cs="Calibri"/>
                          <w:sz w:val="16"/>
                          <w:szCs w:val="16"/>
                        </w:rPr>
                      </w:pPr>
                      <w:r>
                        <w:rPr>
                          <w:rFonts w:ascii="Calibri" w:hAnsi="Calibri" w:cs="Calibri"/>
                          <w:sz w:val="16"/>
                          <w:szCs w:val="16"/>
                        </w:rPr>
                        <w:t>Stakeholders</w:t>
                      </w:r>
                    </w:p>
                    <w:p w14:paraId="04CDB523" w14:textId="77777777" w:rsidR="00690CA5" w:rsidRPr="003B548F" w:rsidRDefault="00690CA5" w:rsidP="00B70507">
                      <w:pPr>
                        <w:shd w:val="clear" w:color="auto" w:fill="B8CCE4"/>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89472" behindDoc="1" locked="0" layoutInCell="1" allowOverlap="1" wp14:anchorId="312D5A85" wp14:editId="33F67FC7">
                <wp:simplePos x="0" y="0"/>
                <wp:positionH relativeFrom="page">
                  <wp:posOffset>5975985</wp:posOffset>
                </wp:positionH>
                <wp:positionV relativeFrom="page">
                  <wp:posOffset>1678940</wp:posOffset>
                </wp:positionV>
                <wp:extent cx="1135380" cy="241300"/>
                <wp:effectExtent l="0" t="2540" r="13335" b="10160"/>
                <wp:wrapSquare wrapText="bothSides"/>
                <wp:docPr id="6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4A5E4853" w14:textId="77777777" w:rsidR="00F24AEB" w:rsidRPr="00682EE9" w:rsidRDefault="00F24AEB" w:rsidP="00B70507">
                            <w:pPr>
                              <w:jc w:val="center"/>
                              <w:rPr>
                                <w:rFonts w:ascii="Calibri" w:hAnsi="Calibri" w:cs="Calibri"/>
                                <w:sz w:val="16"/>
                                <w:szCs w:val="16"/>
                              </w:rPr>
                            </w:pPr>
                            <w:r>
                              <w:rPr>
                                <w:rFonts w:ascii="Calibri" w:hAnsi="Calibri" w:cs="Calibri"/>
                                <w:sz w:val="16"/>
                                <w:szCs w:val="16"/>
                              </w:rPr>
                              <w:t>Global Environment</w:t>
                            </w:r>
                          </w:p>
                          <w:p w14:paraId="1E097A76" w14:textId="77777777" w:rsidR="00F24AEB" w:rsidRPr="003B548F" w:rsidRDefault="00F24AEB" w:rsidP="00B70507">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2" o:spid="_x0000_s1051" type="#_x0000_t202" style="position:absolute;left:0;text-align:left;margin-left:470.55pt;margin-top:132.2pt;width:89.4pt;height:19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">
                <v:textbox>
                  <w:txbxContent>
                    <w:p w14:paraId="4A5E4853" w14:textId="77777777" w:rsidR="00690CA5" w:rsidRPr="00682EE9" w:rsidRDefault="00690CA5" w:rsidP="00B70507">
                      <w:pPr>
                        <w:jc w:val="center"/>
                        <w:rPr>
                          <w:rFonts w:ascii="Calibri" w:hAnsi="Calibri" w:cs="Calibri"/>
                          <w:sz w:val="16"/>
                          <w:szCs w:val="16"/>
                        </w:rPr>
                      </w:pPr>
                      <w:r>
                        <w:rPr>
                          <w:rFonts w:ascii="Calibri" w:hAnsi="Calibri" w:cs="Calibri"/>
                          <w:sz w:val="16"/>
                          <w:szCs w:val="16"/>
                        </w:rPr>
                        <w:t>Global Environment</w:t>
                      </w:r>
                    </w:p>
                    <w:p w14:paraId="1E097A76" w14:textId="77777777" w:rsidR="00690CA5" w:rsidRPr="003B548F" w:rsidRDefault="00690CA5" w:rsidP="00B70507">
                      <w:pPr>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71040" behindDoc="0" locked="0" layoutInCell="1" allowOverlap="1" wp14:anchorId="1290B882" wp14:editId="55030414">
                <wp:simplePos x="0" y="0"/>
                <wp:positionH relativeFrom="page">
                  <wp:posOffset>5975985</wp:posOffset>
                </wp:positionH>
                <wp:positionV relativeFrom="page">
                  <wp:posOffset>1203325</wp:posOffset>
                </wp:positionV>
                <wp:extent cx="1135380" cy="241300"/>
                <wp:effectExtent l="0" t="0" r="13335" b="15875"/>
                <wp:wrapSquare wrapText="bothSides"/>
                <wp:docPr id="6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3FE50F4" w14:textId="77777777" w:rsidR="00F24AEB" w:rsidRPr="003B548F" w:rsidRDefault="00F24AEB" w:rsidP="00B70507">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5" o:spid="_x0000_s1052" type="#_x0000_t202" style="position:absolute;left:0;text-align:left;margin-left:470.55pt;margin-top:94.75pt;width:89.4pt;height:1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">
                <v:textbox>
                  <w:txbxContent>
                    <w:p w14:paraId="13FE50F4" w14:textId="77777777" w:rsidR="00690CA5" w:rsidRPr="003B548F" w:rsidRDefault="00690CA5" w:rsidP="00B70507">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70016" behindDoc="0" locked="0" layoutInCell="1" allowOverlap="1" wp14:anchorId="6FC05D96" wp14:editId="41D33A07">
                <wp:simplePos x="0" y="0"/>
                <wp:positionH relativeFrom="page">
                  <wp:posOffset>5975985</wp:posOffset>
                </wp:positionH>
                <wp:positionV relativeFrom="page">
                  <wp:posOffset>965200</wp:posOffset>
                </wp:positionV>
                <wp:extent cx="1135380" cy="241300"/>
                <wp:effectExtent l="0" t="0" r="13335" b="12700"/>
                <wp:wrapSquare wrapText="bothSides"/>
                <wp:docPr id="5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6EAC6180" w14:textId="77777777" w:rsidR="00F24AEB" w:rsidRPr="003B548F" w:rsidRDefault="00F24AEB" w:rsidP="00B70507">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6625615C" w14:textId="77777777" w:rsidR="00F24AEB" w:rsidRPr="003B548F" w:rsidRDefault="00F24AEB" w:rsidP="00B70507">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4" o:spid="_x0000_s1053" type="#_x0000_t202" style="position:absolute;left:0;text-align:left;margin-left:470.55pt;margin-top:76pt;width:89.4pt;height:1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">
                <v:textbox>
                  <w:txbxContent>
                    <w:p w14:paraId="6EAC6180" w14:textId="77777777" w:rsidR="00690CA5" w:rsidRPr="003B548F" w:rsidRDefault="00690CA5" w:rsidP="00B70507">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6625615C" w14:textId="77777777" w:rsidR="00690CA5" w:rsidRPr="003B548F" w:rsidRDefault="00690CA5" w:rsidP="00B70507">
                      <w:pPr>
                        <w:jc w:val="center"/>
                        <w:rPr>
                          <w:rFonts w:ascii="Calibri" w:hAnsi="Calibri" w:cs="Calibri"/>
                          <w:sz w:val="16"/>
                          <w:szCs w:val="16"/>
                        </w:rPr>
                      </w:pPr>
                    </w:p>
                  </w:txbxContent>
                </v:textbox>
                <w10:wrap type="square" anchorx="page" anchory="page"/>
              </v:shape>
            </w:pict>
          </mc:Fallback>
        </mc:AlternateContent>
      </w:r>
      <w:r w:rsidRPr="00A923A1">
        <w:rPr>
          <w:rFonts w:ascii="Calibri" w:hAnsi="Calibri" w:cs="Calibri"/>
        </w:rPr>
        <w:t>organizational members to become increasingly sensitive to the natural environment.</w:t>
      </w:r>
    </w:p>
    <w:p w14:paraId="0581B3CA" w14:textId="77777777" w:rsidR="007550F5" w:rsidRPr="001C53AB" w:rsidRDefault="007550F5" w:rsidP="007E4CF0">
      <w:pPr>
        <w:spacing w:after="120" w:line="480" w:lineRule="auto"/>
        <w:ind w:firstLine="720"/>
        <w:rPr>
          <w:rFonts w:ascii="Calibri" w:hAnsi="Calibri" w:cs="Calibri"/>
        </w:rPr>
      </w:pPr>
      <w:r w:rsidRPr="00A923A1">
        <w:rPr>
          <w:rFonts w:ascii="Calibri" w:hAnsi="Calibri" w:cs="Calibri"/>
        </w:rPr>
        <w:t xml:space="preserve"> Many leading organizations have announced “green” initiatives, such as </w:t>
      </w:r>
      <w:proofErr w:type="spellStart"/>
      <w:r w:rsidRPr="00A923A1">
        <w:rPr>
          <w:rFonts w:ascii="Calibri" w:hAnsi="Calibri" w:cs="Calibri"/>
        </w:rPr>
        <w:t>Wal</w:t>
      </w:r>
      <w:r w:rsidR="00B253DE">
        <w:rPr>
          <w:rFonts w:ascii="Calibri" w:hAnsi="Calibri" w:cs="Calibri"/>
        </w:rPr>
        <w:t>m</w:t>
      </w:r>
      <w:r w:rsidRPr="00A923A1">
        <w:rPr>
          <w:rFonts w:ascii="Calibri" w:hAnsi="Calibri" w:cs="Calibri"/>
        </w:rPr>
        <w:t>art</w:t>
      </w:r>
      <w:r w:rsidR="00B253DE">
        <w:rPr>
          <w:rFonts w:ascii="Calibri" w:hAnsi="Calibri" w:cs="Calibri"/>
        </w:rPr>
        <w:t>’s</w:t>
      </w:r>
      <w:proofErr w:type="spellEnd"/>
      <w:r w:rsidRPr="00A923A1">
        <w:rPr>
          <w:rFonts w:ascii="Calibri" w:hAnsi="Calibri" w:cs="Calibri"/>
        </w:rPr>
        <w:t xml:space="preserve"> promis</w:t>
      </w:r>
      <w:r w:rsidR="00B253DE">
        <w:rPr>
          <w:rFonts w:ascii="Calibri" w:hAnsi="Calibri" w:cs="Calibri"/>
        </w:rPr>
        <w:t>e</w:t>
      </w:r>
      <w:r w:rsidRPr="00A923A1">
        <w:rPr>
          <w:rFonts w:ascii="Calibri" w:hAnsi="Calibri" w:cs="Calibri"/>
        </w:rPr>
        <w:t xml:space="preserve"> to be “packaging neutral” by 2025, GE’s “</w:t>
      </w:r>
      <w:proofErr w:type="spellStart"/>
      <w:r w:rsidRPr="00A923A1">
        <w:rPr>
          <w:rFonts w:ascii="Calibri" w:hAnsi="Calibri" w:cs="Calibri"/>
        </w:rPr>
        <w:t>ecomagination</w:t>
      </w:r>
      <w:proofErr w:type="spellEnd"/>
      <w:r w:rsidRPr="00A923A1">
        <w:rPr>
          <w:rFonts w:ascii="Calibri" w:hAnsi="Calibri" w:cs="Calibri"/>
        </w:rPr>
        <w:t xml:space="preserve">” program that supports environmentally friendly products, and DuPont’s </w:t>
      </w:r>
      <w:r w:rsidR="00F32BCF">
        <w:rPr>
          <w:rFonts w:ascii="Calibri" w:hAnsi="Calibri" w:cs="Calibri"/>
        </w:rPr>
        <w:t>goal</w:t>
      </w:r>
      <w:r w:rsidRPr="00A923A1">
        <w:rPr>
          <w:rFonts w:ascii="Calibri" w:hAnsi="Calibri" w:cs="Calibri"/>
        </w:rPr>
        <w:t xml:space="preserve"> to derive $6 billion in new revenues from operations </w:t>
      </w:r>
      <w:r w:rsidRPr="001C53AB">
        <w:rPr>
          <w:rFonts w:ascii="Calibri" w:hAnsi="Calibri" w:cs="Calibri"/>
        </w:rPr>
        <w:t>that reduce harmful emissions or create energy efficiency.</w:t>
      </w:r>
      <w:r w:rsidRPr="001C53AB">
        <w:rPr>
          <w:rStyle w:val="EndnoteReference"/>
          <w:rFonts w:ascii="Calibri" w:hAnsi="Calibri" w:cs="Calibri"/>
        </w:rPr>
        <w:endnoteReference w:id="44"/>
      </w:r>
      <w:r w:rsidR="00A3272F" w:rsidRPr="001C53AB">
        <w:rPr>
          <w:rFonts w:ascii="Calibri" w:hAnsi="Calibri" w:cs="Calibri"/>
        </w:rPr>
        <w:t xml:space="preserve"> </w:t>
      </w:r>
      <w:r w:rsidRPr="001C53AB">
        <w:rPr>
          <w:rFonts w:ascii="Calibri" w:hAnsi="Calibri" w:cs="Calibri"/>
        </w:rPr>
        <w:t xml:space="preserve">As shown in Figure </w:t>
      </w:r>
      <w:r w:rsidR="003F4276" w:rsidRPr="001C53AB">
        <w:rPr>
          <w:rFonts w:ascii="Calibri" w:hAnsi="Calibri" w:cs="Calibri"/>
        </w:rPr>
        <w:t>2</w:t>
      </w:r>
      <w:r w:rsidRPr="001C53AB">
        <w:rPr>
          <w:rFonts w:ascii="Calibri" w:hAnsi="Calibri" w:cs="Calibri"/>
        </w:rPr>
        <w:t>.</w:t>
      </w:r>
      <w:r w:rsidR="004B746C">
        <w:rPr>
          <w:rFonts w:ascii="Calibri" w:hAnsi="Calibri" w:cs="Calibri"/>
        </w:rPr>
        <w:t>1</w:t>
      </w:r>
      <w:r w:rsidRPr="001C53AB">
        <w:rPr>
          <w:rFonts w:ascii="Calibri" w:hAnsi="Calibri" w:cs="Calibri"/>
        </w:rPr>
        <w:t xml:space="preserve">, the approach organizational members take to the natural environment varies along a continuum. Because their explicit emphasis on multiple forms of </w:t>
      </w:r>
      <w:r w:rsidR="00C25321" w:rsidRPr="001C53AB">
        <w:rPr>
          <w:rFonts w:ascii="Calibri" w:hAnsi="Calibri" w:cs="Calibri"/>
        </w:rPr>
        <w:t>well</w:t>
      </w:r>
      <w:r w:rsidRPr="001C53AB">
        <w:rPr>
          <w:rFonts w:ascii="Calibri" w:hAnsi="Calibri" w:cs="Calibri"/>
        </w:rPr>
        <w:t xml:space="preserve">being is sensitive to the natural environment, </w:t>
      </w:r>
      <w:r w:rsidR="000900E8">
        <w:rPr>
          <w:rFonts w:ascii="Calibri" w:hAnsi="Calibri" w:cs="Calibri"/>
        </w:rPr>
        <w:t>s</w:t>
      </w:r>
      <w:r w:rsidRPr="001C53AB">
        <w:rPr>
          <w:rFonts w:ascii="Calibri" w:hAnsi="Calibri" w:cs="Calibri"/>
        </w:rPr>
        <w:t xml:space="preserve">ustainable </w:t>
      </w:r>
      <w:r w:rsidR="000900E8">
        <w:rPr>
          <w:rFonts w:ascii="Calibri" w:hAnsi="Calibri" w:cs="Calibri"/>
        </w:rPr>
        <w:t>organizations</w:t>
      </w:r>
      <w:r w:rsidRPr="001C53AB">
        <w:rPr>
          <w:rFonts w:ascii="Calibri" w:hAnsi="Calibri" w:cs="Calibri"/>
        </w:rPr>
        <w:t xml:space="preserve"> </w:t>
      </w:r>
      <w:r w:rsidR="00B253DE">
        <w:rPr>
          <w:rFonts w:ascii="Calibri" w:hAnsi="Calibri" w:cs="Calibri"/>
        </w:rPr>
        <w:t>are</w:t>
      </w:r>
      <w:r w:rsidRPr="001C53AB">
        <w:rPr>
          <w:rFonts w:ascii="Calibri" w:hAnsi="Calibri" w:cs="Calibri"/>
        </w:rPr>
        <w:t xml:space="preserve"> farther to the right. </w:t>
      </w:r>
      <w:r w:rsidR="00C25321">
        <w:rPr>
          <w:rFonts w:ascii="Calibri" w:hAnsi="Calibri" w:cs="Calibri"/>
        </w:rPr>
        <w:t xml:space="preserve"> </w:t>
      </w:r>
    </w:p>
    <w:p w14:paraId="5BDB09BF" w14:textId="77777777" w:rsidR="007550F5" w:rsidRDefault="007550F5" w:rsidP="007E4CF0">
      <w:pPr>
        <w:spacing w:line="480" w:lineRule="auto"/>
        <w:rPr>
          <w:rFonts w:ascii="Calibri" w:hAnsi="Calibri" w:cs="Calibri"/>
          <w:b/>
        </w:rPr>
      </w:pPr>
      <w:r w:rsidRPr="001C53AB">
        <w:rPr>
          <w:rFonts w:ascii="Calibri" w:hAnsi="Calibri" w:cs="Calibri"/>
          <w:b/>
        </w:rPr>
        <w:t xml:space="preserve">Figure </w:t>
      </w:r>
      <w:r w:rsidR="00B32253" w:rsidRPr="001C53AB">
        <w:rPr>
          <w:rFonts w:ascii="Calibri" w:hAnsi="Calibri" w:cs="Calibri"/>
          <w:b/>
        </w:rPr>
        <w:t>2</w:t>
      </w:r>
      <w:r w:rsidRPr="001C53AB">
        <w:rPr>
          <w:rFonts w:ascii="Calibri" w:hAnsi="Calibri" w:cs="Calibri"/>
          <w:b/>
        </w:rPr>
        <w:t>.</w:t>
      </w:r>
      <w:r w:rsidR="004B746C">
        <w:rPr>
          <w:rFonts w:ascii="Calibri" w:hAnsi="Calibri" w:cs="Calibri"/>
          <w:b/>
        </w:rPr>
        <w:t>1</w:t>
      </w:r>
      <w:r w:rsidR="00FD76DE">
        <w:rPr>
          <w:rFonts w:ascii="Calibri" w:hAnsi="Calibri" w:cs="Calibri"/>
          <w:b/>
        </w:rPr>
        <w:t xml:space="preserve">   </w:t>
      </w:r>
      <w:r w:rsidRPr="00A923A1">
        <w:rPr>
          <w:rFonts w:ascii="Calibri" w:hAnsi="Calibri" w:cs="Calibri"/>
          <w:b/>
        </w:rPr>
        <w:t>Five options to manage the natural environment</w:t>
      </w:r>
      <w:r w:rsidR="00B32253" w:rsidRPr="00A923A1">
        <w:rPr>
          <w:rFonts w:ascii="Calibri" w:hAnsi="Calibri" w:cs="Calibri"/>
          <w:b/>
        </w:rPr>
        <w:t xml:space="preserve"> </w:t>
      </w:r>
    </w:p>
    <w:p w14:paraId="7D11DB85" w14:textId="77777777" w:rsidR="007550F5" w:rsidRPr="00A923A1" w:rsidRDefault="007550F5" w:rsidP="007E4CF0">
      <w:pPr>
        <w:spacing w:line="480" w:lineRule="auto"/>
        <w:rPr>
          <w:rFonts w:ascii="Calibri" w:hAnsi="Calibri" w:cs="Calibri"/>
        </w:rPr>
      </w:pPr>
    </w:p>
    <w:p w14:paraId="311F762D" w14:textId="77777777" w:rsidR="007550F5" w:rsidRPr="00A923A1" w:rsidRDefault="00866FED" w:rsidP="007E4CF0">
      <w:pPr>
        <w:spacing w:line="480" w:lineRule="auto"/>
        <w:ind w:left="360"/>
        <w:rPr>
          <w:rFonts w:ascii="Calibri" w:hAnsi="Calibri" w:cs="Calibri"/>
        </w:rPr>
      </w:pPr>
      <w:r>
        <w:rPr>
          <w:rFonts w:ascii="Calibri" w:hAnsi="Calibri" w:cs="Calibri"/>
          <w:b/>
          <w:noProof/>
        </w:rPr>
        <mc:AlternateContent>
          <mc:Choice Requires="wps">
            <w:drawing>
              <wp:anchor distT="0" distB="0" distL="114300" distR="114300" simplePos="0" relativeHeight="251621888" behindDoc="0" locked="0" layoutInCell="1" allowOverlap="1" wp14:anchorId="5F66062B" wp14:editId="6807817A">
                <wp:simplePos x="0" y="0"/>
                <wp:positionH relativeFrom="column">
                  <wp:posOffset>165735</wp:posOffset>
                </wp:positionH>
                <wp:positionV relativeFrom="paragraph">
                  <wp:posOffset>97155</wp:posOffset>
                </wp:positionV>
                <wp:extent cx="5372100" cy="0"/>
                <wp:effectExtent l="38735" t="135255" r="50165" b="169545"/>
                <wp:wrapNone/>
                <wp:docPr id="5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2"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65pt" to="436.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" strokeweight="4.5pt">
                <v:stroke startarrow="block" endarrow="block"/>
              </v:line>
            </w:pict>
          </mc:Fallback>
        </mc:AlternateContent>
      </w:r>
    </w:p>
    <w:p w14:paraId="1F0575BD" w14:textId="77777777" w:rsidR="007550F5" w:rsidRPr="00A923A1" w:rsidRDefault="007550F5" w:rsidP="007E4CF0">
      <w:pPr>
        <w:spacing w:line="480" w:lineRule="auto"/>
        <w:ind w:left="360" w:firstLine="360"/>
        <w:rPr>
          <w:rFonts w:ascii="Calibri" w:hAnsi="Calibri" w:cs="Calibri"/>
        </w:rPr>
      </w:pPr>
      <w:r w:rsidRPr="00A923A1">
        <w:rPr>
          <w:rFonts w:ascii="Calibri" w:hAnsi="Calibri" w:cs="Calibri"/>
        </w:rPr>
        <w:t xml:space="preserve"> </w:t>
      </w:r>
      <w:r w:rsidRPr="00A923A1">
        <w:rPr>
          <w:rFonts w:ascii="Calibri" w:hAnsi="Calibri" w:cs="Calibri"/>
          <w:i/>
        </w:rPr>
        <w:t>Lowest</w:t>
      </w:r>
      <w:r w:rsidRPr="00A923A1">
        <w:rPr>
          <w:rFonts w:ascii="Calibri" w:hAnsi="Calibri" w:cs="Calibri"/>
        </w:rPr>
        <w:t xml:space="preserve"> </w:t>
      </w:r>
      <w:r w:rsidRPr="00A923A1">
        <w:rPr>
          <w:rFonts w:ascii="Calibri" w:hAnsi="Calibri" w:cs="Calibri"/>
        </w:rPr>
        <w:tab/>
        <w:t xml:space="preserve"> </w:t>
      </w:r>
      <w:r w:rsidRPr="00A923A1">
        <w:rPr>
          <w:rFonts w:ascii="Calibri" w:hAnsi="Calibri" w:cs="Calibri"/>
          <w:b/>
        </w:rPr>
        <w:t>Sensitivity to Natural Environment</w:t>
      </w:r>
      <w:r w:rsidRPr="00A923A1">
        <w:rPr>
          <w:rFonts w:ascii="Calibri" w:hAnsi="Calibri" w:cs="Calibri"/>
        </w:rPr>
        <w:tab/>
        <w:t xml:space="preserve"> </w:t>
      </w:r>
      <w:r w:rsidRPr="00A923A1">
        <w:rPr>
          <w:rFonts w:ascii="Calibri" w:hAnsi="Calibri" w:cs="Calibri"/>
        </w:rPr>
        <w:tab/>
        <w:t xml:space="preserve"> </w:t>
      </w:r>
      <w:r w:rsidRPr="00A923A1">
        <w:rPr>
          <w:rFonts w:ascii="Calibri" w:hAnsi="Calibri" w:cs="Calibri"/>
          <w:i/>
        </w:rPr>
        <w:t>Highest</w:t>
      </w:r>
    </w:p>
    <w:p w14:paraId="2F82A1E3" w14:textId="77777777" w:rsidR="007550F5" w:rsidRPr="00A923A1" w:rsidRDefault="007550F5" w:rsidP="007E4CF0">
      <w:pPr>
        <w:spacing w:line="480" w:lineRule="auto"/>
        <w:ind w:left="360"/>
        <w:rPr>
          <w:rFonts w:ascii="Calibri" w:hAnsi="Calibri" w:cs="Calibri"/>
        </w:rPr>
      </w:pPr>
    </w:p>
    <w:p w14:paraId="41894D38" w14:textId="77777777" w:rsidR="007550F5" w:rsidRPr="00A923A1" w:rsidRDefault="00F463D7" w:rsidP="007E4CF0">
      <w:pPr>
        <w:spacing w:line="480" w:lineRule="auto"/>
        <w:ind w:left="360"/>
        <w:rPr>
          <w:rFonts w:ascii="Calibri" w:hAnsi="Calibri" w:cs="Calibri"/>
        </w:rPr>
      </w:pPr>
      <w:r>
        <w:rPr>
          <w:rFonts w:ascii="Calibri" w:hAnsi="Calibri" w:cs="Calibri"/>
        </w:rPr>
        <w:pict w14:anchorId="02FF07B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1" type="#_x0000_t172" style="position:absolute;left:0;text-align:left;margin-left:340.8pt;margin-top:10.85pt;width:80.65pt;height:80.55pt;rotation:-2192740fd;z-index:251627008" adj="12784" fillcolor="black">
            <v:shadow color="#868686"/>
            <v:textpath style="font-family:&quot;Times New Roman&quot;;font-size:12pt;v-text-kern:t" trim="t" fitpath="t" string="Proactive&#10;(Activist)"/>
          </v:shape>
        </w:pict>
      </w:r>
      <w:r w:rsidR="007550F5" w:rsidRPr="00A923A1">
        <w:rPr>
          <w:rFonts w:ascii="Calibri" w:hAnsi="Calibri" w:cs="Calibri"/>
        </w:rPr>
        <w:tab/>
      </w:r>
      <w:r w:rsidR="007550F5" w:rsidRPr="00A923A1">
        <w:rPr>
          <w:rFonts w:ascii="Calibri" w:hAnsi="Calibri" w:cs="Calibri"/>
        </w:rPr>
        <w:tab/>
      </w:r>
      <w:r w:rsidR="007550F5" w:rsidRPr="00A923A1">
        <w:rPr>
          <w:rFonts w:ascii="Calibri" w:hAnsi="Calibri" w:cs="Calibri"/>
        </w:rPr>
        <w:tab/>
      </w:r>
      <w:r w:rsidR="007550F5" w:rsidRPr="00A923A1">
        <w:rPr>
          <w:rFonts w:ascii="Calibri" w:hAnsi="Calibri" w:cs="Calibri"/>
        </w:rPr>
        <w:tab/>
        <w:t xml:space="preserve"> </w:t>
      </w:r>
    </w:p>
    <w:p w14:paraId="4B642952" w14:textId="77777777" w:rsidR="007550F5" w:rsidRPr="00A923A1" w:rsidRDefault="00F463D7" w:rsidP="007E4CF0">
      <w:pPr>
        <w:spacing w:line="480" w:lineRule="auto"/>
        <w:rPr>
          <w:rFonts w:ascii="Calibri" w:hAnsi="Calibri" w:cs="Calibri"/>
        </w:rPr>
      </w:pPr>
      <w:r>
        <w:rPr>
          <w:rFonts w:ascii="Calibri" w:hAnsi="Calibri" w:cs="Calibri"/>
        </w:rPr>
        <w:pict w14:anchorId="0CD74AD4">
          <v:shape id="_x0000_s1070" type="#_x0000_t172" style="position:absolute;margin-left:247.05pt;margin-top:4.15pt;width:98.8pt;height:63pt;rotation:-2795663fd;z-index:251625984" fillcolor="black">
            <v:shadow color="#868686"/>
            <v:textpath style="font-family:&quot;Times New Roman&quot;;font-size:12pt;v-text-kern:t" trim="t" fitpath="t" string="Accommodation&#10;(Stakeholder)"/>
          </v:shape>
        </w:pict>
      </w:r>
      <w:r>
        <w:rPr>
          <w:rFonts w:ascii="Calibri" w:hAnsi="Calibri" w:cs="Calibri"/>
        </w:rPr>
        <w:pict w14:anchorId="3A5E509B">
          <v:shape id="_x0000_s1069" type="#_x0000_t172" style="position:absolute;margin-left:175.05pt;margin-top:6.45pt;width:67pt;height:31.5pt;rotation:-2795663fd;z-index:251624960" fillcolor="black">
            <v:shadow color="#868686"/>
            <v:textpath style="font-family:&quot;Times New Roman&quot;;font-size:12pt;v-text-kern:t" trim="t" fitpath="t" string="Market"/>
          </v:shape>
        </w:pict>
      </w:r>
      <w:r>
        <w:rPr>
          <w:rFonts w:ascii="Calibri" w:hAnsi="Calibri" w:cs="Calibri"/>
        </w:rPr>
        <w:pict w14:anchorId="4F470D82">
          <v:shape id="_x0000_s1068" type="#_x0000_t172" style="position:absolute;margin-left:69.6pt;margin-top:8pt;width:90pt;height:49.5pt;rotation:-2795663fd;z-index:251623936" fillcolor="black">
            <v:shadow color="#868686"/>
            <v:textpath style="font-family:&quot;Times New Roman&quot;;font-size:12pt;v-text-kern:t" trim="t" fitpath="t" string="Defensive/Legal"/>
          </v:shape>
        </w:pict>
      </w:r>
      <w:r>
        <w:rPr>
          <w:rFonts w:ascii="Calibri" w:hAnsi="Calibri" w:cs="Calibri"/>
          <w:b/>
        </w:rPr>
        <w:pict w14:anchorId="73DE2285">
          <v:shape id="_x0000_s1067" type="#_x0000_t172" style="position:absolute;margin-left:19.5pt;margin-top:8.95pt;width:63pt;height:40.5pt;rotation:-2795663fd;z-index:251622912" fillcolor="black">
            <v:shadow color="#868686"/>
            <v:textpath style="font-family:&quot;Times New Roman&quot;;font-size:12pt;v-text-kern:t" trim="t" fitpath="t" string="Obstructionist"/>
          </v:shape>
        </w:pict>
      </w:r>
    </w:p>
    <w:p w14:paraId="5C920FAC" w14:textId="77777777" w:rsidR="007550F5" w:rsidRPr="00A923A1" w:rsidRDefault="007550F5" w:rsidP="007E4CF0">
      <w:pPr>
        <w:spacing w:line="480" w:lineRule="auto"/>
        <w:rPr>
          <w:rFonts w:ascii="Calibri" w:hAnsi="Calibri" w:cs="Calibri"/>
        </w:rPr>
      </w:pPr>
    </w:p>
    <w:p w14:paraId="6A700E00" w14:textId="77777777" w:rsidR="007550F5" w:rsidRPr="00A923A1" w:rsidRDefault="007550F5" w:rsidP="007E4CF0">
      <w:pPr>
        <w:spacing w:line="480" w:lineRule="auto"/>
        <w:rPr>
          <w:rFonts w:ascii="Calibri" w:hAnsi="Calibri" w:cs="Calibri"/>
        </w:rPr>
      </w:pPr>
    </w:p>
    <w:p w14:paraId="67D61201" w14:textId="77777777" w:rsidR="007550F5" w:rsidRPr="00A923A1" w:rsidRDefault="007550F5" w:rsidP="007E4CF0">
      <w:pPr>
        <w:spacing w:line="480" w:lineRule="auto"/>
        <w:rPr>
          <w:rFonts w:ascii="Calibri" w:hAnsi="Calibri" w:cs="Calibri"/>
        </w:rPr>
      </w:pPr>
    </w:p>
    <w:p w14:paraId="1A7DA1CF" w14:textId="77777777" w:rsidR="003F4276" w:rsidRDefault="007550F5" w:rsidP="007E4CF0">
      <w:pPr>
        <w:spacing w:after="120" w:line="480" w:lineRule="auto"/>
        <w:rPr>
          <w:rFonts w:ascii="Calibri" w:hAnsi="Calibri" w:cs="Calibri"/>
        </w:rPr>
      </w:pPr>
      <w:r w:rsidRPr="00A923A1">
        <w:rPr>
          <w:rFonts w:ascii="Calibri" w:hAnsi="Calibri" w:cs="Calibri"/>
        </w:rPr>
        <w:lastRenderedPageBreak/>
        <w:tab/>
      </w:r>
    </w:p>
    <w:p w14:paraId="60B535D3" w14:textId="77777777" w:rsidR="00C25321" w:rsidRDefault="00C25321" w:rsidP="007E4CF0">
      <w:pPr>
        <w:spacing w:after="120" w:line="480" w:lineRule="auto"/>
        <w:ind w:firstLine="720"/>
        <w:rPr>
          <w:rFonts w:ascii="Calibri" w:hAnsi="Calibri" w:cs="Calibri"/>
        </w:rPr>
      </w:pPr>
    </w:p>
    <w:p w14:paraId="22DEBF43" w14:textId="77777777" w:rsidR="007550F5" w:rsidRPr="00A923A1" w:rsidRDefault="007550F5" w:rsidP="007E4CF0">
      <w:pPr>
        <w:spacing w:after="120" w:line="480" w:lineRule="auto"/>
        <w:ind w:firstLine="720"/>
        <w:rPr>
          <w:rFonts w:ascii="Calibri" w:hAnsi="Calibri" w:cs="Calibri"/>
        </w:rPr>
      </w:pPr>
      <w:r w:rsidRPr="00A923A1">
        <w:rPr>
          <w:rFonts w:ascii="Calibri" w:hAnsi="Calibri" w:cs="Calibri"/>
        </w:rPr>
        <w:t xml:space="preserve">The </w:t>
      </w:r>
      <w:r w:rsidRPr="00A923A1">
        <w:rPr>
          <w:rFonts w:ascii="Calibri" w:hAnsi="Calibri" w:cs="Calibri"/>
          <w:i/>
        </w:rPr>
        <w:t>obstructionist stance</w:t>
      </w:r>
      <w:r w:rsidRPr="00A923A1">
        <w:rPr>
          <w:rFonts w:ascii="Calibri" w:hAnsi="Calibri" w:cs="Calibri"/>
        </w:rPr>
        <w:t xml:space="preserve"> is the least sensitive to the natural environment. Organizational members </w:t>
      </w:r>
      <w:r w:rsidR="00C25321">
        <w:rPr>
          <w:rFonts w:ascii="Calibri" w:hAnsi="Calibri" w:cs="Calibri"/>
        </w:rPr>
        <w:t>t</w:t>
      </w:r>
      <w:r w:rsidRPr="00A923A1">
        <w:rPr>
          <w:rFonts w:ascii="Calibri" w:hAnsi="Calibri" w:cs="Calibri"/>
        </w:rPr>
        <w:t>ak</w:t>
      </w:r>
      <w:r w:rsidR="00C25321">
        <w:rPr>
          <w:rFonts w:ascii="Calibri" w:hAnsi="Calibri" w:cs="Calibri"/>
        </w:rPr>
        <w:t>ing</w:t>
      </w:r>
      <w:r w:rsidRPr="00A923A1">
        <w:rPr>
          <w:rFonts w:ascii="Calibri" w:hAnsi="Calibri" w:cs="Calibri"/>
        </w:rPr>
        <w:t xml:space="preserve"> this approach do as little as possible to address environmental problems. Instead, their focus is on narrowly defined economic priorities, and they resist any social demands lying outside the organization’s perceived financial self-interests. This may sometimes lead to illegal activity </w:t>
      </w:r>
      <w:r w:rsidR="000E628A">
        <w:rPr>
          <w:rFonts w:ascii="Calibri" w:hAnsi="Calibri" w:cs="Calibri"/>
        </w:rPr>
        <w:t>such as</w:t>
      </w:r>
      <w:r w:rsidRPr="00A923A1">
        <w:rPr>
          <w:rFonts w:ascii="Calibri" w:hAnsi="Calibri" w:cs="Calibri"/>
        </w:rPr>
        <w:t xml:space="preserve"> dumping toxic waste in low-income countries in an effort to avoid paying the high costs associated with proper cleanup.</w:t>
      </w:r>
      <w:r w:rsidRPr="00A923A1">
        <w:rPr>
          <w:rStyle w:val="EndnoteReference"/>
          <w:rFonts w:ascii="Calibri" w:hAnsi="Calibri" w:cs="Calibri"/>
        </w:rPr>
        <w:endnoteReference w:id="45"/>
      </w:r>
      <w:r w:rsidRPr="00A923A1">
        <w:rPr>
          <w:rFonts w:ascii="Calibri" w:hAnsi="Calibri" w:cs="Calibri"/>
        </w:rPr>
        <w:t xml:space="preserve"> </w:t>
      </w:r>
    </w:p>
    <w:p w14:paraId="565C3E7C" w14:textId="77777777" w:rsidR="007550F5" w:rsidRPr="00A923A1" w:rsidRDefault="007550F5" w:rsidP="007E4CF0">
      <w:pPr>
        <w:spacing w:after="120" w:line="480" w:lineRule="auto"/>
        <w:rPr>
          <w:rFonts w:ascii="Calibri" w:hAnsi="Calibri" w:cs="Calibri"/>
        </w:rPr>
      </w:pPr>
      <w:r w:rsidRPr="00A923A1">
        <w:rPr>
          <w:rFonts w:ascii="Calibri" w:hAnsi="Calibri" w:cs="Calibri"/>
        </w:rPr>
        <w:tab/>
        <w:t xml:space="preserve">With a </w:t>
      </w:r>
      <w:r w:rsidRPr="00A923A1">
        <w:rPr>
          <w:rFonts w:ascii="Calibri" w:hAnsi="Calibri" w:cs="Calibri"/>
          <w:i/>
        </w:rPr>
        <w:t>defensive strategy</w:t>
      </w:r>
      <w:r w:rsidRPr="00A923A1">
        <w:rPr>
          <w:rFonts w:ascii="Calibri" w:hAnsi="Calibri" w:cs="Calibri"/>
        </w:rPr>
        <w:t xml:space="preserve"> or </w:t>
      </w:r>
      <w:r w:rsidRPr="00A923A1">
        <w:rPr>
          <w:rFonts w:ascii="Calibri" w:hAnsi="Calibri" w:cs="Calibri"/>
          <w:i/>
        </w:rPr>
        <w:t>legal approach</w:t>
      </w:r>
      <w:r w:rsidRPr="00A923A1">
        <w:rPr>
          <w:rFonts w:ascii="Calibri" w:hAnsi="Calibri" w:cs="Calibri"/>
        </w:rPr>
        <w:t>, organizational members do only as much as is legally required</w:t>
      </w:r>
      <w:r w:rsidR="000E628A">
        <w:rPr>
          <w:rFonts w:ascii="Calibri" w:hAnsi="Calibri" w:cs="Calibri"/>
        </w:rPr>
        <w:t xml:space="preserve"> </w:t>
      </w:r>
      <w:r w:rsidRPr="00A923A1">
        <w:rPr>
          <w:rFonts w:ascii="Calibri" w:hAnsi="Calibri" w:cs="Calibri"/>
        </w:rPr>
        <w:t xml:space="preserve">and may even try to use the law to their own advantage. They will insist that their employees behave legally, but they </w:t>
      </w:r>
      <w:r w:rsidR="00C25321">
        <w:rPr>
          <w:rFonts w:ascii="Calibri" w:hAnsi="Calibri" w:cs="Calibri"/>
        </w:rPr>
        <w:t xml:space="preserve">will </w:t>
      </w:r>
      <w:r w:rsidRPr="00A923A1">
        <w:rPr>
          <w:rFonts w:ascii="Calibri" w:hAnsi="Calibri" w:cs="Calibri"/>
        </w:rPr>
        <w:t xml:space="preserve">put the interests of shareholders </w:t>
      </w:r>
      <w:r w:rsidR="000E628A">
        <w:rPr>
          <w:rFonts w:ascii="Calibri" w:hAnsi="Calibri" w:cs="Calibri"/>
        </w:rPr>
        <w:t>above those</w:t>
      </w:r>
      <w:r w:rsidRPr="00A923A1">
        <w:rPr>
          <w:rFonts w:ascii="Calibri" w:hAnsi="Calibri" w:cs="Calibri"/>
        </w:rPr>
        <w:t xml:space="preserve"> of other stakeholders and the environment. For example, Willamette Industries of Portland, Oregon, agreed to install $7.4 million worth of pollution control equipment in its 13 factories to comply with Environmental Protection Agency requirements—but only after </w:t>
      </w:r>
      <w:r w:rsidR="000E628A">
        <w:rPr>
          <w:rFonts w:ascii="Calibri" w:hAnsi="Calibri" w:cs="Calibri"/>
        </w:rPr>
        <w:t>it</w:t>
      </w:r>
      <w:r w:rsidR="000E628A" w:rsidRPr="00A923A1">
        <w:rPr>
          <w:rFonts w:ascii="Calibri" w:hAnsi="Calibri" w:cs="Calibri"/>
        </w:rPr>
        <w:t xml:space="preserve"> </w:t>
      </w:r>
      <w:r w:rsidRPr="00A923A1">
        <w:rPr>
          <w:rFonts w:ascii="Calibri" w:hAnsi="Calibri" w:cs="Calibri"/>
        </w:rPr>
        <w:t>was fined $11.2 million for violating emissions standards.</w:t>
      </w:r>
      <w:r w:rsidRPr="00A923A1">
        <w:rPr>
          <w:rStyle w:val="EndnoteReference"/>
          <w:rFonts w:ascii="Calibri" w:hAnsi="Calibri" w:cs="Calibri"/>
        </w:rPr>
        <w:endnoteReference w:id="46"/>
      </w:r>
      <w:r w:rsidRPr="00A923A1">
        <w:rPr>
          <w:rFonts w:ascii="Calibri" w:hAnsi="Calibri" w:cs="Calibri"/>
        </w:rPr>
        <w:t xml:space="preserve"> </w:t>
      </w:r>
    </w:p>
    <w:p w14:paraId="2BD61063" w14:textId="77777777" w:rsidR="007550F5" w:rsidRPr="00A923A1" w:rsidRDefault="007550F5" w:rsidP="007E4CF0">
      <w:pPr>
        <w:spacing w:after="120" w:line="480" w:lineRule="auto"/>
        <w:rPr>
          <w:rFonts w:ascii="Calibri" w:hAnsi="Calibri" w:cs="Calibri"/>
        </w:rPr>
      </w:pPr>
      <w:r w:rsidRPr="00A923A1">
        <w:rPr>
          <w:rFonts w:ascii="Calibri" w:hAnsi="Calibri" w:cs="Calibri"/>
        </w:rPr>
        <w:tab/>
        <w:t xml:space="preserve">With the </w:t>
      </w:r>
      <w:r w:rsidRPr="00A923A1">
        <w:rPr>
          <w:rFonts w:ascii="Calibri" w:hAnsi="Calibri" w:cs="Calibri"/>
          <w:i/>
        </w:rPr>
        <w:t>market approach,</w:t>
      </w:r>
      <w:r w:rsidRPr="00A923A1">
        <w:rPr>
          <w:rFonts w:ascii="Calibri" w:hAnsi="Calibri" w:cs="Calibri"/>
        </w:rPr>
        <w:t xml:space="preserve"> organization</w:t>
      </w:r>
      <w:r w:rsidR="00EF5541">
        <w:rPr>
          <w:rFonts w:ascii="Calibri" w:hAnsi="Calibri" w:cs="Calibri"/>
        </w:rPr>
        <w:t xml:space="preserve">al members </w:t>
      </w:r>
      <w:r w:rsidRPr="00A923A1">
        <w:rPr>
          <w:rFonts w:ascii="Calibri" w:hAnsi="Calibri" w:cs="Calibri"/>
        </w:rPr>
        <w:t xml:space="preserve">show concern for environmental concerns in response to demands or opportunities in the marketplace. </w:t>
      </w:r>
      <w:r w:rsidR="00EF5541">
        <w:rPr>
          <w:rFonts w:ascii="Calibri" w:hAnsi="Calibri" w:cs="Calibri"/>
        </w:rPr>
        <w:t>I</w:t>
      </w:r>
      <w:r w:rsidRPr="00A923A1">
        <w:rPr>
          <w:rFonts w:ascii="Calibri" w:hAnsi="Calibri" w:cs="Calibri"/>
        </w:rPr>
        <w:t>f customers are willing to pay for environmentally friendly products and services, then organization</w:t>
      </w:r>
      <w:r w:rsidR="000E628A">
        <w:rPr>
          <w:rFonts w:ascii="Calibri" w:hAnsi="Calibri" w:cs="Calibri"/>
        </w:rPr>
        <w:t>s</w:t>
      </w:r>
      <w:r w:rsidRPr="00A923A1">
        <w:rPr>
          <w:rFonts w:ascii="Calibri" w:hAnsi="Calibri" w:cs="Calibri"/>
        </w:rPr>
        <w:t xml:space="preserve"> will provide them. For example, </w:t>
      </w:r>
      <w:r w:rsidR="00EF5541">
        <w:rPr>
          <w:rFonts w:ascii="Calibri" w:hAnsi="Calibri" w:cs="Calibri"/>
        </w:rPr>
        <w:t xml:space="preserve">Clorox introduced its </w:t>
      </w:r>
      <w:r w:rsidR="00EF5541" w:rsidRPr="00EF5541">
        <w:rPr>
          <w:rFonts w:ascii="Calibri" w:hAnsi="Calibri" w:cs="Calibri"/>
          <w:i/>
        </w:rPr>
        <w:t>Green</w:t>
      </w:r>
      <w:r w:rsidR="00EF5541">
        <w:rPr>
          <w:rFonts w:ascii="Calibri" w:hAnsi="Calibri" w:cs="Calibri"/>
          <w:i/>
        </w:rPr>
        <w:t xml:space="preserve"> </w:t>
      </w:r>
      <w:r w:rsidR="00EF5541" w:rsidRPr="00EF5541">
        <w:rPr>
          <w:rFonts w:ascii="Calibri" w:hAnsi="Calibri" w:cs="Calibri"/>
          <w:i/>
        </w:rPr>
        <w:t>Works</w:t>
      </w:r>
      <w:r w:rsidR="00EF5541">
        <w:rPr>
          <w:rFonts w:ascii="Calibri" w:hAnsi="Calibri" w:cs="Calibri"/>
        </w:rPr>
        <w:t xml:space="preserve"> environmentally- sensitive cleaning projects in 2008 and sold over $100 million of the products</w:t>
      </w:r>
      <w:r w:rsidR="000E628A">
        <w:rPr>
          <w:rFonts w:ascii="Calibri" w:hAnsi="Calibri" w:cs="Calibri"/>
        </w:rPr>
        <w:t>,</w:t>
      </w:r>
      <w:r w:rsidR="00EF5541">
        <w:rPr>
          <w:rFonts w:ascii="Calibri" w:hAnsi="Calibri" w:cs="Calibri"/>
        </w:rPr>
        <w:t xml:space="preserve"> but in </w:t>
      </w:r>
      <w:r w:rsidR="000E628A">
        <w:rPr>
          <w:rFonts w:ascii="Calibri" w:hAnsi="Calibri" w:cs="Calibri"/>
        </w:rPr>
        <w:t xml:space="preserve">the </w:t>
      </w:r>
      <w:r w:rsidR="00EF5541">
        <w:rPr>
          <w:rFonts w:ascii="Calibri" w:hAnsi="Calibri" w:cs="Calibri"/>
        </w:rPr>
        <w:t xml:space="preserve">years following the recession sales dropped to $60 million, </w:t>
      </w:r>
      <w:r w:rsidR="000E628A">
        <w:rPr>
          <w:rFonts w:ascii="Calibri" w:hAnsi="Calibri" w:cs="Calibri"/>
        </w:rPr>
        <w:t>leading</w:t>
      </w:r>
      <w:r w:rsidR="00EF5541">
        <w:rPr>
          <w:rFonts w:ascii="Calibri" w:hAnsi="Calibri" w:cs="Calibri"/>
        </w:rPr>
        <w:t xml:space="preserve"> the organization</w:t>
      </w:r>
      <w:r w:rsidR="000E628A">
        <w:rPr>
          <w:rFonts w:ascii="Calibri" w:hAnsi="Calibri" w:cs="Calibri"/>
        </w:rPr>
        <w:t xml:space="preserve"> to</w:t>
      </w:r>
      <w:r w:rsidR="00EF5541">
        <w:rPr>
          <w:rFonts w:ascii="Calibri" w:hAnsi="Calibri" w:cs="Calibri"/>
        </w:rPr>
        <w:t xml:space="preserve"> deemphasiz</w:t>
      </w:r>
      <w:r w:rsidR="000E628A">
        <w:rPr>
          <w:rFonts w:ascii="Calibri" w:hAnsi="Calibri" w:cs="Calibri"/>
        </w:rPr>
        <w:t>e</w:t>
      </w:r>
      <w:r w:rsidR="00EF5541">
        <w:rPr>
          <w:rFonts w:ascii="Calibri" w:hAnsi="Calibri" w:cs="Calibri"/>
        </w:rPr>
        <w:t xml:space="preserve"> the </w:t>
      </w:r>
      <w:r w:rsidR="00EF5541" w:rsidRPr="00EF5541">
        <w:rPr>
          <w:rFonts w:ascii="Calibri" w:hAnsi="Calibri" w:cs="Calibri"/>
          <w:i/>
        </w:rPr>
        <w:t>Green Works</w:t>
      </w:r>
      <w:r w:rsidR="00EF5541">
        <w:rPr>
          <w:rFonts w:ascii="Calibri" w:hAnsi="Calibri" w:cs="Calibri"/>
        </w:rPr>
        <w:t xml:space="preserve"> brand.</w:t>
      </w:r>
      <w:r w:rsidR="00EF5541">
        <w:rPr>
          <w:rStyle w:val="EndnoteReference"/>
          <w:rFonts w:ascii="Calibri" w:hAnsi="Calibri" w:cs="Calibri"/>
        </w:rPr>
        <w:endnoteReference w:id="47"/>
      </w:r>
      <w:r w:rsidR="00EF5541">
        <w:rPr>
          <w:rFonts w:ascii="Calibri" w:hAnsi="Calibri" w:cs="Calibri"/>
        </w:rPr>
        <w:t xml:space="preserve">  </w:t>
      </w:r>
    </w:p>
    <w:p w14:paraId="4E3F6AAC" w14:textId="77777777" w:rsidR="007550F5" w:rsidRPr="00A923A1" w:rsidRDefault="007550F5" w:rsidP="007E4CF0">
      <w:pPr>
        <w:spacing w:after="120" w:line="480" w:lineRule="auto"/>
        <w:ind w:firstLine="720"/>
        <w:rPr>
          <w:rFonts w:ascii="Calibri" w:hAnsi="Calibri" w:cs="Calibri"/>
          <w:b/>
        </w:rPr>
      </w:pPr>
      <w:r w:rsidRPr="00A923A1">
        <w:rPr>
          <w:rFonts w:ascii="Calibri" w:hAnsi="Calibri" w:cs="Calibri"/>
        </w:rPr>
        <w:lastRenderedPageBreak/>
        <w:t xml:space="preserve">The </w:t>
      </w:r>
      <w:r w:rsidRPr="00A923A1">
        <w:rPr>
          <w:rFonts w:ascii="Calibri" w:hAnsi="Calibri" w:cs="Calibri"/>
          <w:i/>
        </w:rPr>
        <w:t>accommodation</w:t>
      </w:r>
      <w:r w:rsidRPr="00A923A1">
        <w:rPr>
          <w:rFonts w:ascii="Calibri" w:hAnsi="Calibri" w:cs="Calibri"/>
          <w:b/>
        </w:rPr>
        <w:t xml:space="preserve"> </w:t>
      </w:r>
      <w:r w:rsidRPr="00A923A1">
        <w:rPr>
          <w:rFonts w:ascii="Calibri" w:hAnsi="Calibri" w:cs="Calibri"/>
        </w:rPr>
        <w:t>or</w:t>
      </w:r>
      <w:r w:rsidRPr="00A923A1">
        <w:rPr>
          <w:rFonts w:ascii="Calibri" w:hAnsi="Calibri" w:cs="Calibri"/>
          <w:b/>
        </w:rPr>
        <w:t xml:space="preserve"> </w:t>
      </w:r>
      <w:r w:rsidRPr="00A923A1">
        <w:rPr>
          <w:rFonts w:ascii="Calibri" w:hAnsi="Calibri" w:cs="Calibri"/>
          <w:i/>
        </w:rPr>
        <w:t>stakeholder approach</w:t>
      </w:r>
      <w:r w:rsidRPr="00A923A1">
        <w:rPr>
          <w:rFonts w:ascii="Calibri" w:hAnsi="Calibri" w:cs="Calibri"/>
        </w:rPr>
        <w:t xml:space="preserve"> goes beyond the market approach and responds to the environmental concerns of various stakeholder groups, including customers, the local community, business partners, and special-interest groups. </w:t>
      </w:r>
      <w:r w:rsidR="000E628A">
        <w:rPr>
          <w:rFonts w:ascii="Calibri" w:hAnsi="Calibri" w:cs="Calibri"/>
        </w:rPr>
        <w:t>O</w:t>
      </w:r>
      <w:r w:rsidRPr="00A923A1">
        <w:rPr>
          <w:rFonts w:ascii="Calibri" w:hAnsi="Calibri" w:cs="Calibri"/>
        </w:rPr>
        <w:t xml:space="preserve">rganizational members acknowledge the need to be socially responsible and desire to make ecological choices that are reasonable in the eyes of society. They may agree to participate in specific programs </w:t>
      </w:r>
      <w:r w:rsidR="000E628A">
        <w:rPr>
          <w:rFonts w:ascii="Calibri" w:hAnsi="Calibri" w:cs="Calibri"/>
        </w:rPr>
        <w:t xml:space="preserve">they believe are </w:t>
      </w:r>
      <w:r w:rsidRPr="00A923A1">
        <w:rPr>
          <w:rFonts w:ascii="Calibri" w:hAnsi="Calibri" w:cs="Calibri"/>
        </w:rPr>
        <w:t>worthy of suppo</w:t>
      </w:r>
      <w:r w:rsidR="0061125A">
        <w:rPr>
          <w:rFonts w:ascii="Calibri" w:hAnsi="Calibri" w:cs="Calibri"/>
        </w:rPr>
        <w:t xml:space="preserve">rt. For example, in response to </w:t>
      </w:r>
      <w:r w:rsidR="00AD1EF9">
        <w:rPr>
          <w:rFonts w:ascii="Calibri" w:hAnsi="Calibri" w:cs="Calibri"/>
        </w:rPr>
        <w:t xml:space="preserve">data detailing </w:t>
      </w:r>
      <w:r w:rsidR="0061125A">
        <w:rPr>
          <w:rFonts w:ascii="Calibri" w:hAnsi="Calibri" w:cs="Calibri"/>
        </w:rPr>
        <w:t xml:space="preserve">the air, water, and hazardous waste pollution </w:t>
      </w:r>
      <w:r w:rsidR="00AD1EF9">
        <w:rPr>
          <w:rFonts w:ascii="Calibri" w:hAnsi="Calibri" w:cs="Calibri"/>
        </w:rPr>
        <w:t>in China</w:t>
      </w:r>
      <w:r w:rsidR="00AD1EF9" w:rsidRPr="00AD1EF9">
        <w:rPr>
          <w:rFonts w:ascii="Calibri" w:hAnsi="Calibri" w:cs="Calibri"/>
        </w:rPr>
        <w:t xml:space="preserve"> </w:t>
      </w:r>
      <w:r w:rsidR="00AD1EF9">
        <w:rPr>
          <w:rFonts w:ascii="Calibri" w:hAnsi="Calibri" w:cs="Calibri"/>
        </w:rPr>
        <w:t>complied by Ma Jun and other like-minded environmentalists</w:t>
      </w:r>
      <w:r w:rsidR="0061125A">
        <w:rPr>
          <w:rFonts w:ascii="Calibri" w:hAnsi="Calibri" w:cs="Calibri"/>
        </w:rPr>
        <w:t xml:space="preserve">, </w:t>
      </w:r>
      <w:proofErr w:type="spellStart"/>
      <w:r w:rsidR="0061125A">
        <w:rPr>
          <w:rFonts w:ascii="Calibri" w:hAnsi="Calibri" w:cs="Calibri"/>
        </w:rPr>
        <w:t>Walmart</w:t>
      </w:r>
      <w:proofErr w:type="spellEnd"/>
      <w:r w:rsidR="0061125A">
        <w:rPr>
          <w:rFonts w:ascii="Calibri" w:hAnsi="Calibri" w:cs="Calibri"/>
        </w:rPr>
        <w:t xml:space="preserve"> began to actively access this environmental data in evaluating </w:t>
      </w:r>
      <w:r w:rsidR="00AD1EF9">
        <w:rPr>
          <w:rFonts w:ascii="Calibri" w:hAnsi="Calibri" w:cs="Calibri"/>
        </w:rPr>
        <w:t xml:space="preserve">factories in </w:t>
      </w:r>
      <w:r w:rsidR="000E628A">
        <w:rPr>
          <w:rFonts w:ascii="Calibri" w:hAnsi="Calibri" w:cs="Calibri"/>
        </w:rPr>
        <w:t>its</w:t>
      </w:r>
      <w:r w:rsidR="00AD1EF9">
        <w:rPr>
          <w:rFonts w:ascii="Calibri" w:hAnsi="Calibri" w:cs="Calibri"/>
        </w:rPr>
        <w:t xml:space="preserve"> supply chain and make changes that positively affected the environment.</w:t>
      </w:r>
      <w:r w:rsidR="00AD1EF9">
        <w:rPr>
          <w:rStyle w:val="EndnoteReference"/>
          <w:rFonts w:ascii="Calibri" w:hAnsi="Calibri" w:cs="Calibri"/>
        </w:rPr>
        <w:endnoteReference w:id="48"/>
      </w:r>
    </w:p>
    <w:p w14:paraId="71EC37FA" w14:textId="77777777" w:rsidR="007550F5" w:rsidRPr="00A923A1" w:rsidRDefault="007550F5" w:rsidP="007E4CF0">
      <w:pPr>
        <w:spacing w:after="120" w:line="480" w:lineRule="auto"/>
        <w:ind w:firstLine="720"/>
        <w:rPr>
          <w:rFonts w:ascii="Calibri" w:hAnsi="Calibri" w:cs="Calibri"/>
        </w:rPr>
      </w:pPr>
      <w:r w:rsidRPr="00A923A1">
        <w:rPr>
          <w:rFonts w:ascii="Calibri" w:hAnsi="Calibri" w:cs="Calibri"/>
        </w:rPr>
        <w:t xml:space="preserve">Organizational members exhibit a </w:t>
      </w:r>
      <w:r w:rsidRPr="00A923A1">
        <w:rPr>
          <w:rFonts w:ascii="Calibri" w:hAnsi="Calibri" w:cs="Calibri"/>
          <w:i/>
        </w:rPr>
        <w:t>proactive approach</w:t>
      </w:r>
      <w:r w:rsidRPr="00A923A1">
        <w:rPr>
          <w:rFonts w:ascii="Calibri" w:hAnsi="Calibri" w:cs="Calibri"/>
        </w:rPr>
        <w:t xml:space="preserve"> when they take the initiative and actively seek out opportunities to enhance the natural environment. They go out of their way to learn about the needs of different stakeholder groups, and they are willing to use organizational resources to promote the interests of the community and the environment. </w:t>
      </w:r>
      <w:proofErr w:type="spellStart"/>
      <w:r w:rsidR="00AD1EF9">
        <w:rPr>
          <w:rFonts w:ascii="Calibri" w:hAnsi="Calibri" w:cs="Calibri"/>
        </w:rPr>
        <w:t>Terracycle</w:t>
      </w:r>
      <w:proofErr w:type="spellEnd"/>
      <w:r w:rsidR="00AD1EF9">
        <w:rPr>
          <w:rFonts w:ascii="Calibri" w:hAnsi="Calibri" w:cs="Calibri"/>
        </w:rPr>
        <w:t xml:space="preserve"> was founded with the idea of </w:t>
      </w:r>
      <w:r w:rsidR="00194315">
        <w:rPr>
          <w:rFonts w:ascii="Calibri" w:hAnsi="Calibri" w:cs="Calibri"/>
        </w:rPr>
        <w:t xml:space="preserve">eliminating waste by </w:t>
      </w:r>
      <w:r w:rsidR="00AD1EF9">
        <w:rPr>
          <w:rFonts w:ascii="Calibri" w:hAnsi="Calibri" w:cs="Calibri"/>
        </w:rPr>
        <w:t xml:space="preserve">converting </w:t>
      </w:r>
      <w:r w:rsidR="00194315">
        <w:rPr>
          <w:rFonts w:ascii="Calibri" w:hAnsi="Calibri" w:cs="Calibri"/>
        </w:rPr>
        <w:t>it</w:t>
      </w:r>
      <w:r w:rsidR="00AD1EF9">
        <w:rPr>
          <w:rFonts w:ascii="Calibri" w:hAnsi="Calibri" w:cs="Calibri"/>
        </w:rPr>
        <w:t xml:space="preserve"> into usable products.</w:t>
      </w:r>
      <w:r w:rsidR="00194315">
        <w:rPr>
          <w:rStyle w:val="EndnoteReference"/>
          <w:rFonts w:ascii="Calibri" w:hAnsi="Calibri" w:cs="Calibri"/>
        </w:rPr>
        <w:endnoteReference w:id="49"/>
      </w:r>
      <w:r w:rsidR="00AD1EF9">
        <w:rPr>
          <w:rFonts w:ascii="Calibri" w:hAnsi="Calibri" w:cs="Calibri"/>
        </w:rPr>
        <w:t xml:space="preserve"> Beginning with </w:t>
      </w:r>
      <w:r w:rsidR="00194315">
        <w:rPr>
          <w:rFonts w:ascii="Calibri" w:hAnsi="Calibri" w:cs="Calibri"/>
        </w:rPr>
        <w:t xml:space="preserve">using worms to </w:t>
      </w:r>
      <w:r w:rsidR="00AD1EF9">
        <w:rPr>
          <w:rFonts w:ascii="Calibri" w:hAnsi="Calibri" w:cs="Calibri"/>
        </w:rPr>
        <w:t xml:space="preserve">transform garbage into </w:t>
      </w:r>
      <w:r w:rsidR="00194315">
        <w:rPr>
          <w:rFonts w:ascii="Calibri" w:hAnsi="Calibri" w:cs="Calibri"/>
        </w:rPr>
        <w:t xml:space="preserve">organic fertilizer, founder Tom </w:t>
      </w:r>
      <w:proofErr w:type="spellStart"/>
      <w:r w:rsidR="00194315">
        <w:rPr>
          <w:rFonts w:ascii="Calibri" w:hAnsi="Calibri" w:cs="Calibri"/>
        </w:rPr>
        <w:t>Szaky</w:t>
      </w:r>
      <w:proofErr w:type="spellEnd"/>
      <w:r w:rsidR="00194315">
        <w:rPr>
          <w:rFonts w:ascii="Calibri" w:hAnsi="Calibri" w:cs="Calibri"/>
        </w:rPr>
        <w:t xml:space="preserve"> set a precedent </w:t>
      </w:r>
      <w:r w:rsidR="00E05F4D">
        <w:rPr>
          <w:rFonts w:ascii="Calibri" w:hAnsi="Calibri" w:cs="Calibri"/>
        </w:rPr>
        <w:t xml:space="preserve">for </w:t>
      </w:r>
      <w:r w:rsidR="00194315">
        <w:rPr>
          <w:rFonts w:ascii="Calibri" w:hAnsi="Calibri" w:cs="Calibri"/>
        </w:rPr>
        <w:t xml:space="preserve">working with partners to better the environment. </w:t>
      </w:r>
      <w:r w:rsidR="00E05F4D">
        <w:rPr>
          <w:rFonts w:ascii="Calibri" w:hAnsi="Calibri" w:cs="Calibri"/>
        </w:rPr>
        <w:t>His company collects trash</w:t>
      </w:r>
      <w:r w:rsidR="00194315">
        <w:rPr>
          <w:rFonts w:ascii="Calibri" w:hAnsi="Calibri" w:cs="Calibri"/>
        </w:rPr>
        <w:t xml:space="preserve"> in more than 20 countries and transform</w:t>
      </w:r>
      <w:r w:rsidR="00E05F4D">
        <w:rPr>
          <w:rFonts w:ascii="Calibri" w:hAnsi="Calibri" w:cs="Calibri"/>
        </w:rPr>
        <w:t>s</w:t>
      </w:r>
      <w:r w:rsidR="00194315">
        <w:rPr>
          <w:rFonts w:ascii="Calibri" w:hAnsi="Calibri" w:cs="Calibri"/>
        </w:rPr>
        <w:t xml:space="preserve"> </w:t>
      </w:r>
      <w:r w:rsidR="00C35C94">
        <w:rPr>
          <w:rFonts w:ascii="Calibri" w:hAnsi="Calibri" w:cs="Calibri"/>
        </w:rPr>
        <w:t>it into</w:t>
      </w:r>
      <w:r w:rsidR="00194315">
        <w:rPr>
          <w:rFonts w:ascii="Calibri" w:hAnsi="Calibri" w:cs="Calibri"/>
        </w:rPr>
        <w:t xml:space="preserve"> over 1,500 different products sold </w:t>
      </w:r>
      <w:r w:rsidR="00E05F4D">
        <w:rPr>
          <w:rFonts w:ascii="Calibri" w:hAnsi="Calibri" w:cs="Calibri"/>
        </w:rPr>
        <w:t>through</w:t>
      </w:r>
      <w:r w:rsidR="00194315">
        <w:rPr>
          <w:rFonts w:ascii="Calibri" w:hAnsi="Calibri" w:cs="Calibri"/>
        </w:rPr>
        <w:t xml:space="preserve"> major retailers such as Whole Foods Market. </w:t>
      </w:r>
      <w:r w:rsidR="00A37D62">
        <w:rPr>
          <w:rFonts w:ascii="Calibri" w:hAnsi="Calibri" w:cs="Calibri"/>
        </w:rPr>
        <w:t>In a</w:t>
      </w:r>
      <w:r w:rsidR="00A3272F">
        <w:rPr>
          <w:rFonts w:ascii="Calibri" w:hAnsi="Calibri" w:cs="Calibri"/>
        </w:rPr>
        <w:t>nother example</w:t>
      </w:r>
      <w:r w:rsidR="00A37D62">
        <w:rPr>
          <w:rFonts w:ascii="Calibri" w:hAnsi="Calibri" w:cs="Calibri"/>
        </w:rPr>
        <w:t>,</w:t>
      </w:r>
      <w:r w:rsidR="00194315">
        <w:rPr>
          <w:rFonts w:ascii="Calibri" w:hAnsi="Calibri" w:cs="Calibri"/>
        </w:rPr>
        <w:t xml:space="preserve"> closer to the classroom, </w:t>
      </w:r>
      <w:r w:rsidRPr="00A923A1">
        <w:rPr>
          <w:rFonts w:ascii="Calibri" w:hAnsi="Calibri" w:cs="Calibri"/>
        </w:rPr>
        <w:t xml:space="preserve">284 university presidents from some of the most prestigious U.S. schools pledged to make their campuses “carbon neutral”: “We’re saying that sustainability is no longer an elective,” said Cornell President David </w:t>
      </w:r>
      <w:proofErr w:type="spellStart"/>
      <w:r w:rsidRPr="00A923A1">
        <w:rPr>
          <w:rFonts w:ascii="Calibri" w:hAnsi="Calibri" w:cs="Calibri"/>
        </w:rPr>
        <w:t>Skorton</w:t>
      </w:r>
      <w:proofErr w:type="spellEnd"/>
      <w:r w:rsidRPr="00A923A1">
        <w:rPr>
          <w:rFonts w:ascii="Calibri" w:hAnsi="Calibri" w:cs="Calibri"/>
        </w:rPr>
        <w:t>.</w:t>
      </w:r>
      <w:r w:rsidRPr="00A923A1">
        <w:rPr>
          <w:rStyle w:val="EndnoteReference"/>
          <w:rFonts w:ascii="Calibri" w:hAnsi="Calibri" w:cs="Calibri"/>
        </w:rPr>
        <w:endnoteReference w:id="50"/>
      </w:r>
      <w:r w:rsidRPr="00A923A1">
        <w:rPr>
          <w:rFonts w:ascii="Calibri" w:hAnsi="Calibri" w:cs="Calibri"/>
        </w:rPr>
        <w:t xml:space="preserve"> </w:t>
      </w:r>
    </w:p>
    <w:p w14:paraId="0E2C5674" w14:textId="77777777" w:rsidR="007550F5" w:rsidRDefault="007550F5" w:rsidP="007E4CF0">
      <w:pPr>
        <w:spacing w:after="120" w:line="480" w:lineRule="auto"/>
        <w:ind w:firstLine="720"/>
        <w:rPr>
          <w:rFonts w:ascii="Calibri" w:hAnsi="Calibri" w:cs="Calibri"/>
          <w:color w:val="000000"/>
        </w:rPr>
      </w:pPr>
      <w:r w:rsidRPr="00A923A1">
        <w:rPr>
          <w:rFonts w:ascii="Calibri" w:hAnsi="Calibri" w:cs="Calibri"/>
        </w:rPr>
        <w:lastRenderedPageBreak/>
        <w:t xml:space="preserve">Sustainable </w:t>
      </w:r>
      <w:r w:rsidR="00362ECA">
        <w:rPr>
          <w:rFonts w:ascii="Calibri" w:hAnsi="Calibri" w:cs="Calibri"/>
        </w:rPr>
        <w:t>OB</w:t>
      </w:r>
      <w:r w:rsidRPr="00A923A1">
        <w:rPr>
          <w:rFonts w:ascii="Calibri" w:hAnsi="Calibri" w:cs="Calibri"/>
        </w:rPr>
        <w:t xml:space="preserve"> tend</w:t>
      </w:r>
      <w:r w:rsidR="00A3272F">
        <w:rPr>
          <w:rFonts w:ascii="Calibri" w:hAnsi="Calibri" w:cs="Calibri"/>
        </w:rPr>
        <w:t>s</w:t>
      </w:r>
      <w:r w:rsidRPr="00A923A1">
        <w:rPr>
          <w:rFonts w:ascii="Calibri" w:hAnsi="Calibri" w:cs="Calibri"/>
        </w:rPr>
        <w:t xml:space="preserve"> to </w:t>
      </w:r>
      <w:r w:rsidR="00362ECA">
        <w:rPr>
          <w:rFonts w:ascii="Calibri" w:hAnsi="Calibri" w:cs="Calibri"/>
        </w:rPr>
        <w:t xml:space="preserve">focus on </w:t>
      </w:r>
      <w:r w:rsidRPr="00A923A1">
        <w:rPr>
          <w:rFonts w:ascii="Calibri" w:hAnsi="Calibri" w:cs="Calibri"/>
        </w:rPr>
        <w:t xml:space="preserve">the </w:t>
      </w:r>
      <w:r w:rsidRPr="00A37D62">
        <w:rPr>
          <w:rFonts w:ascii="Calibri" w:hAnsi="Calibri" w:cs="Calibri"/>
        </w:rPr>
        <w:t>proactive</w:t>
      </w:r>
      <w:r w:rsidRPr="00A923A1">
        <w:rPr>
          <w:rFonts w:ascii="Calibri" w:hAnsi="Calibri" w:cs="Calibri"/>
        </w:rPr>
        <w:t xml:space="preserve"> end of the </w:t>
      </w:r>
      <w:r w:rsidR="00A37D62" w:rsidRPr="00A923A1">
        <w:rPr>
          <w:rFonts w:ascii="Calibri" w:hAnsi="Calibri" w:cs="Calibri"/>
        </w:rPr>
        <w:t>continuum in</w:t>
      </w:r>
      <w:r w:rsidRPr="00A923A1">
        <w:rPr>
          <w:rFonts w:ascii="Calibri" w:hAnsi="Calibri" w:cs="Calibri"/>
        </w:rPr>
        <w:t xml:space="preserve"> Figure 2.</w:t>
      </w:r>
      <w:r w:rsidR="004B746C">
        <w:rPr>
          <w:rFonts w:ascii="Calibri" w:hAnsi="Calibri" w:cs="Calibri"/>
        </w:rPr>
        <w:t>1</w:t>
      </w:r>
      <w:r w:rsidRPr="00330B90">
        <w:rPr>
          <w:rFonts w:ascii="Calibri" w:hAnsi="Calibri" w:cs="Calibri"/>
        </w:rPr>
        <w:t>.</w:t>
      </w:r>
      <w:r w:rsidRPr="00A923A1">
        <w:rPr>
          <w:rFonts w:ascii="Calibri" w:hAnsi="Calibri" w:cs="Calibri"/>
        </w:rPr>
        <w:t xml:space="preserve"> </w:t>
      </w:r>
      <w:r w:rsidR="00AD1EF9">
        <w:rPr>
          <w:rFonts w:ascii="Calibri" w:hAnsi="Calibri" w:cs="Calibri"/>
        </w:rPr>
        <w:t>Moreover</w:t>
      </w:r>
      <w:r w:rsidRPr="00A923A1">
        <w:rPr>
          <w:rFonts w:ascii="Calibri" w:hAnsi="Calibri" w:cs="Calibri"/>
        </w:rPr>
        <w:t xml:space="preserve">, </w:t>
      </w:r>
      <w:r w:rsidR="00A3272F">
        <w:rPr>
          <w:rFonts w:ascii="Calibri" w:hAnsi="Calibri" w:cs="Calibri"/>
        </w:rPr>
        <w:t>it is</w:t>
      </w:r>
      <w:r w:rsidRPr="00A923A1">
        <w:rPr>
          <w:rFonts w:ascii="Calibri" w:hAnsi="Calibri" w:cs="Calibri"/>
        </w:rPr>
        <w:t xml:space="preserve"> interested in </w:t>
      </w:r>
      <w:r w:rsidRPr="00A923A1">
        <w:rPr>
          <w:rFonts w:ascii="Calibri" w:hAnsi="Calibri" w:cs="Calibri"/>
          <w:b/>
        </w:rPr>
        <w:t>sustainable development</w:t>
      </w:r>
      <w:r w:rsidRPr="00A923A1">
        <w:rPr>
          <w:rFonts w:ascii="Calibri" w:hAnsi="Calibri" w:cs="Calibri"/>
        </w:rPr>
        <w:t>—that is, “</w:t>
      </w:r>
      <w:r w:rsidRPr="00A923A1">
        <w:rPr>
          <w:rFonts w:ascii="Calibri" w:hAnsi="Calibri" w:cs="Calibri"/>
          <w:color w:val="000000"/>
        </w:rPr>
        <w:t>development that meets the needs of the present without compromising the ability of future generations to meet their own needs.”</w:t>
      </w:r>
      <w:r w:rsidRPr="00A923A1">
        <w:rPr>
          <w:rStyle w:val="EndnoteReference"/>
          <w:rFonts w:ascii="Calibri" w:hAnsi="Calibri" w:cs="Calibri"/>
          <w:color w:val="000000"/>
        </w:rPr>
        <w:endnoteReference w:id="51"/>
      </w:r>
      <w:r w:rsidRPr="00A923A1">
        <w:rPr>
          <w:rFonts w:ascii="Calibri" w:hAnsi="Calibri" w:cs="Calibri"/>
          <w:color w:val="000000"/>
        </w:rPr>
        <w:t xml:space="preserve"> </w:t>
      </w:r>
    </w:p>
    <w:p w14:paraId="55FD5184" w14:textId="77777777" w:rsidR="00876FA3" w:rsidRDefault="00C25321" w:rsidP="007E4CF0">
      <w:pPr>
        <w:spacing w:after="120" w:line="480" w:lineRule="auto"/>
        <w:ind w:firstLine="720"/>
        <w:rPr>
          <w:rFonts w:ascii="Calibri" w:hAnsi="Calibri" w:cs="Calibri"/>
          <w:color w:val="000000"/>
        </w:rPr>
      </w:pPr>
      <w:r>
        <w:rPr>
          <w:rFonts w:ascii="Calibri" w:hAnsi="Calibri" w:cs="Calibri"/>
          <w:color w:val="000000"/>
        </w:rPr>
        <w:t>National culture and laws also influence the orientation of organizational members to the natural environment</w:t>
      </w:r>
      <w:r w:rsidR="003E12C4" w:rsidRPr="00330B90">
        <w:rPr>
          <w:rFonts w:ascii="Calibri" w:hAnsi="Calibri" w:cs="Calibri"/>
          <w:color w:val="000000"/>
        </w:rPr>
        <w:t>. For example, leaders in national cultures that defer to those in authority face less pressure to attend to issues of environmental sustainability.</w:t>
      </w:r>
      <w:r w:rsidR="003E12C4" w:rsidRPr="00330B90">
        <w:rPr>
          <w:rStyle w:val="EndnoteReference"/>
          <w:rFonts w:ascii="Calibri" w:hAnsi="Calibri" w:cs="Calibri"/>
          <w:color w:val="000000"/>
        </w:rPr>
        <w:endnoteReference w:id="52"/>
      </w:r>
      <w:r w:rsidR="003E12C4" w:rsidRPr="00330B90">
        <w:rPr>
          <w:rFonts w:ascii="Calibri" w:hAnsi="Calibri" w:cs="Calibri"/>
          <w:color w:val="000000"/>
        </w:rPr>
        <w:t xml:space="preserve"> </w:t>
      </w:r>
      <w:r w:rsidR="00194315" w:rsidRPr="00330B90">
        <w:rPr>
          <w:rFonts w:ascii="Calibri" w:hAnsi="Calibri" w:cs="Calibri"/>
          <w:color w:val="000000"/>
        </w:rPr>
        <w:t xml:space="preserve">Stakeholders of an organization may span the globe. In order to </w:t>
      </w:r>
      <w:r w:rsidR="004B2E4C" w:rsidRPr="00330B90">
        <w:rPr>
          <w:rFonts w:ascii="Calibri" w:hAnsi="Calibri" w:cs="Calibri"/>
          <w:color w:val="000000"/>
        </w:rPr>
        <w:t xml:space="preserve">work in or </w:t>
      </w:r>
      <w:r w:rsidR="00194315" w:rsidRPr="00330B90">
        <w:rPr>
          <w:rFonts w:ascii="Calibri" w:hAnsi="Calibri" w:cs="Calibri"/>
          <w:color w:val="000000"/>
        </w:rPr>
        <w:t>partner with people and organizations in other countries</w:t>
      </w:r>
      <w:r w:rsidR="006250E4">
        <w:rPr>
          <w:rFonts w:ascii="Calibri" w:hAnsi="Calibri" w:cs="Calibri"/>
          <w:color w:val="000000"/>
        </w:rPr>
        <w:t>,</w:t>
      </w:r>
      <w:r w:rsidR="00194315" w:rsidRPr="00330B90">
        <w:rPr>
          <w:rFonts w:ascii="Calibri" w:hAnsi="Calibri" w:cs="Calibri"/>
          <w:color w:val="000000"/>
        </w:rPr>
        <w:t xml:space="preserve"> we need to recognize how OB is emphasized in different cultures</w:t>
      </w:r>
      <w:r w:rsidR="006250E4">
        <w:rPr>
          <w:rFonts w:ascii="Calibri" w:hAnsi="Calibri" w:cs="Calibri"/>
          <w:color w:val="000000"/>
        </w:rPr>
        <w:t>, as the next section discusses.</w:t>
      </w:r>
    </w:p>
    <w:p w14:paraId="722D29B0" w14:textId="77777777" w:rsidR="00B70507" w:rsidRPr="00A923A1" w:rsidRDefault="00B70507" w:rsidP="007E4CF0">
      <w:pPr>
        <w:spacing w:after="120" w:line="480" w:lineRule="auto"/>
        <w:ind w:firstLine="720"/>
        <w:rPr>
          <w:rFonts w:ascii="Calibri" w:hAnsi="Calibri" w:cs="Calibri"/>
          <w:color w:val="000000"/>
        </w:rPr>
      </w:pPr>
    </w:p>
    <w:p w14:paraId="49A544FD" w14:textId="77777777" w:rsidR="00A92D0E" w:rsidRPr="00381FD0" w:rsidRDefault="00084DF8" w:rsidP="007E4CF0">
      <w:pPr>
        <w:spacing w:after="120" w:line="480" w:lineRule="auto"/>
        <w:jc w:val="center"/>
        <w:rPr>
          <w:rFonts w:ascii="Calibri" w:hAnsi="Calibri" w:cs="Calibri"/>
          <w:b/>
          <w:bCs/>
          <w:caps/>
          <w:szCs w:val="24"/>
        </w:rPr>
      </w:pPr>
      <w:r w:rsidRPr="00381FD0">
        <w:rPr>
          <w:rFonts w:ascii="Calibri" w:hAnsi="Calibri" w:cs="Calibri"/>
          <w:b/>
          <w:bCs/>
          <w:caps/>
          <w:szCs w:val="24"/>
        </w:rPr>
        <w:t>Global Environment</w:t>
      </w:r>
    </w:p>
    <w:p w14:paraId="64548815" w14:textId="77777777" w:rsidR="00A92D0E" w:rsidRPr="00A923A1" w:rsidRDefault="00084DF8" w:rsidP="007E4CF0">
      <w:pPr>
        <w:pStyle w:val="BodyText"/>
        <w:tabs>
          <w:tab w:val="left" w:pos="720"/>
        </w:tabs>
        <w:spacing w:after="120" w:line="480" w:lineRule="auto"/>
        <w:rPr>
          <w:rFonts w:ascii="Calibri" w:hAnsi="Calibri" w:cs="Calibri"/>
          <w:sz w:val="24"/>
        </w:rPr>
      </w:pPr>
      <w:r>
        <w:rPr>
          <w:rFonts w:ascii="Calibri" w:hAnsi="Calibri" w:cs="Calibri"/>
          <w:sz w:val="24"/>
        </w:rPr>
        <w:tab/>
        <w:t>G</w:t>
      </w:r>
      <w:r w:rsidR="00A92D0E" w:rsidRPr="00A923A1">
        <w:rPr>
          <w:rFonts w:ascii="Calibri" w:hAnsi="Calibri" w:cs="Calibri"/>
          <w:sz w:val="24"/>
        </w:rPr>
        <w:t xml:space="preserve">lobalization </w:t>
      </w:r>
      <w:r>
        <w:rPr>
          <w:rFonts w:ascii="Calibri" w:hAnsi="Calibri" w:cs="Calibri"/>
          <w:sz w:val="24"/>
        </w:rPr>
        <w:t xml:space="preserve">has and will increasingly be an important factor influencing OB.  </w:t>
      </w:r>
      <w:r w:rsidR="00A92D0E" w:rsidRPr="00A923A1">
        <w:rPr>
          <w:rFonts w:ascii="Calibri" w:hAnsi="Calibri" w:cs="Calibri"/>
          <w:b/>
          <w:color w:val="000000"/>
          <w:sz w:val="24"/>
        </w:rPr>
        <w:t>Globalization</w:t>
      </w:r>
      <w:r w:rsidR="00A92D0E" w:rsidRPr="00A923A1">
        <w:rPr>
          <w:rFonts w:ascii="Calibri" w:hAnsi="Calibri" w:cs="Calibri"/>
          <w:color w:val="000000"/>
          <w:sz w:val="24"/>
        </w:rPr>
        <w:t xml:space="preserve"> refers to the increased interdependence and integration among people and organizations around the world.</w:t>
      </w:r>
      <w:r w:rsidR="00A92D0E" w:rsidRPr="00A923A1">
        <w:rPr>
          <w:rStyle w:val="EndnoteReference"/>
          <w:rFonts w:ascii="Calibri" w:hAnsi="Calibri" w:cs="Calibri"/>
          <w:color w:val="000000"/>
          <w:sz w:val="24"/>
        </w:rPr>
        <w:endnoteReference w:id="53"/>
      </w:r>
      <w:r w:rsidR="00A92D0E" w:rsidRPr="00A923A1">
        <w:rPr>
          <w:rFonts w:ascii="Calibri" w:hAnsi="Calibri" w:cs="Calibri"/>
          <w:sz w:val="24"/>
        </w:rPr>
        <w:t xml:space="preserve"> According to a </w:t>
      </w:r>
      <w:r w:rsidR="00D967AD">
        <w:rPr>
          <w:rFonts w:ascii="Calibri" w:hAnsi="Calibri" w:cs="Calibri"/>
          <w:sz w:val="24"/>
        </w:rPr>
        <w:t>c</w:t>
      </w:r>
      <w:r w:rsidR="00814E26" w:rsidRPr="00A923A1">
        <w:rPr>
          <w:rFonts w:ascii="Calibri" w:hAnsi="Calibri" w:cs="Calibri"/>
          <w:sz w:val="24"/>
        </w:rPr>
        <w:t>onventional</w:t>
      </w:r>
      <w:r w:rsidR="00A92D0E" w:rsidRPr="00A923A1">
        <w:rPr>
          <w:rFonts w:ascii="Calibri" w:hAnsi="Calibri" w:cs="Calibri"/>
          <w:sz w:val="24"/>
        </w:rPr>
        <w:t xml:space="preserve"> approach, increasing global trade promises to improve economic condition</w:t>
      </w:r>
      <w:r w:rsidR="001D7796">
        <w:rPr>
          <w:rFonts w:ascii="Calibri" w:hAnsi="Calibri" w:cs="Calibri"/>
          <w:sz w:val="24"/>
        </w:rPr>
        <w:t>s</w:t>
      </w:r>
      <w:r w:rsidR="00A92D0E" w:rsidRPr="00A923A1">
        <w:rPr>
          <w:rFonts w:ascii="Calibri" w:hAnsi="Calibri" w:cs="Calibri"/>
          <w:sz w:val="24"/>
        </w:rPr>
        <w:t xml:space="preserve"> for everyone in the world, as captured in the motto: “A rising tide lifts all the boats.”</w:t>
      </w:r>
      <w:r w:rsidR="00A92D0E" w:rsidRPr="00A923A1">
        <w:rPr>
          <w:rStyle w:val="EndnoteReference"/>
          <w:rFonts w:ascii="Calibri" w:hAnsi="Calibri" w:cs="Calibri"/>
          <w:sz w:val="24"/>
        </w:rPr>
        <w:endnoteReference w:id="54"/>
      </w:r>
      <w:r w:rsidR="00A92D0E" w:rsidRPr="00A923A1">
        <w:rPr>
          <w:rFonts w:ascii="Calibri" w:hAnsi="Calibri" w:cs="Calibri"/>
          <w:sz w:val="24"/>
        </w:rPr>
        <w:t xml:space="preserve"> The reason is relatively simple. Just as specialization helps to improve productivity </w:t>
      </w:r>
      <w:r w:rsidR="00A92D0E" w:rsidRPr="00A923A1">
        <w:rPr>
          <w:rFonts w:ascii="Calibri" w:hAnsi="Calibri" w:cs="Calibri"/>
          <w:i/>
          <w:sz w:val="24"/>
        </w:rPr>
        <w:t>within</w:t>
      </w:r>
      <w:r w:rsidR="00A92D0E" w:rsidRPr="00A923A1">
        <w:rPr>
          <w:rFonts w:ascii="Calibri" w:hAnsi="Calibri" w:cs="Calibri"/>
          <w:sz w:val="24"/>
        </w:rPr>
        <w:t xml:space="preserve"> organizations, so also there are mutual advantages </w:t>
      </w:r>
      <w:r w:rsidR="00A92D0E" w:rsidRPr="00A923A1">
        <w:rPr>
          <w:rFonts w:ascii="Calibri" w:hAnsi="Calibri" w:cs="Calibri"/>
          <w:i/>
          <w:sz w:val="24"/>
        </w:rPr>
        <w:t>among nations</w:t>
      </w:r>
      <w:r w:rsidR="00A92D0E" w:rsidRPr="00A923A1">
        <w:rPr>
          <w:rFonts w:ascii="Calibri" w:hAnsi="Calibri" w:cs="Calibri"/>
          <w:sz w:val="24"/>
        </w:rPr>
        <w:t xml:space="preserve"> when each develops and focuses on different strengths. For example, the weather in some countries is conducive to growing bananas; the weather in other countries is conducive to growing wheat or rice. Some countries have expertise in growing flowers; other countries are </w:t>
      </w:r>
      <w:r w:rsidR="00A92D0E" w:rsidRPr="00A923A1">
        <w:rPr>
          <w:rFonts w:ascii="Calibri" w:hAnsi="Calibri" w:cs="Calibri"/>
          <w:sz w:val="24"/>
        </w:rPr>
        <w:lastRenderedPageBreak/>
        <w:t xml:space="preserve">good at making watches or cameras or computer components. Instead of every country having </w:t>
      </w:r>
      <w:r w:rsidR="00866FED">
        <w:rPr>
          <w:rFonts w:ascii="Calibri" w:hAnsi="Calibri" w:cs="Calibri"/>
          <w:noProof/>
          <w:sz w:val="24"/>
        </w:rPr>
        <mc:AlternateContent>
          <mc:Choice Requires="wps">
            <w:drawing>
              <wp:anchor distT="0" distB="0" distL="114300" distR="114300" simplePos="0" relativeHeight="251672064" behindDoc="0" locked="0" layoutInCell="1" allowOverlap="1" wp14:anchorId="2BDF308B" wp14:editId="2C561173">
                <wp:simplePos x="0" y="0"/>
                <wp:positionH relativeFrom="page">
                  <wp:posOffset>5875020</wp:posOffset>
                </wp:positionH>
                <wp:positionV relativeFrom="page">
                  <wp:posOffset>1396365</wp:posOffset>
                </wp:positionV>
                <wp:extent cx="1135380" cy="241300"/>
                <wp:effectExtent l="0" t="0" r="12700" b="13335"/>
                <wp:wrapSquare wrapText="bothSides"/>
                <wp:docPr id="5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713CC2A" w14:textId="77777777" w:rsidR="00F24AEB" w:rsidRDefault="00F24AEB" w:rsidP="00B70507">
                            <w:pPr>
                              <w:jc w:val="center"/>
                              <w:rPr>
                                <w:rFonts w:ascii="Calibri" w:hAnsi="Calibri" w:cs="Calibri"/>
                                <w:sz w:val="16"/>
                                <w:szCs w:val="16"/>
                              </w:rPr>
                            </w:pPr>
                            <w:r>
                              <w:rPr>
                                <w:rFonts w:ascii="Calibri" w:hAnsi="Calibri" w:cs="Calibri"/>
                                <w:sz w:val="16"/>
                                <w:szCs w:val="16"/>
                              </w:rPr>
                              <w:t>Stakeholders</w:t>
                            </w:r>
                          </w:p>
                          <w:p w14:paraId="6D8C2406" w14:textId="77777777" w:rsidR="00F24AEB" w:rsidRPr="003B548F" w:rsidRDefault="00F24AEB" w:rsidP="00B70507">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7" o:spid="_x0000_s1054" type="#_x0000_t202" style="position:absolute;margin-left:462.6pt;margin-top:109.95pt;width:89.4pt;height:1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">
                <v:textbox>
                  <w:txbxContent>
                    <w:p w14:paraId="1713CC2A" w14:textId="77777777" w:rsidR="00690CA5" w:rsidRDefault="00690CA5" w:rsidP="00B70507">
                      <w:pPr>
                        <w:jc w:val="center"/>
                        <w:rPr>
                          <w:rFonts w:ascii="Calibri" w:hAnsi="Calibri" w:cs="Calibri"/>
                          <w:sz w:val="16"/>
                          <w:szCs w:val="16"/>
                        </w:rPr>
                      </w:pPr>
                      <w:r>
                        <w:rPr>
                          <w:rFonts w:ascii="Calibri" w:hAnsi="Calibri" w:cs="Calibri"/>
                          <w:sz w:val="16"/>
                          <w:szCs w:val="16"/>
                        </w:rPr>
                        <w:t>Stakeholders</w:t>
                      </w:r>
                    </w:p>
                    <w:p w14:paraId="6D8C2406" w14:textId="77777777" w:rsidR="00690CA5" w:rsidRPr="003B548F" w:rsidRDefault="00690CA5" w:rsidP="00B70507">
                      <w:pPr>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sz w:val="24"/>
        </w:rPr>
        <mc:AlternateContent>
          <mc:Choice Requires="wps">
            <w:drawing>
              <wp:anchor distT="0" distB="0" distL="114300" distR="114300" simplePos="0" relativeHeight="251690496" behindDoc="1" locked="0" layoutInCell="1" allowOverlap="1" wp14:anchorId="7CE83128" wp14:editId="72B2B733">
                <wp:simplePos x="0" y="0"/>
                <wp:positionH relativeFrom="page">
                  <wp:posOffset>5875020</wp:posOffset>
                </wp:positionH>
                <wp:positionV relativeFrom="page">
                  <wp:posOffset>1634490</wp:posOffset>
                </wp:positionV>
                <wp:extent cx="1135380" cy="241300"/>
                <wp:effectExtent l="0" t="0" r="12700" b="16510"/>
                <wp:wrapSquare wrapText="bothSides"/>
                <wp:docPr id="5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50F1A113" w14:textId="77777777" w:rsidR="00F24AEB" w:rsidRPr="00682EE9" w:rsidRDefault="00F24AEB" w:rsidP="004A59CF">
                            <w:pPr>
                              <w:shd w:val="clear" w:color="auto" w:fill="8DB3E2"/>
                              <w:jc w:val="center"/>
                              <w:rPr>
                                <w:rFonts w:ascii="Calibri" w:hAnsi="Calibri" w:cs="Calibri"/>
                                <w:sz w:val="16"/>
                                <w:szCs w:val="16"/>
                              </w:rPr>
                            </w:pPr>
                            <w:r>
                              <w:rPr>
                                <w:rFonts w:ascii="Calibri" w:hAnsi="Calibri" w:cs="Calibri"/>
                                <w:sz w:val="16"/>
                                <w:szCs w:val="16"/>
                              </w:rPr>
                              <w:t>Global Environment</w:t>
                            </w:r>
                          </w:p>
                          <w:p w14:paraId="60BD3A28" w14:textId="77777777" w:rsidR="00F24AEB" w:rsidRPr="003B548F" w:rsidRDefault="00F24AEB" w:rsidP="004A59CF">
                            <w:pPr>
                              <w:shd w:val="clear" w:color="auto" w:fill="8DB3E2"/>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6" o:spid="_x0000_s1055" type="#_x0000_t202" style="position:absolute;margin-left:462.6pt;margin-top:128.7pt;width:89.4pt;height:1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">
                <v:textbox>
                  <w:txbxContent>
                    <w:p w14:paraId="50F1A113" w14:textId="77777777" w:rsidR="00690CA5" w:rsidRPr="00682EE9" w:rsidRDefault="00690CA5" w:rsidP="004A59CF">
                      <w:pPr>
                        <w:shd w:val="clear" w:color="auto" w:fill="8DB3E2"/>
                        <w:jc w:val="center"/>
                        <w:rPr>
                          <w:rFonts w:ascii="Calibri" w:hAnsi="Calibri" w:cs="Calibri"/>
                          <w:sz w:val="16"/>
                          <w:szCs w:val="16"/>
                        </w:rPr>
                      </w:pPr>
                      <w:r>
                        <w:rPr>
                          <w:rFonts w:ascii="Calibri" w:hAnsi="Calibri" w:cs="Calibri"/>
                          <w:sz w:val="16"/>
                          <w:szCs w:val="16"/>
                        </w:rPr>
                        <w:t>Global Environment</w:t>
                      </w:r>
                    </w:p>
                    <w:p w14:paraId="60BD3A28" w14:textId="77777777" w:rsidR="00690CA5" w:rsidRPr="003B548F" w:rsidRDefault="00690CA5" w:rsidP="004A59CF">
                      <w:pPr>
                        <w:shd w:val="clear" w:color="auto" w:fill="8DB3E2"/>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sz w:val="24"/>
        </w:rPr>
        <mc:AlternateContent>
          <mc:Choice Requires="wps">
            <w:drawing>
              <wp:anchor distT="0" distB="0" distL="114300" distR="114300" simplePos="0" relativeHeight="251674112" behindDoc="0" locked="0" layoutInCell="1" allowOverlap="1" wp14:anchorId="4D2B207A" wp14:editId="0A89D964">
                <wp:simplePos x="0" y="0"/>
                <wp:positionH relativeFrom="page">
                  <wp:posOffset>5875020</wp:posOffset>
                </wp:positionH>
                <wp:positionV relativeFrom="page">
                  <wp:posOffset>1158875</wp:posOffset>
                </wp:positionV>
                <wp:extent cx="1135380" cy="241300"/>
                <wp:effectExtent l="0" t="3175" r="12700" b="9525"/>
                <wp:wrapSquare wrapText="bothSides"/>
                <wp:docPr id="5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2B9BCDDB" w14:textId="77777777" w:rsidR="00F24AEB" w:rsidRPr="003B548F" w:rsidRDefault="00F24AEB" w:rsidP="00B70507">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9" o:spid="_x0000_s1056" type="#_x0000_t202" style="position:absolute;margin-left:462.6pt;margin-top:91.25pt;width:89.4pt;height: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">
                <v:textbox>
                  <w:txbxContent>
                    <w:p w14:paraId="2B9BCDDB" w14:textId="77777777" w:rsidR="00690CA5" w:rsidRPr="003B548F" w:rsidRDefault="00690CA5" w:rsidP="00B70507">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sidR="00866FED">
        <w:rPr>
          <w:rFonts w:ascii="Calibri" w:hAnsi="Calibri" w:cs="Calibri"/>
          <w:noProof/>
          <w:sz w:val="24"/>
        </w:rPr>
        <mc:AlternateContent>
          <mc:Choice Requires="wps">
            <w:drawing>
              <wp:anchor distT="0" distB="0" distL="114300" distR="114300" simplePos="0" relativeHeight="251673088" behindDoc="0" locked="0" layoutInCell="1" allowOverlap="1" wp14:anchorId="65658879" wp14:editId="03317E2D">
                <wp:simplePos x="0" y="0"/>
                <wp:positionH relativeFrom="page">
                  <wp:posOffset>5875020</wp:posOffset>
                </wp:positionH>
                <wp:positionV relativeFrom="page">
                  <wp:posOffset>920750</wp:posOffset>
                </wp:positionV>
                <wp:extent cx="1135380" cy="241300"/>
                <wp:effectExtent l="0" t="6350" r="12700" b="19050"/>
                <wp:wrapSquare wrapText="bothSides"/>
                <wp:docPr id="5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7912AB1A" w14:textId="77777777" w:rsidR="00F24AEB" w:rsidRPr="003B548F" w:rsidRDefault="00F24AEB" w:rsidP="00B70507">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5C3B03E6" w14:textId="77777777" w:rsidR="00F24AEB" w:rsidRPr="003B548F" w:rsidRDefault="00F24AEB" w:rsidP="00B70507">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8" o:spid="_x0000_s1057" type="#_x0000_t202" style="position:absolute;margin-left:462.6pt;margin-top:72.5pt;width:89.4pt;height:1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">
                <v:textbox>
                  <w:txbxContent>
                    <w:p w14:paraId="7912AB1A" w14:textId="77777777" w:rsidR="00690CA5" w:rsidRPr="003B548F" w:rsidRDefault="00690CA5" w:rsidP="00B70507">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5C3B03E6" w14:textId="77777777" w:rsidR="00690CA5" w:rsidRPr="003B548F" w:rsidRDefault="00690CA5" w:rsidP="00B70507">
                      <w:pPr>
                        <w:jc w:val="center"/>
                        <w:rPr>
                          <w:rFonts w:ascii="Calibri" w:hAnsi="Calibri" w:cs="Calibri"/>
                          <w:sz w:val="16"/>
                          <w:szCs w:val="16"/>
                        </w:rPr>
                      </w:pPr>
                    </w:p>
                  </w:txbxContent>
                </v:textbox>
                <w10:wrap type="square" anchorx="page" anchory="page"/>
              </v:shape>
            </w:pict>
          </mc:Fallback>
        </mc:AlternateContent>
      </w:r>
      <w:r w:rsidR="00A92D0E" w:rsidRPr="00A923A1">
        <w:rPr>
          <w:rFonts w:ascii="Calibri" w:hAnsi="Calibri" w:cs="Calibri"/>
          <w:sz w:val="24"/>
        </w:rPr>
        <w:t>its own car companies, it is more efficient for fewer car companies to manufacture cars for use around the world. This creates a web of interdependence and integration across nations.</w:t>
      </w:r>
      <w:r w:rsidR="00A92D0E" w:rsidRPr="00A923A1">
        <w:rPr>
          <w:rFonts w:ascii="Calibri" w:hAnsi="Calibri" w:cs="Calibri"/>
          <w:sz w:val="24"/>
          <w:szCs w:val="24"/>
        </w:rPr>
        <w:t xml:space="preserve"> </w:t>
      </w:r>
    </w:p>
    <w:p w14:paraId="19F5763B" w14:textId="77777777" w:rsidR="00A92D0E" w:rsidRPr="00A923A1" w:rsidRDefault="00084DF8" w:rsidP="007E4CF0">
      <w:pPr>
        <w:pStyle w:val="BodyText"/>
        <w:tabs>
          <w:tab w:val="left" w:pos="720"/>
        </w:tabs>
        <w:spacing w:after="120" w:line="480" w:lineRule="auto"/>
        <w:rPr>
          <w:rFonts w:ascii="Calibri" w:hAnsi="Calibri" w:cs="Calibri"/>
          <w:color w:val="000000"/>
          <w:sz w:val="24"/>
        </w:rPr>
      </w:pPr>
      <w:r>
        <w:rPr>
          <w:rFonts w:ascii="Calibri" w:hAnsi="Calibri" w:cs="Calibri"/>
          <w:sz w:val="24"/>
        </w:rPr>
        <w:tab/>
      </w:r>
      <w:r w:rsidR="00A92D0E" w:rsidRPr="00A923A1">
        <w:rPr>
          <w:rFonts w:ascii="Calibri" w:hAnsi="Calibri" w:cs="Calibri"/>
          <w:sz w:val="24"/>
        </w:rPr>
        <w:t xml:space="preserve">Even though it wasn’t until the 1960s that multinational corporations became commonplace, they are now a dominant fixture on the organizational landscape. Although no official definition exists, a </w:t>
      </w:r>
      <w:r w:rsidR="00A92D0E" w:rsidRPr="00A923A1">
        <w:rPr>
          <w:rFonts w:ascii="Calibri" w:hAnsi="Calibri" w:cs="Calibri"/>
          <w:b/>
          <w:sz w:val="24"/>
        </w:rPr>
        <w:t>multinational company (MNC)</w:t>
      </w:r>
      <w:r w:rsidR="00A92D0E" w:rsidRPr="00A923A1">
        <w:rPr>
          <w:rFonts w:ascii="Calibri" w:hAnsi="Calibri" w:cs="Calibri"/>
          <w:sz w:val="24"/>
        </w:rPr>
        <w:t xml:space="preserve"> is often defined as an organization that receives more than 25 percent of its total sales revenue from outside its home country. This description includes both large corporations such as General Electric and small businesses such as Botanical </w:t>
      </w:r>
      <w:proofErr w:type="spellStart"/>
      <w:r w:rsidR="00A92D0E" w:rsidRPr="00A923A1">
        <w:rPr>
          <w:rFonts w:ascii="Calibri" w:hAnsi="Calibri" w:cs="Calibri"/>
          <w:sz w:val="24"/>
        </w:rPr>
        <w:t>PaperWorks</w:t>
      </w:r>
      <w:proofErr w:type="spellEnd"/>
      <w:r w:rsidR="00A92D0E" w:rsidRPr="00A923A1">
        <w:rPr>
          <w:rFonts w:ascii="Calibri" w:hAnsi="Calibri" w:cs="Calibri"/>
          <w:sz w:val="24"/>
        </w:rPr>
        <w:t xml:space="preserve">, a Canadian company that </w:t>
      </w:r>
      <w:r w:rsidR="001D7796">
        <w:rPr>
          <w:rFonts w:ascii="Calibri" w:hAnsi="Calibri" w:cs="Calibri"/>
          <w:sz w:val="24"/>
        </w:rPr>
        <w:t>produces</w:t>
      </w:r>
      <w:r w:rsidR="00A92D0E" w:rsidRPr="00A923A1">
        <w:rPr>
          <w:rFonts w:ascii="Calibri" w:hAnsi="Calibri" w:cs="Calibri"/>
          <w:sz w:val="24"/>
        </w:rPr>
        <w:t xml:space="preserve"> hand-made stationary </w:t>
      </w:r>
      <w:r w:rsidR="001D7796">
        <w:rPr>
          <w:rFonts w:ascii="Calibri" w:hAnsi="Calibri" w:cs="Calibri"/>
          <w:sz w:val="24"/>
        </w:rPr>
        <w:t xml:space="preserve">sold </w:t>
      </w:r>
      <w:r w:rsidR="00A92D0E" w:rsidRPr="00A923A1">
        <w:rPr>
          <w:rFonts w:ascii="Calibri" w:hAnsi="Calibri" w:cs="Calibri"/>
          <w:sz w:val="24"/>
        </w:rPr>
        <w:t xml:space="preserve">online to markets outside Canada. According to the World Bank, MNCs hold about one-third of the world’s productive assets, and they conduct approximately 70 percent of world trade. </w:t>
      </w:r>
      <w:r w:rsidR="009C0EEB">
        <w:rPr>
          <w:rFonts w:ascii="Calibri" w:hAnsi="Calibri" w:cs="Calibri"/>
          <w:sz w:val="24"/>
        </w:rPr>
        <w:t>There</w:t>
      </w:r>
      <w:r w:rsidR="00A92D0E" w:rsidRPr="00A923A1">
        <w:rPr>
          <w:rFonts w:ascii="Calibri" w:hAnsi="Calibri" w:cs="Calibri"/>
          <w:sz w:val="24"/>
        </w:rPr>
        <w:t xml:space="preserve"> are </w:t>
      </w:r>
      <w:r w:rsidR="001D7796">
        <w:rPr>
          <w:rFonts w:ascii="Calibri" w:hAnsi="Calibri" w:cs="Calibri"/>
          <w:sz w:val="24"/>
        </w:rPr>
        <w:t>about</w:t>
      </w:r>
      <w:r w:rsidR="001D7796" w:rsidRPr="00A923A1">
        <w:rPr>
          <w:rFonts w:ascii="Calibri" w:hAnsi="Calibri" w:cs="Calibri"/>
          <w:sz w:val="24"/>
        </w:rPr>
        <w:t xml:space="preserve"> </w:t>
      </w:r>
      <w:r w:rsidR="00A92D0E" w:rsidRPr="00A923A1">
        <w:rPr>
          <w:rFonts w:ascii="Calibri" w:hAnsi="Calibri" w:cs="Calibri"/>
          <w:sz w:val="24"/>
        </w:rPr>
        <w:t>50,000 MNCs worldwide, considerably more than the 7</w:t>
      </w:r>
      <w:r w:rsidR="001D7796">
        <w:rPr>
          <w:rFonts w:ascii="Calibri" w:hAnsi="Calibri" w:cs="Calibri"/>
          <w:sz w:val="24"/>
        </w:rPr>
        <w:t>,</w:t>
      </w:r>
      <w:r w:rsidR="00A92D0E" w:rsidRPr="00A923A1">
        <w:rPr>
          <w:rFonts w:ascii="Calibri" w:hAnsi="Calibri" w:cs="Calibri"/>
          <w:sz w:val="24"/>
        </w:rPr>
        <w:t>000 that the United Nations counted in the mid-1970s.</w:t>
      </w:r>
      <w:r w:rsidR="00A92D0E" w:rsidRPr="00A923A1">
        <w:rPr>
          <w:rStyle w:val="EndnoteReference"/>
          <w:rFonts w:ascii="Calibri" w:hAnsi="Calibri" w:cs="Calibri"/>
          <w:sz w:val="24"/>
        </w:rPr>
        <w:endnoteReference w:id="55"/>
      </w:r>
      <w:r w:rsidR="00A92D0E" w:rsidRPr="00A923A1">
        <w:rPr>
          <w:rFonts w:ascii="Calibri" w:hAnsi="Calibri" w:cs="Calibri"/>
          <w:sz w:val="24"/>
        </w:rPr>
        <w:t xml:space="preserve"> </w:t>
      </w:r>
      <w:r w:rsidR="005537ED">
        <w:rPr>
          <w:rFonts w:ascii="Calibri" w:hAnsi="Calibri" w:cs="Calibri"/>
          <w:sz w:val="24"/>
        </w:rPr>
        <w:t>To some</w:t>
      </w:r>
      <w:r w:rsidR="001D7796">
        <w:rPr>
          <w:rFonts w:ascii="Calibri" w:hAnsi="Calibri" w:cs="Calibri"/>
          <w:sz w:val="24"/>
        </w:rPr>
        <w:t>,</w:t>
      </w:r>
      <w:r w:rsidR="005537ED">
        <w:rPr>
          <w:rFonts w:ascii="Calibri" w:hAnsi="Calibri" w:cs="Calibri"/>
          <w:sz w:val="24"/>
        </w:rPr>
        <w:t xml:space="preserve"> the proliferation </w:t>
      </w:r>
      <w:r w:rsidR="001D7796">
        <w:rPr>
          <w:rFonts w:ascii="Calibri" w:hAnsi="Calibri" w:cs="Calibri"/>
          <w:sz w:val="24"/>
        </w:rPr>
        <w:t>in</w:t>
      </w:r>
      <w:r w:rsidR="005537ED">
        <w:rPr>
          <w:rFonts w:ascii="Calibri" w:hAnsi="Calibri" w:cs="Calibri"/>
          <w:sz w:val="24"/>
        </w:rPr>
        <w:t xml:space="preserve"> number and power of multinationals is a concern</w:t>
      </w:r>
      <w:r w:rsidR="001D7796">
        <w:rPr>
          <w:rFonts w:ascii="Calibri" w:hAnsi="Calibri" w:cs="Calibri"/>
          <w:sz w:val="24"/>
        </w:rPr>
        <w:t>,</w:t>
      </w:r>
      <w:r w:rsidR="005537ED">
        <w:rPr>
          <w:rFonts w:ascii="Calibri" w:hAnsi="Calibri" w:cs="Calibri"/>
          <w:sz w:val="24"/>
        </w:rPr>
        <w:t xml:space="preserve"> while others argue it is beneficial, but clearly one result is that more people will be exposed to other cultures in their work. </w:t>
      </w:r>
    </w:p>
    <w:p w14:paraId="78C57EC9" w14:textId="77777777" w:rsidR="001D7796" w:rsidRDefault="00814E26" w:rsidP="007E4CF0">
      <w:pPr>
        <w:pStyle w:val="Heading2"/>
        <w:spacing w:after="120" w:line="480" w:lineRule="auto"/>
        <w:ind w:firstLine="720"/>
        <w:rPr>
          <w:rFonts w:ascii="Calibri" w:hAnsi="Calibri" w:cs="Calibri"/>
          <w:b w:val="0"/>
          <w:i w:val="0"/>
          <w:sz w:val="24"/>
          <w:szCs w:val="24"/>
        </w:rPr>
      </w:pPr>
      <w:r w:rsidRPr="00A923A1">
        <w:rPr>
          <w:rFonts w:ascii="Calibri" w:hAnsi="Calibri" w:cs="Calibri"/>
          <w:b w:val="0"/>
          <w:i w:val="0"/>
          <w:sz w:val="24"/>
          <w:szCs w:val="24"/>
        </w:rPr>
        <w:t>Conventional</w:t>
      </w:r>
      <w:r w:rsidR="00A92D0E" w:rsidRPr="00A923A1">
        <w:rPr>
          <w:rFonts w:ascii="Calibri" w:hAnsi="Calibri" w:cs="Calibri"/>
          <w:b w:val="0"/>
          <w:i w:val="0"/>
          <w:sz w:val="24"/>
          <w:szCs w:val="24"/>
        </w:rPr>
        <w:t xml:space="preserve"> </w:t>
      </w:r>
      <w:r w:rsidR="00517D87">
        <w:rPr>
          <w:rFonts w:ascii="Calibri" w:hAnsi="Calibri" w:cs="Calibri"/>
          <w:b w:val="0"/>
          <w:i w:val="0"/>
          <w:sz w:val="24"/>
          <w:szCs w:val="24"/>
        </w:rPr>
        <w:t>OB</w:t>
      </w:r>
      <w:r w:rsidR="00A92D0E" w:rsidRPr="00A923A1">
        <w:rPr>
          <w:rFonts w:ascii="Calibri" w:hAnsi="Calibri" w:cs="Calibri"/>
          <w:b w:val="0"/>
          <w:i w:val="0"/>
          <w:sz w:val="24"/>
          <w:szCs w:val="24"/>
        </w:rPr>
        <w:t xml:space="preserve"> typically </w:t>
      </w:r>
      <w:r w:rsidR="00517D87">
        <w:rPr>
          <w:rFonts w:ascii="Calibri" w:hAnsi="Calibri" w:cs="Calibri"/>
          <w:b w:val="0"/>
          <w:i w:val="0"/>
          <w:sz w:val="24"/>
          <w:szCs w:val="24"/>
        </w:rPr>
        <w:t>follows</w:t>
      </w:r>
      <w:r w:rsidR="00A92D0E" w:rsidRPr="00A923A1">
        <w:rPr>
          <w:rFonts w:ascii="Calibri" w:hAnsi="Calibri" w:cs="Calibri"/>
          <w:b w:val="0"/>
          <w:i w:val="0"/>
          <w:sz w:val="24"/>
          <w:szCs w:val="24"/>
        </w:rPr>
        <w:t xml:space="preserve"> two basic approaches to working in other cultures: </w:t>
      </w:r>
      <w:r w:rsidR="001D7796">
        <w:rPr>
          <w:rFonts w:ascii="Calibri" w:hAnsi="Calibri" w:cs="Calibri"/>
          <w:b w:val="0"/>
          <w:i w:val="0"/>
          <w:sz w:val="24"/>
          <w:szCs w:val="24"/>
        </w:rPr>
        <w:t xml:space="preserve"> </w:t>
      </w:r>
      <w:r w:rsidR="00A92D0E" w:rsidRPr="00A923A1">
        <w:rPr>
          <w:rFonts w:ascii="Calibri" w:hAnsi="Calibri" w:cs="Calibri"/>
          <w:b w:val="0"/>
          <w:i w:val="0"/>
          <w:sz w:val="24"/>
          <w:szCs w:val="24"/>
        </w:rPr>
        <w:t xml:space="preserve"> polycentrism and ethnocentrism. </w:t>
      </w:r>
      <w:r w:rsidR="00A92D0E" w:rsidRPr="00A923A1">
        <w:rPr>
          <w:rFonts w:ascii="Calibri" w:hAnsi="Calibri" w:cs="Calibri"/>
          <w:i w:val="0"/>
          <w:sz w:val="24"/>
          <w:szCs w:val="24"/>
        </w:rPr>
        <w:t>Polycentrism</w:t>
      </w:r>
      <w:r w:rsidR="00A92D0E" w:rsidRPr="00A923A1">
        <w:rPr>
          <w:rFonts w:ascii="Calibri" w:hAnsi="Calibri" w:cs="Calibri"/>
          <w:b w:val="0"/>
          <w:i w:val="0"/>
          <w:sz w:val="24"/>
          <w:szCs w:val="24"/>
        </w:rPr>
        <w:t xml:space="preserve"> </w:t>
      </w:r>
      <w:r w:rsidR="001D7796">
        <w:rPr>
          <w:rFonts w:ascii="Calibri" w:hAnsi="Calibri" w:cs="Calibri"/>
          <w:b w:val="0"/>
          <w:i w:val="0"/>
          <w:sz w:val="24"/>
          <w:szCs w:val="24"/>
        </w:rPr>
        <w:t xml:space="preserve">assumes </w:t>
      </w:r>
      <w:r w:rsidR="00A92D0E" w:rsidRPr="00A923A1">
        <w:rPr>
          <w:rFonts w:ascii="Calibri" w:hAnsi="Calibri" w:cs="Calibri"/>
          <w:b w:val="0"/>
          <w:i w:val="0"/>
          <w:sz w:val="24"/>
          <w:szCs w:val="24"/>
        </w:rPr>
        <w:t>organizational members in a host country know the best way to manage an organization in their country. Organizational members with a polycentric orientation believe the best way to maximize their firms’ profits is to adapt to the practices found in foreign countries.</w:t>
      </w:r>
      <w:r w:rsidR="00A92D0E" w:rsidRPr="00A923A1">
        <w:rPr>
          <w:rStyle w:val="EndnoteReference"/>
          <w:rFonts w:ascii="Calibri" w:hAnsi="Calibri" w:cs="Calibri"/>
          <w:b w:val="0"/>
          <w:i w:val="0"/>
          <w:sz w:val="24"/>
          <w:szCs w:val="24"/>
        </w:rPr>
        <w:endnoteReference w:id="56"/>
      </w:r>
      <w:r w:rsidR="00A92D0E" w:rsidRPr="00A923A1">
        <w:rPr>
          <w:rFonts w:ascii="Calibri" w:hAnsi="Calibri" w:cs="Calibri"/>
          <w:b w:val="0"/>
          <w:i w:val="0"/>
          <w:sz w:val="24"/>
          <w:szCs w:val="24"/>
        </w:rPr>
        <w:t xml:space="preserve"> For example, because of the emphasis in </w:t>
      </w:r>
      <w:r w:rsidR="00A92D0E" w:rsidRPr="00A923A1">
        <w:rPr>
          <w:rFonts w:ascii="Calibri" w:hAnsi="Calibri" w:cs="Calibri"/>
          <w:b w:val="0"/>
          <w:i w:val="0"/>
          <w:sz w:val="24"/>
          <w:szCs w:val="24"/>
        </w:rPr>
        <w:lastRenderedPageBreak/>
        <w:t xml:space="preserve">China on establishing interpersonal relationships among business partners, starting a new trade relationship </w:t>
      </w:r>
      <w:r w:rsidR="00F325D8">
        <w:rPr>
          <w:rFonts w:ascii="Calibri" w:hAnsi="Calibri" w:cs="Calibri"/>
          <w:b w:val="0"/>
          <w:i w:val="0"/>
          <w:sz w:val="24"/>
          <w:szCs w:val="24"/>
        </w:rPr>
        <w:t>there</w:t>
      </w:r>
      <w:r w:rsidR="00A92D0E" w:rsidRPr="00A923A1">
        <w:rPr>
          <w:rFonts w:ascii="Calibri" w:hAnsi="Calibri" w:cs="Calibri"/>
          <w:b w:val="0"/>
          <w:i w:val="0"/>
          <w:sz w:val="24"/>
          <w:szCs w:val="24"/>
        </w:rPr>
        <w:t xml:space="preserve"> may require many more visits than in the United Kingdom. </w:t>
      </w:r>
    </w:p>
    <w:p w14:paraId="4B9DDE8E" w14:textId="77777777" w:rsidR="00A92D0E" w:rsidRPr="00A923A1" w:rsidRDefault="00A92D0E" w:rsidP="007E4CF0">
      <w:pPr>
        <w:pStyle w:val="Heading2"/>
        <w:spacing w:after="120" w:line="480" w:lineRule="auto"/>
        <w:ind w:firstLine="720"/>
        <w:rPr>
          <w:rFonts w:ascii="Calibri" w:hAnsi="Calibri" w:cs="Calibri"/>
          <w:b w:val="0"/>
          <w:i w:val="0"/>
          <w:sz w:val="24"/>
          <w:szCs w:val="24"/>
        </w:rPr>
      </w:pPr>
      <w:r w:rsidRPr="00A923A1">
        <w:rPr>
          <w:rFonts w:ascii="Calibri" w:hAnsi="Calibri" w:cs="Calibri"/>
          <w:i w:val="0"/>
          <w:sz w:val="24"/>
          <w:szCs w:val="24"/>
        </w:rPr>
        <w:t xml:space="preserve">Ethnocentrism </w:t>
      </w:r>
      <w:r w:rsidRPr="00A923A1">
        <w:rPr>
          <w:rFonts w:ascii="Calibri" w:hAnsi="Calibri" w:cs="Calibri"/>
          <w:b w:val="0"/>
          <w:i w:val="0"/>
          <w:sz w:val="24"/>
          <w:szCs w:val="24"/>
        </w:rPr>
        <w:t xml:space="preserve">is the belief that </w:t>
      </w:r>
      <w:r w:rsidR="001D7796">
        <w:rPr>
          <w:rFonts w:ascii="Calibri" w:hAnsi="Calibri" w:cs="Calibri"/>
          <w:b w:val="0"/>
          <w:i w:val="0"/>
          <w:sz w:val="24"/>
          <w:szCs w:val="24"/>
        </w:rPr>
        <w:t>your</w:t>
      </w:r>
      <w:r w:rsidR="001D7796" w:rsidRPr="00A923A1">
        <w:rPr>
          <w:rFonts w:ascii="Calibri" w:hAnsi="Calibri" w:cs="Calibri"/>
          <w:b w:val="0"/>
          <w:i w:val="0"/>
          <w:sz w:val="24"/>
          <w:szCs w:val="24"/>
        </w:rPr>
        <w:t xml:space="preserve"> </w:t>
      </w:r>
      <w:r w:rsidRPr="00A923A1">
        <w:rPr>
          <w:rFonts w:ascii="Calibri" w:hAnsi="Calibri" w:cs="Calibri"/>
          <w:b w:val="0"/>
          <w:i w:val="0"/>
          <w:sz w:val="24"/>
          <w:szCs w:val="24"/>
        </w:rPr>
        <w:t xml:space="preserve">own country offers the best way to manage in a foreign country. An ethnocentric approach may be especially likely when organizational members believe that their home country is more developed or more advanced than the foreign country in which they are working. Ethnocentrism has potential dangers. For example, </w:t>
      </w:r>
      <w:r w:rsidR="00D967AD" w:rsidRPr="00A923A1">
        <w:rPr>
          <w:rFonts w:ascii="Calibri" w:hAnsi="Calibri" w:cs="Calibri"/>
          <w:b w:val="0"/>
          <w:i w:val="0"/>
          <w:sz w:val="24"/>
          <w:szCs w:val="24"/>
        </w:rPr>
        <w:t xml:space="preserve">after it opened </w:t>
      </w:r>
      <w:r w:rsidR="00D967AD">
        <w:rPr>
          <w:rFonts w:ascii="Calibri" w:hAnsi="Calibri" w:cs="Calibri"/>
          <w:b w:val="0"/>
          <w:i w:val="0"/>
          <w:sz w:val="24"/>
          <w:szCs w:val="24"/>
        </w:rPr>
        <w:t xml:space="preserve">to poor sales, </w:t>
      </w:r>
      <w:r w:rsidRPr="00A923A1">
        <w:rPr>
          <w:rFonts w:ascii="Calibri" w:hAnsi="Calibri" w:cs="Calibri"/>
          <w:b w:val="0"/>
          <w:i w:val="0"/>
          <w:sz w:val="24"/>
          <w:szCs w:val="24"/>
        </w:rPr>
        <w:t xml:space="preserve">many of the initial assumptions </w:t>
      </w:r>
      <w:r w:rsidR="00F325D8">
        <w:rPr>
          <w:rFonts w:ascii="Calibri" w:hAnsi="Calibri" w:cs="Calibri"/>
          <w:b w:val="0"/>
          <w:i w:val="0"/>
          <w:sz w:val="24"/>
          <w:szCs w:val="24"/>
        </w:rPr>
        <w:t>made in</w:t>
      </w:r>
      <w:r w:rsidR="00F325D8" w:rsidRPr="00A923A1">
        <w:rPr>
          <w:rFonts w:ascii="Calibri" w:hAnsi="Calibri" w:cs="Calibri"/>
          <w:b w:val="0"/>
          <w:i w:val="0"/>
          <w:sz w:val="24"/>
          <w:szCs w:val="24"/>
        </w:rPr>
        <w:t xml:space="preserve"> </w:t>
      </w:r>
      <w:r w:rsidR="00D967AD">
        <w:rPr>
          <w:rFonts w:ascii="Calibri" w:hAnsi="Calibri" w:cs="Calibri"/>
          <w:b w:val="0"/>
          <w:i w:val="0"/>
          <w:sz w:val="24"/>
          <w:szCs w:val="24"/>
        </w:rPr>
        <w:t>operating</w:t>
      </w:r>
      <w:r w:rsidRPr="00A923A1">
        <w:rPr>
          <w:rFonts w:ascii="Calibri" w:hAnsi="Calibri" w:cs="Calibri"/>
          <w:b w:val="0"/>
          <w:i w:val="0"/>
          <w:sz w:val="24"/>
          <w:szCs w:val="24"/>
        </w:rPr>
        <w:t xml:space="preserve"> the </w:t>
      </w:r>
      <w:proofErr w:type="spellStart"/>
      <w:r w:rsidRPr="00A923A1">
        <w:rPr>
          <w:rFonts w:ascii="Calibri" w:hAnsi="Calibri" w:cs="Calibri"/>
          <w:b w:val="0"/>
          <w:i w:val="0"/>
          <w:sz w:val="24"/>
          <w:szCs w:val="24"/>
        </w:rPr>
        <w:t>EuroDisney</w:t>
      </w:r>
      <w:proofErr w:type="spellEnd"/>
      <w:r w:rsidRPr="00A923A1">
        <w:rPr>
          <w:rFonts w:ascii="Calibri" w:hAnsi="Calibri" w:cs="Calibri"/>
          <w:b w:val="0"/>
          <w:i w:val="0"/>
          <w:sz w:val="24"/>
          <w:szCs w:val="24"/>
        </w:rPr>
        <w:t xml:space="preserve"> theme park</w:t>
      </w:r>
      <w:r w:rsidR="00F325D8">
        <w:rPr>
          <w:rFonts w:ascii="Calibri" w:hAnsi="Calibri" w:cs="Calibri"/>
          <w:b w:val="0"/>
          <w:i w:val="0"/>
          <w:sz w:val="24"/>
          <w:szCs w:val="24"/>
        </w:rPr>
        <w:t xml:space="preserve"> in Paris</w:t>
      </w:r>
      <w:r w:rsidRPr="00A923A1">
        <w:rPr>
          <w:rFonts w:ascii="Calibri" w:hAnsi="Calibri" w:cs="Calibri"/>
          <w:b w:val="0"/>
          <w:i w:val="0"/>
          <w:sz w:val="24"/>
          <w:szCs w:val="24"/>
        </w:rPr>
        <w:t xml:space="preserve"> (such as</w:t>
      </w:r>
      <w:r w:rsidR="00F325D8">
        <w:rPr>
          <w:rFonts w:ascii="Calibri" w:hAnsi="Calibri" w:cs="Calibri"/>
          <w:b w:val="0"/>
          <w:i w:val="0"/>
          <w:sz w:val="24"/>
          <w:szCs w:val="24"/>
        </w:rPr>
        <w:t xml:space="preserve"> retaining</w:t>
      </w:r>
      <w:r w:rsidRPr="00A923A1">
        <w:rPr>
          <w:rFonts w:ascii="Calibri" w:hAnsi="Calibri" w:cs="Calibri"/>
          <w:b w:val="0"/>
          <w:i w:val="0"/>
          <w:sz w:val="24"/>
          <w:szCs w:val="24"/>
        </w:rPr>
        <w:t xml:space="preserve"> the</w:t>
      </w:r>
      <w:r w:rsidR="00F325D8">
        <w:rPr>
          <w:rFonts w:ascii="Calibri" w:hAnsi="Calibri" w:cs="Calibri"/>
          <w:b w:val="0"/>
          <w:i w:val="0"/>
          <w:sz w:val="24"/>
          <w:szCs w:val="24"/>
        </w:rPr>
        <w:t xml:space="preserve"> restriction on</w:t>
      </w:r>
      <w:r w:rsidRPr="00A923A1">
        <w:rPr>
          <w:rFonts w:ascii="Calibri" w:hAnsi="Calibri" w:cs="Calibri"/>
          <w:b w:val="0"/>
          <w:i w:val="0"/>
          <w:sz w:val="24"/>
          <w:szCs w:val="24"/>
        </w:rPr>
        <w:t xml:space="preserve"> alcohol sales </w:t>
      </w:r>
      <w:r w:rsidR="00F325D8">
        <w:rPr>
          <w:rFonts w:ascii="Calibri" w:hAnsi="Calibri" w:cs="Calibri"/>
          <w:b w:val="0"/>
          <w:i w:val="0"/>
          <w:sz w:val="24"/>
          <w:szCs w:val="24"/>
        </w:rPr>
        <w:t>applied in</w:t>
      </w:r>
      <w:r w:rsidRPr="00A923A1">
        <w:rPr>
          <w:rFonts w:ascii="Calibri" w:hAnsi="Calibri" w:cs="Calibri"/>
          <w:b w:val="0"/>
          <w:i w:val="0"/>
          <w:sz w:val="24"/>
          <w:szCs w:val="24"/>
        </w:rPr>
        <w:t xml:space="preserve"> U.S. parks) were changed </w:t>
      </w:r>
      <w:r w:rsidR="00F325D8">
        <w:rPr>
          <w:rFonts w:ascii="Calibri" w:hAnsi="Calibri" w:cs="Calibri"/>
          <w:b w:val="0"/>
          <w:i w:val="0"/>
          <w:sz w:val="24"/>
          <w:szCs w:val="24"/>
        </w:rPr>
        <w:t xml:space="preserve">in order </w:t>
      </w:r>
      <w:r w:rsidRPr="00A923A1">
        <w:rPr>
          <w:rFonts w:ascii="Calibri" w:hAnsi="Calibri" w:cs="Calibri"/>
          <w:b w:val="0"/>
          <w:i w:val="0"/>
          <w:sz w:val="24"/>
          <w:szCs w:val="24"/>
        </w:rPr>
        <w:t xml:space="preserve">to account for differences in cultures. </w:t>
      </w:r>
    </w:p>
    <w:p w14:paraId="026FB90B" w14:textId="77777777" w:rsidR="006F707E" w:rsidRPr="00855B52" w:rsidRDefault="00E378C5" w:rsidP="007E4CF0">
      <w:pPr>
        <w:spacing w:after="120" w:line="480" w:lineRule="auto"/>
        <w:ind w:firstLine="720"/>
        <w:rPr>
          <w:rFonts w:ascii="Calibri" w:hAnsi="Calibri" w:cs="Calibri"/>
        </w:rPr>
      </w:pPr>
      <w:r w:rsidRPr="005537ED">
        <w:rPr>
          <w:rFonts w:ascii="Calibri" w:hAnsi="Calibri" w:cs="Calibri"/>
          <w:szCs w:val="24"/>
        </w:rPr>
        <w:t>Rather than an ethnocentric or a polycentric approach</w:t>
      </w:r>
      <w:r w:rsidR="00F325D8">
        <w:rPr>
          <w:rFonts w:ascii="Calibri" w:hAnsi="Calibri" w:cs="Calibri"/>
          <w:szCs w:val="24"/>
        </w:rPr>
        <w:t>,</w:t>
      </w:r>
      <w:r w:rsidR="00517D87">
        <w:rPr>
          <w:rFonts w:ascii="Calibri" w:hAnsi="Calibri" w:cs="Calibri"/>
          <w:szCs w:val="24"/>
        </w:rPr>
        <w:t xml:space="preserve"> </w:t>
      </w:r>
      <w:r w:rsidR="00D967AD">
        <w:rPr>
          <w:rFonts w:ascii="Calibri" w:hAnsi="Calibri" w:cs="Calibri"/>
          <w:szCs w:val="24"/>
        </w:rPr>
        <w:t>s</w:t>
      </w:r>
      <w:r w:rsidRPr="005537ED">
        <w:rPr>
          <w:rFonts w:ascii="Calibri" w:hAnsi="Calibri" w:cs="Calibri"/>
        </w:rPr>
        <w:t xml:space="preserve">ustainable </w:t>
      </w:r>
      <w:r w:rsidR="00517D87">
        <w:rPr>
          <w:rFonts w:ascii="Calibri" w:hAnsi="Calibri" w:cs="Calibri"/>
        </w:rPr>
        <w:t xml:space="preserve">OB </w:t>
      </w:r>
      <w:r w:rsidRPr="005537ED">
        <w:rPr>
          <w:rFonts w:ascii="Calibri" w:hAnsi="Calibri" w:cs="Calibri"/>
        </w:rPr>
        <w:t xml:space="preserve">emphasizes an </w:t>
      </w:r>
      <w:proofErr w:type="spellStart"/>
      <w:r w:rsidRPr="00A37D62">
        <w:rPr>
          <w:rFonts w:ascii="Calibri" w:hAnsi="Calibri" w:cs="Calibri"/>
          <w:b/>
        </w:rPr>
        <w:t>egali</w:t>
      </w:r>
      <w:proofErr w:type="spellEnd"/>
      <w:r w:rsidRPr="00A37D62">
        <w:rPr>
          <w:rFonts w:ascii="Calibri" w:hAnsi="Calibri" w:cs="Calibri"/>
          <w:b/>
        </w:rPr>
        <w:t>-centric</w:t>
      </w:r>
      <w:r w:rsidRPr="005537ED">
        <w:rPr>
          <w:rFonts w:ascii="Calibri" w:hAnsi="Calibri" w:cs="Calibri"/>
        </w:rPr>
        <w:t xml:space="preserve"> approach, which recognizes that a key opportunity of cross-cultural relationships is the ability to learn from one another.</w:t>
      </w:r>
      <w:r w:rsidRPr="005537ED">
        <w:rPr>
          <w:rStyle w:val="EndnoteReference"/>
          <w:rFonts w:ascii="Calibri" w:hAnsi="Calibri" w:cs="Calibri"/>
        </w:rPr>
        <w:endnoteReference w:id="57"/>
      </w:r>
      <w:r w:rsidRPr="005537ED">
        <w:rPr>
          <w:rFonts w:ascii="Calibri" w:hAnsi="Calibri" w:cs="Calibri"/>
        </w:rPr>
        <w:t xml:space="preserve"> </w:t>
      </w:r>
      <w:proofErr w:type="spellStart"/>
      <w:r w:rsidRPr="00A37D62">
        <w:rPr>
          <w:rFonts w:ascii="Calibri" w:hAnsi="Calibri" w:cs="Calibri"/>
        </w:rPr>
        <w:t>Egali</w:t>
      </w:r>
      <w:proofErr w:type="spellEnd"/>
      <w:r w:rsidRPr="00A37D62">
        <w:rPr>
          <w:rFonts w:ascii="Calibri" w:hAnsi="Calibri" w:cs="Calibri"/>
        </w:rPr>
        <w:t>-centrism</w:t>
      </w:r>
      <w:r w:rsidRPr="005537ED">
        <w:rPr>
          <w:rFonts w:ascii="Calibri" w:hAnsi="Calibri" w:cs="Calibri"/>
        </w:rPr>
        <w:t xml:space="preserve"> is characterized by two-way, give-and-take communication that fosters mutual understanding and community. Sustainable </w:t>
      </w:r>
      <w:r w:rsidR="00D967AD">
        <w:rPr>
          <w:rFonts w:ascii="Calibri" w:hAnsi="Calibri" w:cs="Calibri"/>
        </w:rPr>
        <w:t>OB</w:t>
      </w:r>
      <w:r w:rsidR="00D967AD" w:rsidRPr="005537ED">
        <w:rPr>
          <w:rFonts w:ascii="Calibri" w:hAnsi="Calibri" w:cs="Calibri"/>
        </w:rPr>
        <w:t xml:space="preserve"> </w:t>
      </w:r>
      <w:r w:rsidRPr="005537ED">
        <w:rPr>
          <w:rFonts w:ascii="Calibri" w:hAnsi="Calibri" w:cs="Calibri"/>
        </w:rPr>
        <w:t>do</w:t>
      </w:r>
      <w:r w:rsidR="00D967AD">
        <w:rPr>
          <w:rFonts w:ascii="Calibri" w:hAnsi="Calibri" w:cs="Calibri"/>
        </w:rPr>
        <w:t>es</w:t>
      </w:r>
      <w:r w:rsidRPr="005537ED">
        <w:rPr>
          <w:rFonts w:ascii="Calibri" w:hAnsi="Calibri" w:cs="Calibri"/>
        </w:rPr>
        <w:t xml:space="preserve"> not </w:t>
      </w:r>
      <w:r w:rsidR="00D967AD">
        <w:rPr>
          <w:rFonts w:ascii="Calibri" w:hAnsi="Calibri" w:cs="Calibri"/>
        </w:rPr>
        <w:t>assume</w:t>
      </w:r>
      <w:r w:rsidRPr="005537ED">
        <w:rPr>
          <w:rFonts w:ascii="Calibri" w:hAnsi="Calibri" w:cs="Calibri"/>
        </w:rPr>
        <w:t xml:space="preserve"> a one</w:t>
      </w:r>
      <w:r w:rsidR="00F325D8">
        <w:rPr>
          <w:rFonts w:ascii="Calibri" w:hAnsi="Calibri" w:cs="Calibri"/>
        </w:rPr>
        <w:t>-</w:t>
      </w:r>
      <w:r w:rsidRPr="005537ED">
        <w:rPr>
          <w:rFonts w:ascii="Calibri" w:hAnsi="Calibri" w:cs="Calibri"/>
        </w:rPr>
        <w:t>size</w:t>
      </w:r>
      <w:r w:rsidR="00F325D8">
        <w:rPr>
          <w:rFonts w:ascii="Calibri" w:hAnsi="Calibri" w:cs="Calibri"/>
        </w:rPr>
        <w:t>-</w:t>
      </w:r>
      <w:r w:rsidRPr="005537ED">
        <w:rPr>
          <w:rFonts w:ascii="Calibri" w:hAnsi="Calibri" w:cs="Calibri"/>
        </w:rPr>
        <w:t>fits</w:t>
      </w:r>
      <w:r w:rsidR="00F325D8">
        <w:rPr>
          <w:rFonts w:ascii="Calibri" w:hAnsi="Calibri" w:cs="Calibri"/>
        </w:rPr>
        <w:t>-</w:t>
      </w:r>
      <w:r w:rsidRPr="005537ED">
        <w:rPr>
          <w:rFonts w:ascii="Calibri" w:hAnsi="Calibri" w:cs="Calibri"/>
        </w:rPr>
        <w:t xml:space="preserve">all </w:t>
      </w:r>
      <w:r w:rsidR="00D967AD">
        <w:rPr>
          <w:rFonts w:ascii="Calibri" w:hAnsi="Calibri" w:cs="Calibri"/>
        </w:rPr>
        <w:t xml:space="preserve">approach </w:t>
      </w:r>
      <w:r w:rsidRPr="005537ED">
        <w:rPr>
          <w:rFonts w:ascii="Calibri" w:hAnsi="Calibri" w:cs="Calibri"/>
        </w:rPr>
        <w:t>in foreign countries (ethnocentrism), nor do</w:t>
      </w:r>
      <w:r w:rsidR="00D967AD">
        <w:rPr>
          <w:rFonts w:ascii="Calibri" w:hAnsi="Calibri" w:cs="Calibri"/>
        </w:rPr>
        <w:t>es</w:t>
      </w:r>
      <w:r w:rsidRPr="005537ED">
        <w:rPr>
          <w:rFonts w:ascii="Calibri" w:hAnsi="Calibri" w:cs="Calibri"/>
        </w:rPr>
        <w:t xml:space="preserve"> </w:t>
      </w:r>
      <w:r w:rsidR="002D73FE">
        <w:rPr>
          <w:rFonts w:ascii="Calibri" w:hAnsi="Calibri" w:cs="Calibri"/>
        </w:rPr>
        <w:t xml:space="preserve">it </w:t>
      </w:r>
      <w:r w:rsidRPr="005537ED">
        <w:rPr>
          <w:rFonts w:ascii="Calibri" w:hAnsi="Calibri" w:cs="Calibri"/>
        </w:rPr>
        <w:t>simply assume the local</w:t>
      </w:r>
      <w:r w:rsidR="00D967AD">
        <w:rPr>
          <w:rFonts w:ascii="Calibri" w:hAnsi="Calibri" w:cs="Calibri"/>
        </w:rPr>
        <w:t>s</w:t>
      </w:r>
      <w:r w:rsidRPr="005537ED">
        <w:rPr>
          <w:rFonts w:ascii="Calibri" w:hAnsi="Calibri" w:cs="Calibri"/>
        </w:rPr>
        <w:t xml:space="preserve"> know best (polycentrism). Rather, </w:t>
      </w:r>
      <w:r w:rsidR="00D967AD">
        <w:rPr>
          <w:rFonts w:ascii="Calibri" w:hAnsi="Calibri" w:cs="Calibri"/>
        </w:rPr>
        <w:t>sustainable OB</w:t>
      </w:r>
      <w:r w:rsidR="00F325D8">
        <w:rPr>
          <w:rFonts w:ascii="Calibri" w:hAnsi="Calibri" w:cs="Calibri"/>
        </w:rPr>
        <w:t xml:space="preserve"> acknowledge</w:t>
      </w:r>
      <w:r w:rsidR="00D967AD">
        <w:rPr>
          <w:rFonts w:ascii="Calibri" w:hAnsi="Calibri" w:cs="Calibri"/>
        </w:rPr>
        <w:t>s</w:t>
      </w:r>
      <w:r w:rsidR="00F325D8">
        <w:rPr>
          <w:rFonts w:ascii="Calibri" w:hAnsi="Calibri" w:cs="Calibri"/>
        </w:rPr>
        <w:t xml:space="preserve"> that</w:t>
      </w:r>
      <w:r w:rsidRPr="005537ED">
        <w:rPr>
          <w:rFonts w:ascii="Calibri" w:hAnsi="Calibri" w:cs="Calibri"/>
        </w:rPr>
        <w:t xml:space="preserve"> when people from different cultures interact with and </w:t>
      </w:r>
      <w:proofErr w:type="gramStart"/>
      <w:r w:rsidRPr="005537ED">
        <w:rPr>
          <w:rFonts w:ascii="Calibri" w:hAnsi="Calibri" w:cs="Calibri"/>
        </w:rPr>
        <w:t>learn</w:t>
      </w:r>
      <w:proofErr w:type="gramEnd"/>
      <w:r w:rsidRPr="005537ED">
        <w:rPr>
          <w:rFonts w:ascii="Calibri" w:hAnsi="Calibri" w:cs="Calibri"/>
        </w:rPr>
        <w:t xml:space="preserve"> from one another, </w:t>
      </w:r>
      <w:r w:rsidR="00F325D8">
        <w:rPr>
          <w:rFonts w:ascii="Calibri" w:hAnsi="Calibri" w:cs="Calibri"/>
        </w:rPr>
        <w:t>the result is</w:t>
      </w:r>
      <w:r w:rsidRPr="005537ED">
        <w:rPr>
          <w:rFonts w:ascii="Calibri" w:hAnsi="Calibri" w:cs="Calibri"/>
        </w:rPr>
        <w:t xml:space="preserve"> knowledge and practices that neither could imagine on their own. </w:t>
      </w:r>
      <w:proofErr w:type="spellStart"/>
      <w:r w:rsidRPr="005537ED">
        <w:rPr>
          <w:rFonts w:ascii="Calibri" w:hAnsi="Calibri" w:cs="Calibri"/>
        </w:rPr>
        <w:t>Egali</w:t>
      </w:r>
      <w:proofErr w:type="spellEnd"/>
      <w:r w:rsidRPr="005537ED">
        <w:rPr>
          <w:rFonts w:ascii="Calibri" w:hAnsi="Calibri" w:cs="Calibri"/>
        </w:rPr>
        <w:t xml:space="preserve">-centrism is more a means of developing new practices than a process of picking and choosing the “best of” </w:t>
      </w:r>
      <w:r w:rsidR="00F325D8">
        <w:rPr>
          <w:rFonts w:ascii="Calibri" w:hAnsi="Calibri" w:cs="Calibri"/>
        </w:rPr>
        <w:t xml:space="preserve">existing </w:t>
      </w:r>
      <w:r w:rsidRPr="005537ED">
        <w:rPr>
          <w:rFonts w:ascii="Calibri" w:hAnsi="Calibri" w:cs="Calibri"/>
        </w:rPr>
        <w:t xml:space="preserve">practices from around the world. Even so, a </w:t>
      </w:r>
      <w:r w:rsidR="00D967AD">
        <w:rPr>
          <w:rFonts w:ascii="Calibri" w:hAnsi="Calibri" w:cs="Calibri"/>
        </w:rPr>
        <w:t>s</w:t>
      </w:r>
      <w:r w:rsidRPr="005537ED">
        <w:rPr>
          <w:rFonts w:ascii="Calibri" w:hAnsi="Calibri" w:cs="Calibri"/>
        </w:rPr>
        <w:t>ustainable approach does not discount the impact of culture in shaping how people behave and respond to each another. The emphasis is not o</w:t>
      </w:r>
      <w:r w:rsidR="00F325D8">
        <w:rPr>
          <w:rFonts w:ascii="Calibri" w:hAnsi="Calibri" w:cs="Calibri"/>
        </w:rPr>
        <w:t>n</w:t>
      </w:r>
      <w:r w:rsidRPr="005537ED">
        <w:rPr>
          <w:rFonts w:ascii="Calibri" w:hAnsi="Calibri" w:cs="Calibri"/>
        </w:rPr>
        <w:t xml:space="preserve"> arguing </w:t>
      </w:r>
      <w:r w:rsidR="00F325D8">
        <w:rPr>
          <w:rFonts w:ascii="Calibri" w:hAnsi="Calibri" w:cs="Calibri"/>
        </w:rPr>
        <w:t>about</w:t>
      </w:r>
      <w:r w:rsidR="00F325D8" w:rsidRPr="005537ED">
        <w:rPr>
          <w:rFonts w:ascii="Calibri" w:hAnsi="Calibri" w:cs="Calibri"/>
        </w:rPr>
        <w:t xml:space="preserve"> </w:t>
      </w:r>
      <w:r w:rsidRPr="005537ED">
        <w:rPr>
          <w:rFonts w:ascii="Calibri" w:hAnsi="Calibri" w:cs="Calibri"/>
        </w:rPr>
        <w:t xml:space="preserve">which culture is best, but on understanding the differences </w:t>
      </w:r>
      <w:r w:rsidR="00F325D8">
        <w:rPr>
          <w:rFonts w:ascii="Calibri" w:hAnsi="Calibri" w:cs="Calibri"/>
        </w:rPr>
        <w:t>among them</w:t>
      </w:r>
      <w:r w:rsidRPr="005537ED">
        <w:rPr>
          <w:rFonts w:ascii="Calibri" w:hAnsi="Calibri" w:cs="Calibri"/>
        </w:rPr>
        <w:t xml:space="preserve"> and </w:t>
      </w:r>
      <w:r w:rsidR="00517D87">
        <w:rPr>
          <w:rFonts w:ascii="Calibri" w:hAnsi="Calibri" w:cs="Calibri"/>
        </w:rPr>
        <w:t>learning</w:t>
      </w:r>
      <w:r w:rsidRPr="005537ED">
        <w:rPr>
          <w:rFonts w:ascii="Calibri" w:hAnsi="Calibri" w:cs="Calibri"/>
        </w:rPr>
        <w:t xml:space="preserve"> how to interact with each other to accomplish shared interests.</w:t>
      </w:r>
    </w:p>
    <w:p w14:paraId="131A8B1A" w14:textId="5F82ACC3" w:rsidR="00565CCE" w:rsidRDefault="00A92D0E" w:rsidP="007E4CF0">
      <w:pPr>
        <w:spacing w:after="120" w:line="480" w:lineRule="auto"/>
        <w:ind w:firstLine="720"/>
        <w:rPr>
          <w:rFonts w:ascii="Calibri" w:hAnsi="Calibri" w:cs="Calibri"/>
        </w:rPr>
      </w:pPr>
      <w:r w:rsidRPr="00A923A1">
        <w:rPr>
          <w:rFonts w:ascii="Calibri" w:hAnsi="Calibri" w:cs="Calibri"/>
        </w:rPr>
        <w:lastRenderedPageBreak/>
        <w:t xml:space="preserve"> </w:t>
      </w:r>
      <w:r w:rsidRPr="00A923A1">
        <w:rPr>
          <w:rFonts w:ascii="Calibri" w:hAnsi="Calibri" w:cs="Calibri"/>
          <w:szCs w:val="24"/>
        </w:rPr>
        <w:t>T</w:t>
      </w:r>
      <w:r w:rsidRPr="00A923A1">
        <w:rPr>
          <w:rFonts w:ascii="Calibri" w:hAnsi="Calibri" w:cs="Calibri"/>
        </w:rPr>
        <w:t xml:space="preserve">oday’s international organizational members must be sensitive to social and cultural differences if they are to meet their organizational objectives. </w:t>
      </w:r>
      <w:r w:rsidRPr="00A923A1">
        <w:rPr>
          <w:rFonts w:ascii="Calibri" w:hAnsi="Calibri" w:cs="Calibri"/>
          <w:b/>
        </w:rPr>
        <w:t>National culture</w:t>
      </w:r>
      <w:r w:rsidRPr="00A923A1">
        <w:rPr>
          <w:rFonts w:ascii="Calibri" w:hAnsi="Calibri" w:cs="Calibri"/>
        </w:rPr>
        <w:t xml:space="preserve"> includes the shared values, beliefs, knowledge, and general patterns of behavior that characterize a country’s citizens. People’s beliefs about what is good, right, desirable or beautiful are influenced by the national cultures where they grow up. </w:t>
      </w:r>
      <w:r w:rsidR="00565CCE">
        <w:rPr>
          <w:rFonts w:ascii="Calibri" w:hAnsi="Calibri" w:cs="Calibri"/>
        </w:rPr>
        <w:t>A</w:t>
      </w:r>
      <w:r w:rsidR="00A34BD4">
        <w:rPr>
          <w:rFonts w:ascii="Calibri" w:hAnsi="Calibri" w:cs="Calibri"/>
        </w:rPr>
        <w:t xml:space="preserve"> variety of research frameworks </w:t>
      </w:r>
      <w:r w:rsidR="00565CCE">
        <w:rPr>
          <w:rFonts w:ascii="Calibri" w:hAnsi="Calibri" w:cs="Calibri"/>
        </w:rPr>
        <w:t xml:space="preserve">exist </w:t>
      </w:r>
      <w:r w:rsidR="00A34BD4">
        <w:rPr>
          <w:rFonts w:ascii="Calibri" w:hAnsi="Calibri" w:cs="Calibri"/>
        </w:rPr>
        <w:t>to measure culture</w:t>
      </w:r>
      <w:r w:rsidR="00565CCE">
        <w:rPr>
          <w:rFonts w:ascii="Calibri" w:hAnsi="Calibri" w:cs="Calibri"/>
        </w:rPr>
        <w:t>,</w:t>
      </w:r>
      <w:r w:rsidR="00A34BD4">
        <w:rPr>
          <w:rFonts w:ascii="Calibri" w:hAnsi="Calibri" w:cs="Calibri"/>
        </w:rPr>
        <w:t xml:space="preserve"> including </w:t>
      </w:r>
      <w:r w:rsidR="00A34BD4" w:rsidRPr="007A07D7">
        <w:rPr>
          <w:rFonts w:ascii="Calibri" w:hAnsi="Calibri" w:cs="Calibri"/>
        </w:rPr>
        <w:t xml:space="preserve">the World Values Survey and the </w:t>
      </w:r>
      <w:r w:rsidR="00A34BD4">
        <w:rPr>
          <w:rFonts w:ascii="Calibri" w:hAnsi="Calibri" w:cs="Calibri"/>
        </w:rPr>
        <w:t>GLOBE project.</w:t>
      </w:r>
      <w:r w:rsidR="00A34BD4" w:rsidRPr="00A923A1">
        <w:rPr>
          <w:rStyle w:val="EndnoteReference"/>
          <w:rFonts w:ascii="Calibri" w:hAnsi="Calibri" w:cs="Calibri"/>
        </w:rPr>
        <w:endnoteReference w:id="58"/>
      </w:r>
      <w:r w:rsidR="00A34BD4">
        <w:rPr>
          <w:rFonts w:ascii="Calibri" w:hAnsi="Calibri" w:cs="Calibri"/>
        </w:rPr>
        <w:t xml:space="preserve"> Arguably the</w:t>
      </w:r>
      <w:r w:rsidRPr="00A923A1">
        <w:rPr>
          <w:rFonts w:ascii="Calibri" w:hAnsi="Calibri" w:cs="Calibri"/>
        </w:rPr>
        <w:t xml:space="preserve"> most influential research looking at cross-cultural differences and their implications for </w:t>
      </w:r>
      <w:r w:rsidR="00D967AD">
        <w:rPr>
          <w:rFonts w:ascii="Calibri" w:hAnsi="Calibri" w:cs="Calibri"/>
        </w:rPr>
        <w:t>OB</w:t>
      </w:r>
      <w:r w:rsidRPr="00A923A1">
        <w:rPr>
          <w:rFonts w:ascii="Calibri" w:hAnsi="Calibri" w:cs="Calibri"/>
        </w:rPr>
        <w:t xml:space="preserve"> was done by Geert </w:t>
      </w:r>
      <w:proofErr w:type="spellStart"/>
      <w:r w:rsidRPr="00A923A1">
        <w:rPr>
          <w:rFonts w:ascii="Calibri" w:hAnsi="Calibri" w:cs="Calibri"/>
        </w:rPr>
        <w:t>Hofstede</w:t>
      </w:r>
      <w:proofErr w:type="spellEnd"/>
      <w:r w:rsidRPr="00A923A1">
        <w:rPr>
          <w:rFonts w:ascii="Calibri" w:hAnsi="Calibri" w:cs="Calibri"/>
        </w:rPr>
        <w:t>, who gathered data between 1967 and 1973 from more than 100,000 IBM employees working in 64 different countries.</w:t>
      </w:r>
      <w:r w:rsidR="00140797">
        <w:rPr>
          <w:rStyle w:val="EndnoteReference"/>
          <w:rFonts w:ascii="Calibri" w:hAnsi="Calibri" w:cs="Calibri"/>
        </w:rPr>
        <w:endnoteReference w:id="59"/>
      </w:r>
      <w:r w:rsidRPr="00A923A1">
        <w:rPr>
          <w:rFonts w:ascii="Calibri" w:hAnsi="Calibri" w:cs="Calibri"/>
        </w:rPr>
        <w:t xml:space="preserve"> </w:t>
      </w:r>
      <w:proofErr w:type="spellStart"/>
      <w:r w:rsidR="00EC6075">
        <w:rPr>
          <w:rFonts w:ascii="Calibri" w:hAnsi="Calibri" w:cs="Calibri"/>
        </w:rPr>
        <w:t>Hofstede</w:t>
      </w:r>
      <w:proofErr w:type="spellEnd"/>
      <w:r w:rsidR="00EC6075">
        <w:rPr>
          <w:rFonts w:ascii="Calibri" w:hAnsi="Calibri" w:cs="Calibri"/>
        </w:rPr>
        <w:t xml:space="preserve"> began with four dimensions</w:t>
      </w:r>
      <w:r w:rsidR="00565CCE">
        <w:rPr>
          <w:rFonts w:ascii="Calibri" w:hAnsi="Calibri" w:cs="Calibri"/>
        </w:rPr>
        <w:t xml:space="preserve"> of national culture</w:t>
      </w:r>
      <w:r w:rsidR="00EC6075">
        <w:rPr>
          <w:rFonts w:ascii="Calibri" w:hAnsi="Calibri" w:cs="Calibri"/>
        </w:rPr>
        <w:t xml:space="preserve"> but later added</w:t>
      </w:r>
      <w:r w:rsidR="00565CCE">
        <w:rPr>
          <w:rFonts w:ascii="Calibri" w:hAnsi="Calibri" w:cs="Calibri"/>
        </w:rPr>
        <w:t xml:space="preserve"> a fifth,</w:t>
      </w:r>
      <w:r w:rsidR="00EC6075">
        <w:rPr>
          <w:rFonts w:ascii="Calibri" w:hAnsi="Calibri" w:cs="Calibri"/>
        </w:rPr>
        <w:t xml:space="preserve"> time orientation</w:t>
      </w:r>
      <w:r w:rsidR="00565CCE">
        <w:rPr>
          <w:rFonts w:ascii="Calibri" w:hAnsi="Calibri" w:cs="Calibri"/>
        </w:rPr>
        <w:t>,</w:t>
      </w:r>
      <w:r w:rsidR="00EC6075">
        <w:rPr>
          <w:rFonts w:ascii="Calibri" w:hAnsi="Calibri" w:cs="Calibri"/>
        </w:rPr>
        <w:t xml:space="preserve"> to account for cultural differences in Asia.</w:t>
      </w:r>
      <w:r w:rsidR="00EC6075">
        <w:rPr>
          <w:rStyle w:val="EndnoteReference"/>
          <w:rFonts w:ascii="Calibri" w:hAnsi="Calibri" w:cs="Calibri"/>
        </w:rPr>
        <w:endnoteReference w:id="60"/>
      </w:r>
      <w:r w:rsidR="00EC6075">
        <w:rPr>
          <w:rFonts w:ascii="Calibri" w:hAnsi="Calibri" w:cs="Calibri"/>
        </w:rPr>
        <w:t xml:space="preserve"> </w:t>
      </w:r>
    </w:p>
    <w:p w14:paraId="7C572F73" w14:textId="438CD568" w:rsidR="00A92D0E" w:rsidRDefault="00A92D0E" w:rsidP="007E4CF0">
      <w:pPr>
        <w:spacing w:after="120" w:line="480" w:lineRule="auto"/>
        <w:ind w:firstLine="720"/>
        <w:rPr>
          <w:rFonts w:ascii="Calibri" w:hAnsi="Calibri" w:cs="Calibri"/>
        </w:rPr>
      </w:pPr>
      <w:r w:rsidRPr="00A923A1">
        <w:rPr>
          <w:rFonts w:ascii="Calibri" w:hAnsi="Calibri" w:cs="Calibri"/>
        </w:rPr>
        <w:t xml:space="preserve">As shown in Figure </w:t>
      </w:r>
      <w:r w:rsidR="00414591" w:rsidRPr="00330B90">
        <w:rPr>
          <w:rFonts w:ascii="Calibri" w:hAnsi="Calibri" w:cs="Calibri"/>
        </w:rPr>
        <w:t>2</w:t>
      </w:r>
      <w:r w:rsidRPr="00330B90">
        <w:rPr>
          <w:rFonts w:ascii="Calibri" w:hAnsi="Calibri" w:cs="Calibri"/>
        </w:rPr>
        <w:t>.</w:t>
      </w:r>
      <w:r w:rsidR="004B746C">
        <w:rPr>
          <w:rFonts w:ascii="Calibri" w:hAnsi="Calibri" w:cs="Calibri"/>
        </w:rPr>
        <w:t>2</w:t>
      </w:r>
      <w:r w:rsidRPr="00330B90">
        <w:rPr>
          <w:rFonts w:ascii="Calibri" w:hAnsi="Calibri" w:cs="Calibri"/>
        </w:rPr>
        <w:t>,</w:t>
      </w:r>
      <w:r w:rsidRPr="00A923A1">
        <w:rPr>
          <w:rFonts w:ascii="Calibri" w:hAnsi="Calibri" w:cs="Calibri"/>
        </w:rPr>
        <w:t xml:space="preserve"> </w:t>
      </w:r>
      <w:proofErr w:type="spellStart"/>
      <w:r w:rsidRPr="00A923A1">
        <w:rPr>
          <w:rFonts w:ascii="Calibri" w:hAnsi="Calibri" w:cs="Calibri"/>
        </w:rPr>
        <w:t>Hofstede</w:t>
      </w:r>
      <w:r w:rsidR="00565CCE">
        <w:rPr>
          <w:rFonts w:ascii="Calibri" w:hAnsi="Calibri" w:cs="Calibri"/>
        </w:rPr>
        <w:t>’s</w:t>
      </w:r>
      <w:proofErr w:type="spellEnd"/>
      <w:r w:rsidRPr="00A923A1">
        <w:rPr>
          <w:rFonts w:ascii="Calibri" w:hAnsi="Calibri" w:cs="Calibri"/>
        </w:rPr>
        <w:t xml:space="preserve"> five dimensions </w:t>
      </w:r>
      <w:r w:rsidR="003D021B">
        <w:rPr>
          <w:rFonts w:ascii="Calibri" w:hAnsi="Calibri" w:cs="Calibri"/>
        </w:rPr>
        <w:t>can be described as</w:t>
      </w:r>
      <w:r w:rsidRPr="00A923A1">
        <w:rPr>
          <w:rFonts w:ascii="Calibri" w:hAnsi="Calibri" w:cs="Calibri"/>
          <w:szCs w:val="24"/>
        </w:rPr>
        <w:t xml:space="preserve"> </w:t>
      </w:r>
      <w:r w:rsidRPr="00A923A1">
        <w:rPr>
          <w:rFonts w:ascii="Calibri" w:hAnsi="Calibri" w:cs="Calibri"/>
        </w:rPr>
        <w:t>Individualism</w:t>
      </w:r>
      <w:r w:rsidR="00565CCE">
        <w:rPr>
          <w:rFonts w:ascii="Calibri" w:hAnsi="Calibri" w:cs="Calibri"/>
        </w:rPr>
        <w:t>,</w:t>
      </w:r>
      <w:r w:rsidR="00AE1AFD">
        <w:rPr>
          <w:rFonts w:ascii="Calibri" w:hAnsi="Calibri" w:cs="Calibri"/>
        </w:rPr>
        <w:t xml:space="preserve"> </w:t>
      </w:r>
      <w:r w:rsidRPr="00A923A1">
        <w:rPr>
          <w:rFonts w:ascii="Calibri" w:hAnsi="Calibri" w:cs="Calibri"/>
        </w:rPr>
        <w:t>Materialism</w:t>
      </w:r>
      <w:r w:rsidR="00565CCE">
        <w:rPr>
          <w:rFonts w:ascii="Calibri" w:hAnsi="Calibri" w:cs="Calibri"/>
        </w:rPr>
        <w:t>,</w:t>
      </w:r>
      <w:r w:rsidR="00AE1AFD">
        <w:rPr>
          <w:rFonts w:ascii="Calibri" w:hAnsi="Calibri" w:cs="Calibri"/>
        </w:rPr>
        <w:t xml:space="preserve"> </w:t>
      </w:r>
      <w:r w:rsidR="003D021B">
        <w:rPr>
          <w:rFonts w:ascii="Calibri" w:hAnsi="Calibri" w:cs="Calibri"/>
        </w:rPr>
        <w:t>Short-term</w:t>
      </w:r>
      <w:r w:rsidR="00D8078F">
        <w:rPr>
          <w:rFonts w:ascii="Calibri" w:hAnsi="Calibri" w:cs="Calibri"/>
        </w:rPr>
        <w:t xml:space="preserve"> </w:t>
      </w:r>
      <w:r w:rsidR="003D021B">
        <w:rPr>
          <w:rFonts w:ascii="Calibri" w:hAnsi="Calibri" w:cs="Calibri"/>
        </w:rPr>
        <w:t>t</w:t>
      </w:r>
      <w:r w:rsidRPr="00A923A1">
        <w:rPr>
          <w:rFonts w:ascii="Calibri" w:hAnsi="Calibri" w:cs="Calibri"/>
        </w:rPr>
        <w:t>ime orientation</w:t>
      </w:r>
      <w:r w:rsidR="00565CCE">
        <w:rPr>
          <w:rFonts w:ascii="Calibri" w:hAnsi="Calibri" w:cs="Calibri"/>
        </w:rPr>
        <w:t>,</w:t>
      </w:r>
      <w:r w:rsidR="00AE1AFD">
        <w:rPr>
          <w:rFonts w:ascii="Calibri" w:hAnsi="Calibri" w:cs="Calibri"/>
        </w:rPr>
        <w:t xml:space="preserve"> </w:t>
      </w:r>
      <w:r w:rsidR="00EB489A">
        <w:rPr>
          <w:rFonts w:ascii="Calibri" w:hAnsi="Calibri" w:cs="Calibri"/>
        </w:rPr>
        <w:t>Power distance</w:t>
      </w:r>
      <w:r w:rsidR="00565CCE">
        <w:rPr>
          <w:rFonts w:ascii="Calibri" w:hAnsi="Calibri" w:cs="Calibri"/>
        </w:rPr>
        <w:t>,</w:t>
      </w:r>
      <w:r w:rsidR="00AE1AFD">
        <w:rPr>
          <w:rFonts w:ascii="Calibri" w:hAnsi="Calibri" w:cs="Calibri"/>
        </w:rPr>
        <w:t xml:space="preserve"> and </w:t>
      </w:r>
      <w:r w:rsidR="00140797">
        <w:rPr>
          <w:rFonts w:ascii="Calibri" w:hAnsi="Calibri" w:cs="Calibri"/>
        </w:rPr>
        <w:t>Uncertainty avoidance</w:t>
      </w:r>
      <w:r w:rsidR="00EC6075">
        <w:rPr>
          <w:rFonts w:ascii="Calibri" w:hAnsi="Calibri" w:cs="Calibri"/>
        </w:rPr>
        <w:t xml:space="preserve">. </w:t>
      </w:r>
      <w:r w:rsidR="00D8078F">
        <w:rPr>
          <w:rFonts w:ascii="Calibri" w:hAnsi="Calibri" w:cs="Calibri"/>
        </w:rPr>
        <w:t>Low levels of each dimension can be described alternatively as Collectivism</w:t>
      </w:r>
      <w:r w:rsidR="00D8078F" w:rsidRPr="00D8078F">
        <w:rPr>
          <w:rFonts w:ascii="Calibri" w:hAnsi="Calibri" w:cs="Calibri"/>
        </w:rPr>
        <w:t xml:space="preserve"> </w:t>
      </w:r>
      <w:r w:rsidR="00D8078F">
        <w:rPr>
          <w:rFonts w:ascii="Calibri" w:hAnsi="Calibri" w:cs="Calibri"/>
        </w:rPr>
        <w:t xml:space="preserve">(low </w:t>
      </w:r>
      <w:r w:rsidR="00D8078F" w:rsidRPr="00A923A1">
        <w:rPr>
          <w:rFonts w:ascii="Calibri" w:hAnsi="Calibri" w:cs="Calibri"/>
        </w:rPr>
        <w:t>Individualism</w:t>
      </w:r>
      <w:r w:rsidR="00D8078F">
        <w:rPr>
          <w:rFonts w:ascii="Calibri" w:hAnsi="Calibri" w:cs="Calibri"/>
        </w:rPr>
        <w:t>), Quality of Life</w:t>
      </w:r>
      <w:r w:rsidR="00D8078F" w:rsidRPr="00D8078F">
        <w:rPr>
          <w:rFonts w:ascii="Calibri" w:hAnsi="Calibri" w:cs="Calibri"/>
        </w:rPr>
        <w:t xml:space="preserve"> </w:t>
      </w:r>
      <w:r w:rsidR="00D8078F">
        <w:rPr>
          <w:rFonts w:ascii="Calibri" w:hAnsi="Calibri" w:cs="Calibri"/>
        </w:rPr>
        <w:t xml:space="preserve">(low </w:t>
      </w:r>
      <w:r w:rsidR="00D8078F" w:rsidRPr="00A923A1">
        <w:rPr>
          <w:rFonts w:ascii="Calibri" w:hAnsi="Calibri" w:cs="Calibri"/>
        </w:rPr>
        <w:t>Materialism</w:t>
      </w:r>
      <w:r w:rsidR="00D8078F">
        <w:rPr>
          <w:rFonts w:ascii="Calibri" w:hAnsi="Calibri" w:cs="Calibri"/>
        </w:rPr>
        <w:t>), Long-term t</w:t>
      </w:r>
      <w:r w:rsidR="00D8078F" w:rsidRPr="00A923A1">
        <w:rPr>
          <w:rFonts w:ascii="Calibri" w:hAnsi="Calibri" w:cs="Calibri"/>
        </w:rPr>
        <w:t>ime orientation</w:t>
      </w:r>
      <w:r w:rsidR="00D8078F" w:rsidRPr="00D8078F">
        <w:rPr>
          <w:rFonts w:ascii="Calibri" w:hAnsi="Calibri" w:cs="Calibri"/>
        </w:rPr>
        <w:t xml:space="preserve"> </w:t>
      </w:r>
      <w:r w:rsidR="00D8078F">
        <w:rPr>
          <w:rFonts w:ascii="Calibri" w:hAnsi="Calibri" w:cs="Calibri"/>
        </w:rPr>
        <w:t>(low Short-term time orientation), Challenge</w:t>
      </w:r>
      <w:r w:rsidR="00D8078F" w:rsidRPr="00A923A1">
        <w:rPr>
          <w:rFonts w:ascii="Calibri" w:hAnsi="Calibri" w:cs="Calibri"/>
        </w:rPr>
        <w:t xml:space="preserve"> to authority</w:t>
      </w:r>
      <w:r w:rsidR="00D8078F">
        <w:rPr>
          <w:rFonts w:ascii="Calibri" w:hAnsi="Calibri" w:cs="Calibri"/>
        </w:rPr>
        <w:t xml:space="preserve"> (low </w:t>
      </w:r>
      <w:r w:rsidR="00EB489A">
        <w:rPr>
          <w:rFonts w:ascii="Calibri" w:hAnsi="Calibri" w:cs="Calibri"/>
        </w:rPr>
        <w:t>Power distance</w:t>
      </w:r>
      <w:r w:rsidR="00D8078F">
        <w:rPr>
          <w:rFonts w:ascii="Calibri" w:hAnsi="Calibri" w:cs="Calibri"/>
        </w:rPr>
        <w:t>), and Comfort with u</w:t>
      </w:r>
      <w:r w:rsidR="00D8078F" w:rsidRPr="00A923A1">
        <w:rPr>
          <w:rFonts w:ascii="Calibri" w:hAnsi="Calibri" w:cs="Calibri"/>
        </w:rPr>
        <w:t xml:space="preserve">ncertainty </w:t>
      </w:r>
      <w:r w:rsidR="00D8078F">
        <w:rPr>
          <w:rFonts w:ascii="Calibri" w:hAnsi="Calibri" w:cs="Calibri"/>
        </w:rPr>
        <w:t xml:space="preserve">(low </w:t>
      </w:r>
      <w:r w:rsidR="00140797">
        <w:rPr>
          <w:rFonts w:ascii="Calibri" w:hAnsi="Calibri" w:cs="Calibri"/>
        </w:rPr>
        <w:t>Uncertainty avoidance</w:t>
      </w:r>
      <w:r w:rsidR="00D8078F">
        <w:rPr>
          <w:rFonts w:ascii="Calibri" w:hAnsi="Calibri" w:cs="Calibri"/>
        </w:rPr>
        <w:t xml:space="preserve">). </w:t>
      </w:r>
      <w:r w:rsidRPr="00A923A1">
        <w:rPr>
          <w:rFonts w:ascii="Calibri" w:hAnsi="Calibri" w:cs="Calibri"/>
        </w:rPr>
        <w:t xml:space="preserve">Even though </w:t>
      </w:r>
      <w:r w:rsidR="00B9495E">
        <w:rPr>
          <w:rFonts w:ascii="Calibri" w:hAnsi="Calibri" w:cs="Calibri"/>
        </w:rPr>
        <w:t xml:space="preserve">his </w:t>
      </w:r>
      <w:r w:rsidRPr="00A923A1">
        <w:rPr>
          <w:rFonts w:ascii="Calibri" w:hAnsi="Calibri" w:cs="Calibri"/>
        </w:rPr>
        <w:t>research is still widely used</w:t>
      </w:r>
      <w:r w:rsidR="00D8078F">
        <w:rPr>
          <w:rFonts w:ascii="Calibri" w:hAnsi="Calibri" w:cs="Calibri"/>
        </w:rPr>
        <w:t>,</w:t>
      </w:r>
      <w:r w:rsidR="00EC6075">
        <w:rPr>
          <w:rStyle w:val="EndnoteReference"/>
          <w:rFonts w:ascii="Calibri" w:hAnsi="Calibri" w:cs="Calibri"/>
        </w:rPr>
        <w:endnoteReference w:id="61"/>
      </w:r>
      <w:r w:rsidR="00B9495E">
        <w:rPr>
          <w:rFonts w:ascii="Calibri" w:hAnsi="Calibri" w:cs="Calibri"/>
        </w:rPr>
        <w:t xml:space="preserve"> many cultural and economic </w:t>
      </w:r>
      <w:r w:rsidRPr="00A923A1">
        <w:rPr>
          <w:rFonts w:ascii="Calibri" w:hAnsi="Calibri" w:cs="Calibri"/>
        </w:rPr>
        <w:t>changes have occurred since he first collected his data</w:t>
      </w:r>
      <w:r w:rsidR="00B9495E">
        <w:rPr>
          <w:rFonts w:ascii="Calibri" w:hAnsi="Calibri" w:cs="Calibri"/>
        </w:rPr>
        <w:t>,</w:t>
      </w:r>
      <w:r w:rsidRPr="00A923A1">
        <w:rPr>
          <w:rFonts w:ascii="Calibri" w:hAnsi="Calibri" w:cs="Calibri"/>
        </w:rPr>
        <w:t xml:space="preserve"> such as </w:t>
      </w:r>
      <w:r w:rsidR="00B9495E">
        <w:rPr>
          <w:rFonts w:ascii="Calibri" w:hAnsi="Calibri" w:cs="Calibri"/>
        </w:rPr>
        <w:t xml:space="preserve">in </w:t>
      </w:r>
      <w:r w:rsidRPr="00A923A1">
        <w:rPr>
          <w:rFonts w:ascii="Calibri" w:hAnsi="Calibri" w:cs="Calibri"/>
        </w:rPr>
        <w:t xml:space="preserve">China and South Korea. Also, just as there tend to be differences </w:t>
      </w:r>
      <w:r w:rsidRPr="00A923A1">
        <w:rPr>
          <w:rFonts w:ascii="Calibri" w:hAnsi="Calibri" w:cs="Calibri"/>
          <w:i/>
        </w:rPr>
        <w:t>between</w:t>
      </w:r>
      <w:r w:rsidRPr="00A923A1">
        <w:rPr>
          <w:rFonts w:ascii="Calibri" w:hAnsi="Calibri" w:cs="Calibri"/>
        </w:rPr>
        <w:t xml:space="preserve"> countries, so too is </w:t>
      </w:r>
      <w:r w:rsidR="00C46944">
        <w:rPr>
          <w:rFonts w:ascii="Calibri" w:hAnsi="Calibri" w:cs="Calibri"/>
        </w:rPr>
        <w:t>there</w:t>
      </w:r>
      <w:r w:rsidRPr="00A923A1">
        <w:rPr>
          <w:rFonts w:ascii="Calibri" w:hAnsi="Calibri" w:cs="Calibri"/>
        </w:rPr>
        <w:t xml:space="preserve"> variation </w:t>
      </w:r>
      <w:r w:rsidRPr="00A923A1">
        <w:rPr>
          <w:rFonts w:ascii="Calibri" w:hAnsi="Calibri" w:cs="Calibri"/>
          <w:i/>
        </w:rPr>
        <w:t>within</w:t>
      </w:r>
      <w:r w:rsidRPr="00A923A1">
        <w:rPr>
          <w:rFonts w:ascii="Calibri" w:hAnsi="Calibri" w:cs="Calibri"/>
        </w:rPr>
        <w:t xml:space="preserve"> countries</w:t>
      </w:r>
      <w:r w:rsidR="00C46944">
        <w:rPr>
          <w:rFonts w:ascii="Calibri" w:hAnsi="Calibri" w:cs="Calibri"/>
        </w:rPr>
        <w:t>, so</w:t>
      </w:r>
      <w:r w:rsidRPr="00A923A1">
        <w:rPr>
          <w:rFonts w:ascii="Calibri" w:hAnsi="Calibri" w:cs="Calibri"/>
        </w:rPr>
        <w:t xml:space="preserve"> not everyone from the same country shares the same cultural values. </w:t>
      </w:r>
      <w:r w:rsidR="00BC0A63">
        <w:rPr>
          <w:rFonts w:ascii="Calibri" w:hAnsi="Calibri" w:cs="Calibri"/>
        </w:rPr>
        <w:t xml:space="preserve"> We’ll look at each of the dimensions next.</w:t>
      </w:r>
    </w:p>
    <w:p w14:paraId="44C46DFA" w14:textId="77777777" w:rsidR="002C32BA" w:rsidRPr="00A923A1" w:rsidRDefault="002C32BA" w:rsidP="002C32BA">
      <w:pPr>
        <w:keepNext/>
        <w:spacing w:line="480" w:lineRule="auto"/>
        <w:rPr>
          <w:rFonts w:ascii="Calibri" w:hAnsi="Calibri" w:cs="Calibri"/>
          <w:b/>
        </w:rPr>
      </w:pPr>
      <w:r w:rsidRPr="00A923A1">
        <w:rPr>
          <w:rFonts w:ascii="Calibri" w:hAnsi="Calibri" w:cs="Calibri"/>
          <w:b/>
        </w:rPr>
        <w:lastRenderedPageBreak/>
        <w:t>Figure 2.</w:t>
      </w:r>
      <w:r>
        <w:rPr>
          <w:rFonts w:ascii="Calibri" w:hAnsi="Calibri" w:cs="Calibri"/>
          <w:b/>
        </w:rPr>
        <w:t>2</w:t>
      </w:r>
      <w:r w:rsidRPr="00A923A1">
        <w:rPr>
          <w:rFonts w:ascii="Calibri" w:hAnsi="Calibri" w:cs="Calibri"/>
          <w:b/>
        </w:rPr>
        <w:t xml:space="preserve"> </w:t>
      </w:r>
      <w:r>
        <w:rPr>
          <w:rFonts w:ascii="Calibri" w:hAnsi="Calibri" w:cs="Calibri"/>
          <w:b/>
        </w:rPr>
        <w:t xml:space="preserve">  </w:t>
      </w:r>
      <w:r w:rsidRPr="00A923A1">
        <w:rPr>
          <w:rFonts w:ascii="Calibri" w:hAnsi="Calibri" w:cs="Calibri"/>
          <w:b/>
        </w:rPr>
        <w:t xml:space="preserve">Overview of </w:t>
      </w:r>
      <w:proofErr w:type="spellStart"/>
      <w:r w:rsidRPr="00A923A1">
        <w:rPr>
          <w:rFonts w:ascii="Calibri" w:hAnsi="Calibri" w:cs="Calibri"/>
          <w:b/>
        </w:rPr>
        <w:t>Hofstede’s</w:t>
      </w:r>
      <w:proofErr w:type="spellEnd"/>
      <w:r w:rsidRPr="00A923A1">
        <w:rPr>
          <w:rFonts w:ascii="Calibri" w:hAnsi="Calibri" w:cs="Calibri"/>
          <w:b/>
        </w:rPr>
        <w:t xml:space="preserve"> </w:t>
      </w:r>
      <w:r>
        <w:rPr>
          <w:rFonts w:ascii="Calibri" w:hAnsi="Calibri" w:cs="Calibri"/>
          <w:b/>
        </w:rPr>
        <w:t>F</w:t>
      </w:r>
      <w:r w:rsidRPr="00A923A1">
        <w:rPr>
          <w:rFonts w:ascii="Calibri" w:hAnsi="Calibri" w:cs="Calibri"/>
          <w:b/>
        </w:rPr>
        <w:t xml:space="preserve">ive </w:t>
      </w:r>
      <w:r>
        <w:rPr>
          <w:rFonts w:ascii="Calibri" w:hAnsi="Calibri" w:cs="Calibri"/>
          <w:b/>
        </w:rPr>
        <w:t>D</w:t>
      </w:r>
      <w:r w:rsidRPr="00A923A1">
        <w:rPr>
          <w:rFonts w:ascii="Calibri" w:hAnsi="Calibri" w:cs="Calibri"/>
          <w:b/>
        </w:rPr>
        <w:t xml:space="preserve">imensions of </w:t>
      </w:r>
      <w:r>
        <w:rPr>
          <w:rFonts w:ascii="Calibri" w:hAnsi="Calibri" w:cs="Calibri"/>
          <w:b/>
        </w:rPr>
        <w:t>N</w:t>
      </w:r>
      <w:r w:rsidRPr="00A923A1">
        <w:rPr>
          <w:rFonts w:ascii="Calibri" w:hAnsi="Calibri" w:cs="Calibri"/>
          <w:b/>
        </w:rPr>
        <w:t xml:space="preserve">ational </w:t>
      </w:r>
      <w:r>
        <w:rPr>
          <w:rFonts w:ascii="Calibri" w:hAnsi="Calibri" w:cs="Calibri"/>
          <w:b/>
        </w:rPr>
        <w:t>C</w:t>
      </w:r>
      <w:r w:rsidRPr="00A923A1">
        <w:rPr>
          <w:rFonts w:ascii="Calibri" w:hAnsi="Calibri" w:cs="Calibri"/>
          <w:b/>
        </w:rPr>
        <w:t>ulture</w:t>
      </w:r>
    </w:p>
    <w:tbl>
      <w:tblPr>
        <w:tblStyle w:val="LightShading-Accent3"/>
        <w:tblW w:w="9860" w:type="dxa"/>
        <w:tblLook w:val="04A0" w:firstRow="1" w:lastRow="0" w:firstColumn="1" w:lastColumn="0" w:noHBand="0" w:noVBand="1"/>
      </w:tblPr>
      <w:tblGrid>
        <w:gridCol w:w="2943"/>
        <w:gridCol w:w="857"/>
        <w:gridCol w:w="103"/>
        <w:gridCol w:w="2235"/>
        <w:gridCol w:w="1461"/>
        <w:gridCol w:w="2261"/>
      </w:tblGrid>
      <w:tr w:rsidR="002C32BA" w:rsidRPr="006B46FB" w14:paraId="7A9D5646" w14:textId="77777777" w:rsidTr="001B3756">
        <w:trPr>
          <w:gridAfter w:val="1"/>
          <w:cnfStyle w:val="100000000000" w:firstRow="1" w:lastRow="0" w:firstColumn="0" w:lastColumn="0" w:oddVBand="0" w:evenVBand="0" w:oddHBand="0" w:evenHBand="0" w:firstRowFirstColumn="0" w:firstRowLastColumn="0" w:lastRowFirstColumn="0" w:lastRowLastColumn="0"/>
          <w:wAfter w:w="2261" w:type="dxa"/>
          <w:trHeight w:val="315"/>
        </w:trPr>
        <w:tc>
          <w:tcPr>
            <w:cnfStyle w:val="001000000000" w:firstRow="0" w:lastRow="0" w:firstColumn="1" w:lastColumn="0" w:oddVBand="0" w:evenVBand="0" w:oddHBand="0" w:evenHBand="0" w:firstRowFirstColumn="0" w:firstRowLastColumn="0" w:lastRowFirstColumn="0" w:lastRowLastColumn="0"/>
            <w:tcW w:w="2943" w:type="dxa"/>
            <w:noWrap/>
          </w:tcPr>
          <w:p w14:paraId="3EBBD8CD" w14:textId="77777777" w:rsidR="002C32BA" w:rsidRPr="006B46FB" w:rsidRDefault="002C32BA" w:rsidP="001B3756">
            <w:pPr>
              <w:rPr>
                <w:rFonts w:ascii="Times New Roman" w:eastAsia="Times New Roman" w:hAnsi="Times New Roman"/>
                <w:i/>
                <w:iCs/>
                <w:color w:val="000000"/>
                <w:szCs w:val="24"/>
              </w:rPr>
            </w:pPr>
          </w:p>
        </w:tc>
        <w:tc>
          <w:tcPr>
            <w:tcW w:w="960" w:type="dxa"/>
            <w:gridSpan w:val="2"/>
            <w:noWrap/>
          </w:tcPr>
          <w:p w14:paraId="4779072A" w14:textId="77777777" w:rsidR="002C32BA" w:rsidRPr="006B46FB" w:rsidRDefault="002C32BA" w:rsidP="001B37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3696" w:type="dxa"/>
            <w:gridSpan w:val="2"/>
            <w:noWrap/>
          </w:tcPr>
          <w:p w14:paraId="0914B62B" w14:textId="77777777" w:rsidR="002C32BA" w:rsidRPr="006B46FB" w:rsidRDefault="002C32BA" w:rsidP="001B37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iCs/>
                <w:color w:val="000000"/>
                <w:szCs w:val="24"/>
              </w:rPr>
            </w:pPr>
          </w:p>
        </w:tc>
      </w:tr>
      <w:tr w:rsidR="002C32BA" w14:paraId="08E89484" w14:textId="77777777" w:rsidTr="001B37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60" w:type="dxa"/>
            <w:gridSpan w:val="6"/>
            <w:noWrap/>
            <w:hideMark/>
          </w:tcPr>
          <w:p w14:paraId="0103C6A7" w14:textId="77777777" w:rsidR="002C32BA" w:rsidRPr="00767E3A" w:rsidRDefault="002C32BA" w:rsidP="001B3756">
            <w:pPr>
              <w:jc w:val="center"/>
              <w:rPr>
                <w:rFonts w:ascii="Calibri" w:hAnsi="Calibri" w:cs="Calibri"/>
                <w:color w:val="000000"/>
                <w:szCs w:val="24"/>
              </w:rPr>
            </w:pPr>
            <w:r w:rsidRPr="00767E3A">
              <w:rPr>
                <w:rFonts w:ascii="Calibri" w:hAnsi="Calibri" w:cs="Calibri"/>
                <w:color w:val="000000"/>
                <w:szCs w:val="24"/>
              </w:rPr>
              <w:t>Dimension</w:t>
            </w:r>
          </w:p>
        </w:tc>
      </w:tr>
      <w:tr w:rsidR="002C32BA" w14:paraId="67A9FB61" w14:textId="77777777" w:rsidTr="00B663D4">
        <w:trPr>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5D9646FF" w14:textId="77777777" w:rsidR="002C32BA" w:rsidRDefault="002C32BA" w:rsidP="001B3756">
            <w:pPr>
              <w:rPr>
                <w:rFonts w:ascii="Calibri" w:hAnsi="Calibri" w:cs="Calibri"/>
                <w:i/>
                <w:iCs/>
                <w:color w:val="000000"/>
                <w:szCs w:val="24"/>
              </w:rPr>
            </w:pPr>
            <w:r>
              <w:rPr>
                <w:rFonts w:ascii="Calibri" w:hAnsi="Calibri" w:cs="Calibri"/>
                <w:i/>
                <w:iCs/>
                <w:color w:val="000000"/>
              </w:rPr>
              <w:t>Individualism</w:t>
            </w:r>
          </w:p>
        </w:tc>
        <w:tc>
          <w:tcPr>
            <w:tcW w:w="2338" w:type="dxa"/>
            <w:gridSpan w:val="2"/>
            <w:noWrap/>
            <w:hideMark/>
          </w:tcPr>
          <w:p w14:paraId="692E8F12" w14:textId="77777777" w:rsidR="002C32B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i/>
                <w:iCs/>
                <w:noProof/>
                <w:color w:val="000000"/>
              </w:rPr>
              <mc:AlternateContent>
                <mc:Choice Requires="wps">
                  <w:drawing>
                    <wp:anchor distT="0" distB="0" distL="114300" distR="114300" simplePos="0" relativeHeight="251696640" behindDoc="0" locked="0" layoutInCell="1" allowOverlap="1" wp14:anchorId="1341AF48" wp14:editId="54F24BCA">
                      <wp:simplePos x="0" y="0"/>
                      <wp:positionH relativeFrom="column">
                        <wp:posOffset>224841</wp:posOffset>
                      </wp:positionH>
                      <wp:positionV relativeFrom="paragraph">
                        <wp:posOffset>28905</wp:posOffset>
                      </wp:positionV>
                      <wp:extent cx="855345" cy="138430"/>
                      <wp:effectExtent l="0" t="0" r="20955" b="13970"/>
                      <wp:wrapNone/>
                      <wp:docPr id="93" name="Left-Right Arrow 93"/>
                      <wp:cNvGraphicFramePr/>
                      <a:graphic xmlns:a="http://schemas.openxmlformats.org/drawingml/2006/main">
                        <a:graphicData uri="http://schemas.microsoft.com/office/word/2010/wordprocessingShape">
                          <wps:wsp>
                            <wps:cNvSpPr/>
                            <wps:spPr>
                              <a:xfrm>
                                <a:off x="0" y="0"/>
                                <a:ext cx="855345" cy="13843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3" o:spid="_x0000_s1026" type="#_x0000_t69" style="position:absolute;margin-left:17.7pt;margin-top:2.3pt;width:67.35pt;height:10.9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" adj="1748" fillcolor="#9bbb59 [3206]" strokecolor="#4e6128 [1606]" strokeweight="2pt"/>
                  </w:pict>
                </mc:Fallback>
              </mc:AlternateContent>
            </w:r>
          </w:p>
        </w:tc>
        <w:tc>
          <w:tcPr>
            <w:tcW w:w="3722" w:type="dxa"/>
            <w:gridSpan w:val="2"/>
            <w:noWrap/>
            <w:hideMark/>
          </w:tcPr>
          <w:p w14:paraId="3A339362" w14:textId="77777777" w:rsidR="002C32BA" w:rsidRPr="00767E3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b/>
                <w:i/>
                <w:iCs/>
                <w:color w:val="000000"/>
                <w:szCs w:val="24"/>
              </w:rPr>
            </w:pPr>
            <w:r w:rsidRPr="00767E3A">
              <w:rPr>
                <w:rFonts w:ascii="Calibri" w:hAnsi="Calibri" w:cs="Calibri"/>
                <w:b/>
                <w:i/>
                <w:iCs/>
                <w:color w:val="000000"/>
              </w:rPr>
              <w:t>Collectivism</w:t>
            </w:r>
          </w:p>
        </w:tc>
      </w:tr>
      <w:tr w:rsidR="002C32BA" w14:paraId="482CC5B2" w14:textId="77777777" w:rsidTr="00B663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7F1D9DD6" w14:textId="77777777" w:rsidR="002C32BA" w:rsidRPr="00767E3A" w:rsidRDefault="002C32BA" w:rsidP="001B3756">
            <w:pPr>
              <w:rPr>
                <w:rFonts w:ascii="Calibri" w:hAnsi="Calibri" w:cs="Calibri"/>
                <w:b w:val="0"/>
                <w:color w:val="000000"/>
                <w:szCs w:val="24"/>
              </w:rPr>
            </w:pPr>
            <w:r w:rsidRPr="00767E3A">
              <w:rPr>
                <w:rFonts w:ascii="Calibri" w:hAnsi="Calibri" w:cs="Calibri"/>
                <w:b w:val="0"/>
                <w:color w:val="000000"/>
              </w:rPr>
              <w:t>Emphasis on individual self-interests</w:t>
            </w:r>
          </w:p>
        </w:tc>
        <w:tc>
          <w:tcPr>
            <w:tcW w:w="2338" w:type="dxa"/>
            <w:gridSpan w:val="2"/>
            <w:noWrap/>
            <w:hideMark/>
          </w:tcPr>
          <w:p w14:paraId="2E3D26A2" w14:textId="77777777" w:rsidR="002C32BA" w:rsidRDefault="002C32BA"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3722" w:type="dxa"/>
            <w:gridSpan w:val="2"/>
            <w:noWrap/>
            <w:hideMark/>
          </w:tcPr>
          <w:p w14:paraId="7AFFF37C" w14:textId="77777777" w:rsidR="002C32BA" w:rsidRDefault="002C32BA"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rPr>
              <w:t>Emphasis on interests of group</w:t>
            </w:r>
          </w:p>
        </w:tc>
      </w:tr>
      <w:tr w:rsidR="002C32BA" w14:paraId="7674A4E1" w14:textId="77777777" w:rsidTr="00B663D4">
        <w:trPr>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78A91BD9" w14:textId="40B33BE1" w:rsidR="002C32BA" w:rsidRDefault="008315BB" w:rsidP="008315BB">
            <w:pPr>
              <w:rPr>
                <w:rFonts w:ascii="Calibri" w:hAnsi="Calibri" w:cs="Calibri"/>
                <w:i/>
                <w:iCs/>
                <w:color w:val="000000"/>
                <w:szCs w:val="24"/>
              </w:rPr>
            </w:pPr>
            <w:r>
              <w:rPr>
                <w:rFonts w:ascii="Calibri" w:hAnsi="Calibri" w:cs="Calibri"/>
                <w:i/>
                <w:iCs/>
                <w:color w:val="000000"/>
              </w:rPr>
              <w:t xml:space="preserve">Materialism </w:t>
            </w:r>
          </w:p>
        </w:tc>
        <w:tc>
          <w:tcPr>
            <w:tcW w:w="2338" w:type="dxa"/>
            <w:gridSpan w:val="2"/>
            <w:noWrap/>
            <w:hideMark/>
          </w:tcPr>
          <w:p w14:paraId="0A9E3A0A" w14:textId="77777777" w:rsidR="002C32B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2"/>
                <w:szCs w:val="22"/>
              </w:rPr>
            </w:pPr>
            <w:r>
              <w:rPr>
                <w:rFonts w:ascii="Calibri" w:hAnsi="Calibri" w:cs="Calibri"/>
                <w:i/>
                <w:iCs/>
                <w:noProof/>
                <w:color w:val="000000"/>
              </w:rPr>
              <mc:AlternateContent>
                <mc:Choice Requires="wps">
                  <w:drawing>
                    <wp:anchor distT="0" distB="0" distL="114300" distR="114300" simplePos="0" relativeHeight="251695616" behindDoc="0" locked="0" layoutInCell="1" allowOverlap="1" wp14:anchorId="1E45B9E9" wp14:editId="6E525DD8">
                      <wp:simplePos x="0" y="0"/>
                      <wp:positionH relativeFrom="column">
                        <wp:posOffset>224790</wp:posOffset>
                      </wp:positionH>
                      <wp:positionV relativeFrom="paragraph">
                        <wp:posOffset>16510</wp:posOffset>
                      </wp:positionV>
                      <wp:extent cx="855345" cy="138430"/>
                      <wp:effectExtent l="0" t="0" r="20955" b="13970"/>
                      <wp:wrapNone/>
                      <wp:docPr id="92" name="Left-Right Arrow 92"/>
                      <wp:cNvGraphicFramePr/>
                      <a:graphic xmlns:a="http://schemas.openxmlformats.org/drawingml/2006/main">
                        <a:graphicData uri="http://schemas.microsoft.com/office/word/2010/wordprocessingShape">
                          <wps:wsp>
                            <wps:cNvSpPr/>
                            <wps:spPr>
                              <a:xfrm>
                                <a:off x="0" y="0"/>
                                <a:ext cx="855345" cy="13843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Left-Right Arrow 92" o:spid="_x0000_s1026" type="#_x0000_t69" style="position:absolute;margin-left:17.7pt;margin-top:1.3pt;width:67.35pt;height:10.9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" adj="1748" fillcolor="#9bbb59 [3206]" strokecolor="#4e6128 [1606]" strokeweight="2pt"/>
                  </w:pict>
                </mc:Fallback>
              </mc:AlternateContent>
            </w:r>
          </w:p>
        </w:tc>
        <w:tc>
          <w:tcPr>
            <w:tcW w:w="3722" w:type="dxa"/>
            <w:gridSpan w:val="2"/>
            <w:noWrap/>
            <w:hideMark/>
          </w:tcPr>
          <w:p w14:paraId="73253BD1" w14:textId="77777777" w:rsidR="002C32BA" w:rsidRPr="00767E3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b/>
                <w:i/>
                <w:iCs/>
                <w:color w:val="000000"/>
                <w:szCs w:val="24"/>
              </w:rPr>
            </w:pPr>
            <w:r w:rsidRPr="00767E3A">
              <w:rPr>
                <w:rFonts w:ascii="Calibri" w:hAnsi="Calibri" w:cs="Calibri"/>
                <w:b/>
                <w:i/>
                <w:iCs/>
                <w:color w:val="000000"/>
              </w:rPr>
              <w:t>Quality of life</w:t>
            </w:r>
          </w:p>
        </w:tc>
      </w:tr>
      <w:tr w:rsidR="002C32BA" w14:paraId="4766614A" w14:textId="77777777" w:rsidTr="00B663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73E6316A" w14:textId="45E8E3C6" w:rsidR="002C32BA" w:rsidRPr="00767E3A" w:rsidRDefault="00B663D4" w:rsidP="008315BB">
            <w:pPr>
              <w:rPr>
                <w:rFonts w:ascii="Calibri" w:hAnsi="Calibri" w:cs="Calibri"/>
                <w:b w:val="0"/>
                <w:color w:val="000000"/>
                <w:szCs w:val="24"/>
              </w:rPr>
            </w:pPr>
            <w:r>
              <w:rPr>
                <w:rFonts w:ascii="Calibri" w:hAnsi="Calibri" w:cs="Calibri"/>
                <w:b w:val="0"/>
                <w:color w:val="000000"/>
              </w:rPr>
              <w:t>Emphasis on</w:t>
            </w:r>
            <w:r w:rsidR="008315BB">
              <w:rPr>
                <w:rFonts w:ascii="Calibri" w:hAnsi="Calibri" w:cs="Calibri"/>
                <w:b w:val="0"/>
                <w:color w:val="000000"/>
              </w:rPr>
              <w:t xml:space="preserve"> possessions, </w:t>
            </w:r>
            <w:r w:rsidR="002C32BA" w:rsidRPr="00767E3A">
              <w:rPr>
                <w:rFonts w:ascii="Calibri" w:hAnsi="Calibri" w:cs="Calibri"/>
                <w:b w:val="0"/>
                <w:color w:val="000000"/>
              </w:rPr>
              <w:t>achievements</w:t>
            </w:r>
            <w:r w:rsidR="008315BB">
              <w:rPr>
                <w:rFonts w:ascii="Calibri" w:hAnsi="Calibri" w:cs="Calibri"/>
                <w:b w:val="0"/>
                <w:color w:val="000000"/>
              </w:rPr>
              <w:t>, and assertiveness</w:t>
            </w:r>
          </w:p>
        </w:tc>
        <w:tc>
          <w:tcPr>
            <w:tcW w:w="2338" w:type="dxa"/>
            <w:gridSpan w:val="2"/>
            <w:noWrap/>
            <w:hideMark/>
          </w:tcPr>
          <w:p w14:paraId="61029C14" w14:textId="77777777" w:rsidR="002C32BA" w:rsidRDefault="002C32BA"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3722" w:type="dxa"/>
            <w:gridSpan w:val="2"/>
            <w:noWrap/>
            <w:hideMark/>
          </w:tcPr>
          <w:p w14:paraId="3C2A8CBF" w14:textId="787F6444" w:rsidR="002C32BA" w:rsidRDefault="00B663D4" w:rsidP="008315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rPr>
              <w:t>Emphasis on</w:t>
            </w:r>
            <w:r w:rsidR="008315BB">
              <w:rPr>
                <w:rFonts w:ascii="Calibri" w:hAnsi="Calibri" w:cs="Calibri"/>
                <w:color w:val="000000"/>
              </w:rPr>
              <w:t xml:space="preserve"> relationships, quality of life, and cooperation</w:t>
            </w:r>
          </w:p>
        </w:tc>
      </w:tr>
      <w:tr w:rsidR="002C32BA" w14:paraId="7691AB74" w14:textId="77777777" w:rsidTr="00B663D4">
        <w:trPr>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3DAF2EEC" w14:textId="77777777" w:rsidR="002C32BA" w:rsidRDefault="002C32BA" w:rsidP="001B3756">
            <w:pPr>
              <w:rPr>
                <w:rFonts w:ascii="Calibri" w:hAnsi="Calibri" w:cs="Calibri"/>
                <w:i/>
                <w:iCs/>
                <w:color w:val="000000"/>
                <w:szCs w:val="24"/>
              </w:rPr>
            </w:pPr>
            <w:r>
              <w:rPr>
                <w:rFonts w:ascii="Calibri" w:hAnsi="Calibri" w:cs="Calibri"/>
                <w:i/>
                <w:iCs/>
                <w:color w:val="000000"/>
              </w:rPr>
              <w:t>Short-term orientation</w:t>
            </w:r>
          </w:p>
        </w:tc>
        <w:tc>
          <w:tcPr>
            <w:tcW w:w="2338" w:type="dxa"/>
            <w:gridSpan w:val="2"/>
            <w:noWrap/>
            <w:hideMark/>
          </w:tcPr>
          <w:p w14:paraId="04A7E1D0" w14:textId="77777777" w:rsidR="002C32B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i/>
                <w:iCs/>
                <w:noProof/>
                <w:color w:val="000000"/>
              </w:rPr>
              <mc:AlternateContent>
                <mc:Choice Requires="wps">
                  <w:drawing>
                    <wp:anchor distT="0" distB="0" distL="114300" distR="114300" simplePos="0" relativeHeight="251697664" behindDoc="0" locked="0" layoutInCell="1" allowOverlap="1" wp14:anchorId="570785AD" wp14:editId="68E72306">
                      <wp:simplePos x="0" y="0"/>
                      <wp:positionH relativeFrom="column">
                        <wp:posOffset>224841</wp:posOffset>
                      </wp:positionH>
                      <wp:positionV relativeFrom="paragraph">
                        <wp:posOffset>15012</wp:posOffset>
                      </wp:positionV>
                      <wp:extent cx="855345" cy="138430"/>
                      <wp:effectExtent l="0" t="0" r="20955" b="13970"/>
                      <wp:wrapNone/>
                      <wp:docPr id="94" name="Left-Right Arrow 94"/>
                      <wp:cNvGraphicFramePr/>
                      <a:graphic xmlns:a="http://schemas.openxmlformats.org/drawingml/2006/main">
                        <a:graphicData uri="http://schemas.microsoft.com/office/word/2010/wordprocessingShape">
                          <wps:wsp>
                            <wps:cNvSpPr/>
                            <wps:spPr>
                              <a:xfrm>
                                <a:off x="0" y="0"/>
                                <a:ext cx="855345" cy="13843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Left-Right Arrow 94" o:spid="_x0000_s1026" type="#_x0000_t69" style="position:absolute;margin-left:17.7pt;margin-top:1.2pt;width:67.35pt;height:10.9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" adj="1748" fillcolor="#9bbb59 [3206]" strokecolor="#4e6128 [1606]" strokeweight="2pt"/>
                  </w:pict>
                </mc:Fallback>
              </mc:AlternateContent>
            </w:r>
          </w:p>
        </w:tc>
        <w:tc>
          <w:tcPr>
            <w:tcW w:w="3722" w:type="dxa"/>
            <w:gridSpan w:val="2"/>
            <w:noWrap/>
            <w:hideMark/>
          </w:tcPr>
          <w:p w14:paraId="378EA661" w14:textId="77777777" w:rsidR="002C32BA" w:rsidRPr="00767E3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b/>
                <w:i/>
                <w:iCs/>
                <w:color w:val="000000"/>
                <w:szCs w:val="24"/>
              </w:rPr>
            </w:pPr>
            <w:r w:rsidRPr="00767E3A">
              <w:rPr>
                <w:rFonts w:ascii="Calibri" w:hAnsi="Calibri" w:cs="Calibri"/>
                <w:b/>
                <w:i/>
                <w:iCs/>
                <w:color w:val="000000"/>
              </w:rPr>
              <w:t>Long-term orientation</w:t>
            </w:r>
          </w:p>
        </w:tc>
      </w:tr>
      <w:tr w:rsidR="002C32BA" w14:paraId="152C3D3F" w14:textId="77777777" w:rsidTr="00B663D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800" w:type="dxa"/>
            <w:gridSpan w:val="2"/>
            <w:hideMark/>
          </w:tcPr>
          <w:p w14:paraId="4D6B87A3" w14:textId="74D07234" w:rsidR="002C32BA" w:rsidRPr="00767E3A" w:rsidRDefault="002C32BA" w:rsidP="001B3756">
            <w:pPr>
              <w:rPr>
                <w:rFonts w:ascii="Calibri" w:hAnsi="Calibri" w:cs="Calibri"/>
                <w:b w:val="0"/>
                <w:color w:val="000000"/>
                <w:szCs w:val="24"/>
              </w:rPr>
            </w:pPr>
            <w:r w:rsidRPr="00767E3A">
              <w:rPr>
                <w:rFonts w:ascii="Calibri" w:hAnsi="Calibri" w:cs="Calibri"/>
                <w:b w:val="0"/>
                <w:color w:val="000000"/>
              </w:rPr>
              <w:t xml:space="preserve">Emphasis on </w:t>
            </w:r>
            <w:r w:rsidR="00663507">
              <w:rPr>
                <w:rFonts w:ascii="Calibri" w:hAnsi="Calibri" w:cs="Calibri"/>
                <w:b w:val="0"/>
                <w:color w:val="000000"/>
              </w:rPr>
              <w:t xml:space="preserve">the present and </w:t>
            </w:r>
            <w:r w:rsidRPr="00767E3A">
              <w:rPr>
                <w:rFonts w:ascii="Calibri" w:hAnsi="Calibri" w:cs="Calibri"/>
                <w:b w:val="0"/>
                <w:color w:val="000000"/>
              </w:rPr>
              <w:t>immediate gratification</w:t>
            </w:r>
          </w:p>
        </w:tc>
        <w:tc>
          <w:tcPr>
            <w:tcW w:w="2338" w:type="dxa"/>
            <w:gridSpan w:val="2"/>
            <w:hideMark/>
          </w:tcPr>
          <w:p w14:paraId="313F53DA" w14:textId="77777777" w:rsidR="002C32BA" w:rsidRDefault="002C32BA"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3722" w:type="dxa"/>
            <w:gridSpan w:val="2"/>
            <w:hideMark/>
          </w:tcPr>
          <w:p w14:paraId="6580B1A7" w14:textId="680B85D5" w:rsidR="002C32BA" w:rsidRDefault="002C32BA"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rPr>
              <w:t xml:space="preserve">Emphasis on </w:t>
            </w:r>
            <w:r w:rsidR="00663507">
              <w:rPr>
                <w:rFonts w:ascii="Calibri" w:hAnsi="Calibri" w:cs="Calibri"/>
                <w:color w:val="000000"/>
              </w:rPr>
              <w:t xml:space="preserve">the future and </w:t>
            </w:r>
            <w:r>
              <w:rPr>
                <w:rFonts w:ascii="Calibri" w:hAnsi="Calibri" w:cs="Calibri"/>
                <w:color w:val="000000"/>
              </w:rPr>
              <w:t xml:space="preserve">deferred gratification </w:t>
            </w:r>
          </w:p>
        </w:tc>
      </w:tr>
      <w:tr w:rsidR="002C32BA" w14:paraId="40E56F52" w14:textId="77777777" w:rsidTr="00B663D4">
        <w:trPr>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5D364ABD" w14:textId="2B53C3A1" w:rsidR="002C32BA" w:rsidRDefault="002C32BA" w:rsidP="002C32BA">
            <w:pPr>
              <w:rPr>
                <w:rFonts w:ascii="Calibri" w:hAnsi="Calibri" w:cs="Calibri"/>
                <w:i/>
                <w:iCs/>
                <w:color w:val="000000"/>
                <w:szCs w:val="24"/>
              </w:rPr>
            </w:pPr>
            <w:r>
              <w:rPr>
                <w:rFonts w:ascii="Calibri" w:hAnsi="Calibri" w:cs="Calibri"/>
                <w:i/>
                <w:iCs/>
                <w:color w:val="000000"/>
              </w:rPr>
              <w:t xml:space="preserve">Power distance </w:t>
            </w:r>
          </w:p>
        </w:tc>
        <w:tc>
          <w:tcPr>
            <w:tcW w:w="2338" w:type="dxa"/>
            <w:gridSpan w:val="2"/>
            <w:noWrap/>
            <w:hideMark/>
          </w:tcPr>
          <w:p w14:paraId="06DE1EFD" w14:textId="77777777" w:rsidR="002C32B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i/>
                <w:iCs/>
                <w:noProof/>
                <w:color w:val="000000"/>
              </w:rPr>
              <mc:AlternateContent>
                <mc:Choice Requires="wps">
                  <w:drawing>
                    <wp:anchor distT="0" distB="0" distL="114300" distR="114300" simplePos="0" relativeHeight="251698688" behindDoc="0" locked="0" layoutInCell="1" allowOverlap="1" wp14:anchorId="583ABB47" wp14:editId="06378B41">
                      <wp:simplePos x="0" y="0"/>
                      <wp:positionH relativeFrom="column">
                        <wp:posOffset>224841</wp:posOffset>
                      </wp:positionH>
                      <wp:positionV relativeFrom="paragraph">
                        <wp:posOffset>14783</wp:posOffset>
                      </wp:positionV>
                      <wp:extent cx="855345" cy="138430"/>
                      <wp:effectExtent l="0" t="0" r="20955" b="13970"/>
                      <wp:wrapNone/>
                      <wp:docPr id="95" name="Left-Right Arrow 95"/>
                      <wp:cNvGraphicFramePr/>
                      <a:graphic xmlns:a="http://schemas.openxmlformats.org/drawingml/2006/main">
                        <a:graphicData uri="http://schemas.microsoft.com/office/word/2010/wordprocessingShape">
                          <wps:wsp>
                            <wps:cNvSpPr/>
                            <wps:spPr>
                              <a:xfrm>
                                <a:off x="0" y="0"/>
                                <a:ext cx="855345" cy="13843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Left-Right Arrow 95" o:spid="_x0000_s1026" type="#_x0000_t69" style="position:absolute;margin-left:17.7pt;margin-top:1.15pt;width:67.35pt;height:10.9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" adj="1748" fillcolor="#9bbb59 [3206]" strokecolor="#4e6128 [1606]" strokeweight="2pt"/>
                  </w:pict>
                </mc:Fallback>
              </mc:AlternateContent>
            </w:r>
          </w:p>
        </w:tc>
        <w:tc>
          <w:tcPr>
            <w:tcW w:w="3722" w:type="dxa"/>
            <w:gridSpan w:val="2"/>
            <w:noWrap/>
            <w:hideMark/>
          </w:tcPr>
          <w:p w14:paraId="125779B9" w14:textId="77777777" w:rsidR="002C32BA" w:rsidRPr="00767E3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b/>
                <w:i/>
                <w:iCs/>
                <w:color w:val="000000"/>
                <w:szCs w:val="24"/>
              </w:rPr>
            </w:pPr>
            <w:r w:rsidRPr="00767E3A">
              <w:rPr>
                <w:rFonts w:ascii="Calibri" w:hAnsi="Calibri" w:cs="Calibri"/>
                <w:b/>
                <w:i/>
                <w:iCs/>
                <w:color w:val="000000"/>
              </w:rPr>
              <w:t>Challenge authority</w:t>
            </w:r>
          </w:p>
        </w:tc>
      </w:tr>
      <w:tr w:rsidR="002C32BA" w14:paraId="119F94BB" w14:textId="77777777" w:rsidTr="00B663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3CEC70B6" w14:textId="7F702406" w:rsidR="002C32BA" w:rsidRPr="00767E3A" w:rsidRDefault="00B663D4" w:rsidP="00663507">
            <w:pPr>
              <w:rPr>
                <w:rFonts w:ascii="Calibri" w:hAnsi="Calibri" w:cs="Calibri"/>
                <w:b w:val="0"/>
                <w:color w:val="000000"/>
                <w:szCs w:val="24"/>
              </w:rPr>
            </w:pPr>
            <w:r>
              <w:rPr>
                <w:rFonts w:ascii="Calibri" w:hAnsi="Calibri" w:cs="Calibri"/>
                <w:b w:val="0"/>
                <w:color w:val="000000"/>
              </w:rPr>
              <w:t xml:space="preserve">Emphasis on </w:t>
            </w:r>
            <w:r w:rsidR="00663507">
              <w:rPr>
                <w:rFonts w:ascii="Calibri" w:hAnsi="Calibri" w:cs="Calibri"/>
                <w:b w:val="0"/>
                <w:color w:val="000000"/>
              </w:rPr>
              <w:t xml:space="preserve">inequality and </w:t>
            </w:r>
            <w:r>
              <w:rPr>
                <w:rFonts w:ascii="Calibri" w:hAnsi="Calibri" w:cs="Calibri"/>
                <w:b w:val="0"/>
                <w:color w:val="000000"/>
              </w:rPr>
              <w:t xml:space="preserve">respect for authority </w:t>
            </w:r>
          </w:p>
        </w:tc>
        <w:tc>
          <w:tcPr>
            <w:tcW w:w="2338" w:type="dxa"/>
            <w:gridSpan w:val="2"/>
            <w:noWrap/>
            <w:hideMark/>
          </w:tcPr>
          <w:p w14:paraId="55ACBA60" w14:textId="77777777" w:rsidR="002C32BA" w:rsidRPr="00767E3A" w:rsidRDefault="002C32BA"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3722" w:type="dxa"/>
            <w:gridSpan w:val="2"/>
            <w:noWrap/>
            <w:hideMark/>
          </w:tcPr>
          <w:p w14:paraId="5E76E0EC" w14:textId="0C2306C0" w:rsidR="002C32BA" w:rsidRDefault="00B663D4"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rPr>
              <w:t xml:space="preserve">Emphasis on </w:t>
            </w:r>
            <w:r w:rsidR="00663507">
              <w:rPr>
                <w:rFonts w:ascii="Calibri" w:hAnsi="Calibri" w:cs="Calibri"/>
                <w:color w:val="000000"/>
              </w:rPr>
              <w:t>equality and challenging authority</w:t>
            </w:r>
          </w:p>
        </w:tc>
      </w:tr>
      <w:tr w:rsidR="002C32BA" w14:paraId="419B3AB0" w14:textId="77777777" w:rsidTr="00B663D4">
        <w:trPr>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321978FD" w14:textId="77777777" w:rsidR="002C32BA" w:rsidRDefault="002C32BA" w:rsidP="001B3756">
            <w:pPr>
              <w:rPr>
                <w:rFonts w:ascii="Calibri" w:hAnsi="Calibri" w:cs="Calibri"/>
                <w:i/>
                <w:iCs/>
                <w:color w:val="000000"/>
                <w:szCs w:val="24"/>
              </w:rPr>
            </w:pPr>
            <w:r>
              <w:rPr>
                <w:rFonts w:ascii="Calibri" w:hAnsi="Calibri" w:cs="Calibri"/>
                <w:i/>
                <w:iCs/>
                <w:color w:val="000000"/>
              </w:rPr>
              <w:t>Uncertainty avoidance</w:t>
            </w:r>
          </w:p>
        </w:tc>
        <w:tc>
          <w:tcPr>
            <w:tcW w:w="2338" w:type="dxa"/>
            <w:gridSpan w:val="2"/>
            <w:noWrap/>
            <w:hideMark/>
          </w:tcPr>
          <w:p w14:paraId="16435E73" w14:textId="77777777" w:rsidR="002C32B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i/>
                <w:iCs/>
                <w:noProof/>
                <w:color w:val="000000"/>
              </w:rPr>
              <mc:AlternateContent>
                <mc:Choice Requires="wps">
                  <w:drawing>
                    <wp:anchor distT="0" distB="0" distL="114300" distR="114300" simplePos="0" relativeHeight="251699712" behindDoc="0" locked="0" layoutInCell="1" allowOverlap="1" wp14:anchorId="19D12D36" wp14:editId="3491B5A5">
                      <wp:simplePos x="0" y="0"/>
                      <wp:positionH relativeFrom="column">
                        <wp:posOffset>267462</wp:posOffset>
                      </wp:positionH>
                      <wp:positionV relativeFrom="paragraph">
                        <wp:posOffset>30302</wp:posOffset>
                      </wp:positionV>
                      <wp:extent cx="855345" cy="138430"/>
                      <wp:effectExtent l="0" t="0" r="20955" b="13970"/>
                      <wp:wrapNone/>
                      <wp:docPr id="96" name="Left-Right Arrow 96"/>
                      <wp:cNvGraphicFramePr/>
                      <a:graphic xmlns:a="http://schemas.openxmlformats.org/drawingml/2006/main">
                        <a:graphicData uri="http://schemas.microsoft.com/office/word/2010/wordprocessingShape">
                          <wps:wsp>
                            <wps:cNvSpPr/>
                            <wps:spPr>
                              <a:xfrm>
                                <a:off x="0" y="0"/>
                                <a:ext cx="855345" cy="13843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Left-Right Arrow 96" o:spid="_x0000_s1026" type="#_x0000_t69" style="position:absolute;margin-left:21.05pt;margin-top:2.4pt;width:67.35pt;height:10.9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" adj="1748" fillcolor="#9bbb59 [3206]" strokecolor="#4e6128 [1606]" strokeweight="2pt"/>
                  </w:pict>
                </mc:Fallback>
              </mc:AlternateContent>
            </w:r>
          </w:p>
        </w:tc>
        <w:tc>
          <w:tcPr>
            <w:tcW w:w="3722" w:type="dxa"/>
            <w:gridSpan w:val="2"/>
            <w:noWrap/>
            <w:hideMark/>
          </w:tcPr>
          <w:p w14:paraId="318B21C4" w14:textId="77777777" w:rsidR="002C32BA" w:rsidRPr="00767E3A" w:rsidRDefault="002C32BA" w:rsidP="001B3756">
            <w:pPr>
              <w:cnfStyle w:val="000000000000" w:firstRow="0" w:lastRow="0" w:firstColumn="0" w:lastColumn="0" w:oddVBand="0" w:evenVBand="0" w:oddHBand="0" w:evenHBand="0" w:firstRowFirstColumn="0" w:firstRowLastColumn="0" w:lastRowFirstColumn="0" w:lastRowLastColumn="0"/>
              <w:rPr>
                <w:rFonts w:ascii="Calibri" w:hAnsi="Calibri" w:cs="Calibri"/>
                <w:b/>
                <w:i/>
                <w:iCs/>
                <w:color w:val="000000"/>
                <w:szCs w:val="24"/>
              </w:rPr>
            </w:pPr>
            <w:r w:rsidRPr="00767E3A">
              <w:rPr>
                <w:rFonts w:ascii="Calibri" w:hAnsi="Calibri" w:cs="Calibri"/>
                <w:b/>
                <w:i/>
                <w:iCs/>
                <w:color w:val="000000"/>
              </w:rPr>
              <w:t>Comfortable with uncertainty</w:t>
            </w:r>
          </w:p>
        </w:tc>
      </w:tr>
      <w:tr w:rsidR="002C32BA" w14:paraId="0CA0E36E" w14:textId="77777777" w:rsidTr="00B663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00" w:type="dxa"/>
            <w:gridSpan w:val="2"/>
            <w:noWrap/>
            <w:hideMark/>
          </w:tcPr>
          <w:p w14:paraId="7B274DA5" w14:textId="1413FDA8" w:rsidR="002C32BA" w:rsidRPr="00767E3A" w:rsidRDefault="00B663D4" w:rsidP="00B663D4">
            <w:pPr>
              <w:rPr>
                <w:rFonts w:ascii="Calibri" w:hAnsi="Calibri" w:cs="Calibri"/>
                <w:b w:val="0"/>
                <w:color w:val="000000"/>
                <w:szCs w:val="24"/>
              </w:rPr>
            </w:pPr>
            <w:r>
              <w:rPr>
                <w:rFonts w:ascii="Calibri" w:hAnsi="Calibri" w:cs="Calibri"/>
                <w:b w:val="0"/>
                <w:color w:val="000000"/>
              </w:rPr>
              <w:t xml:space="preserve">Emphasis on conformity and </w:t>
            </w:r>
            <w:r w:rsidR="002C32BA" w:rsidRPr="00767E3A">
              <w:rPr>
                <w:rFonts w:ascii="Calibri" w:hAnsi="Calibri" w:cs="Calibri"/>
                <w:b w:val="0"/>
                <w:color w:val="000000"/>
              </w:rPr>
              <w:t xml:space="preserve">stability </w:t>
            </w:r>
          </w:p>
        </w:tc>
        <w:tc>
          <w:tcPr>
            <w:tcW w:w="2338" w:type="dxa"/>
            <w:gridSpan w:val="2"/>
            <w:noWrap/>
            <w:hideMark/>
          </w:tcPr>
          <w:p w14:paraId="2DDABFBC" w14:textId="77777777" w:rsidR="002C32BA" w:rsidRDefault="002C32BA"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3722" w:type="dxa"/>
            <w:gridSpan w:val="2"/>
            <w:noWrap/>
            <w:hideMark/>
          </w:tcPr>
          <w:p w14:paraId="3BFA4E76" w14:textId="2D38BDA7" w:rsidR="002C32BA" w:rsidRDefault="00663507" w:rsidP="001B37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rPr>
              <w:t>Emphasis on</w:t>
            </w:r>
            <w:r w:rsidR="002C32BA">
              <w:rPr>
                <w:rFonts w:ascii="Calibri" w:hAnsi="Calibri" w:cs="Calibri"/>
                <w:color w:val="000000"/>
              </w:rPr>
              <w:t xml:space="preserve"> open</w:t>
            </w:r>
            <w:r>
              <w:rPr>
                <w:rFonts w:ascii="Calibri" w:hAnsi="Calibri" w:cs="Calibri"/>
                <w:color w:val="000000"/>
              </w:rPr>
              <w:t>ness</w:t>
            </w:r>
            <w:r w:rsidR="002C32BA">
              <w:rPr>
                <w:rFonts w:ascii="Calibri" w:hAnsi="Calibri" w:cs="Calibri"/>
                <w:color w:val="000000"/>
              </w:rPr>
              <w:t xml:space="preserve"> to change</w:t>
            </w:r>
            <w:r>
              <w:rPr>
                <w:rFonts w:ascii="Calibri" w:hAnsi="Calibri" w:cs="Calibri"/>
                <w:color w:val="000000"/>
              </w:rPr>
              <w:t xml:space="preserve"> and adaptability</w:t>
            </w:r>
          </w:p>
        </w:tc>
      </w:tr>
    </w:tbl>
    <w:p w14:paraId="0454D037" w14:textId="77777777" w:rsidR="002C32BA" w:rsidRDefault="002C32BA" w:rsidP="007E4CF0">
      <w:pPr>
        <w:spacing w:after="120" w:line="480" w:lineRule="auto"/>
        <w:ind w:firstLine="720"/>
        <w:rPr>
          <w:rFonts w:ascii="Calibri" w:hAnsi="Calibri" w:cs="Calibri"/>
        </w:rPr>
      </w:pPr>
    </w:p>
    <w:p w14:paraId="37C438CD" w14:textId="2A162AE9" w:rsidR="00C12D98" w:rsidRPr="00A923A1" w:rsidRDefault="00C12D98" w:rsidP="007E4CF0">
      <w:pPr>
        <w:spacing w:after="120" w:line="480" w:lineRule="auto"/>
        <w:ind w:firstLine="720"/>
        <w:rPr>
          <w:rFonts w:ascii="Calibri" w:hAnsi="Calibri" w:cs="Calibri"/>
        </w:rPr>
      </w:pPr>
      <w:r w:rsidRPr="00A923A1">
        <w:rPr>
          <w:rFonts w:ascii="Calibri" w:hAnsi="Calibri" w:cs="Calibri"/>
          <w:i/>
        </w:rPr>
        <w:t>Individualism.</w:t>
      </w:r>
      <w:r w:rsidRPr="00A923A1">
        <w:rPr>
          <w:rFonts w:ascii="Calibri" w:hAnsi="Calibri" w:cs="Calibri"/>
        </w:rPr>
        <w:t xml:space="preserve"> Some cultures place a </w:t>
      </w:r>
      <w:r>
        <w:rPr>
          <w:rFonts w:ascii="Calibri" w:hAnsi="Calibri" w:cs="Calibri"/>
        </w:rPr>
        <w:t>strong</w:t>
      </w:r>
      <w:r w:rsidRPr="00A923A1">
        <w:rPr>
          <w:rFonts w:ascii="Calibri" w:hAnsi="Calibri" w:cs="Calibri"/>
        </w:rPr>
        <w:t xml:space="preserve"> </w:t>
      </w:r>
      <w:r w:rsidRPr="001369FF">
        <w:rPr>
          <w:rFonts w:ascii="Calibri" w:hAnsi="Calibri" w:cs="Calibri"/>
        </w:rPr>
        <w:t>emphasis on individualism, which</w:t>
      </w:r>
      <w:r>
        <w:rPr>
          <w:rFonts w:ascii="Calibri" w:hAnsi="Calibri" w:cs="Calibri"/>
        </w:rPr>
        <w:t xml:space="preserve"> makes individuality and individual rights paramount and encourages</w:t>
      </w:r>
      <w:r w:rsidRPr="00A923A1">
        <w:rPr>
          <w:rFonts w:ascii="Calibri" w:hAnsi="Calibri" w:cs="Calibri"/>
        </w:rPr>
        <w:t xml:space="preserve"> people to act in their own self-interest. </w:t>
      </w:r>
      <w:r>
        <w:rPr>
          <w:rFonts w:ascii="Calibri" w:hAnsi="Calibri" w:cs="Calibri"/>
        </w:rPr>
        <w:t>Members of</w:t>
      </w:r>
      <w:r w:rsidRPr="00A923A1">
        <w:rPr>
          <w:rFonts w:ascii="Calibri" w:hAnsi="Calibri" w:cs="Calibri"/>
        </w:rPr>
        <w:t xml:space="preserve"> these cultures </w:t>
      </w:r>
      <w:r>
        <w:rPr>
          <w:rFonts w:ascii="Calibri" w:hAnsi="Calibri" w:cs="Calibri"/>
        </w:rPr>
        <w:t xml:space="preserve">tend </w:t>
      </w:r>
      <w:r w:rsidRPr="00A923A1">
        <w:rPr>
          <w:rFonts w:ascii="Calibri" w:hAnsi="Calibri" w:cs="Calibri"/>
        </w:rPr>
        <w:t>to be motivated by opportunities to achieve personal gain and to look out for themselves</w:t>
      </w:r>
      <w:r w:rsidR="008B59F3">
        <w:rPr>
          <w:rFonts w:ascii="Calibri" w:hAnsi="Calibri" w:cs="Calibri"/>
        </w:rPr>
        <w:t xml:space="preserve"> or immediate family</w:t>
      </w:r>
      <w:r w:rsidRPr="00A923A1">
        <w:rPr>
          <w:rFonts w:ascii="Calibri" w:hAnsi="Calibri" w:cs="Calibri"/>
        </w:rPr>
        <w:t xml:space="preserve">. </w:t>
      </w:r>
      <w:r>
        <w:rPr>
          <w:rFonts w:ascii="Calibri" w:hAnsi="Calibri" w:cs="Calibri"/>
        </w:rPr>
        <w:t>I</w:t>
      </w:r>
      <w:r w:rsidRPr="00A923A1">
        <w:rPr>
          <w:rFonts w:ascii="Calibri" w:hAnsi="Calibri" w:cs="Calibri"/>
        </w:rPr>
        <w:t>n countries with high levels of individualism,</w:t>
      </w:r>
      <w:r>
        <w:rPr>
          <w:rFonts w:ascii="Calibri" w:hAnsi="Calibri" w:cs="Calibri"/>
        </w:rPr>
        <w:t xml:space="preserve"> </w:t>
      </w:r>
      <w:r w:rsidRPr="00A923A1">
        <w:rPr>
          <w:rFonts w:ascii="Calibri" w:hAnsi="Calibri" w:cs="Calibri"/>
        </w:rPr>
        <w:t>effective way</w:t>
      </w:r>
      <w:r>
        <w:rPr>
          <w:rFonts w:ascii="Calibri" w:hAnsi="Calibri" w:cs="Calibri"/>
        </w:rPr>
        <w:t xml:space="preserve">s </w:t>
      </w:r>
      <w:r w:rsidRPr="00A923A1">
        <w:rPr>
          <w:rFonts w:ascii="Calibri" w:hAnsi="Calibri" w:cs="Calibri"/>
        </w:rPr>
        <w:t>to increase workers’ productivity</w:t>
      </w:r>
      <w:r>
        <w:rPr>
          <w:rFonts w:ascii="Calibri" w:hAnsi="Calibri" w:cs="Calibri"/>
        </w:rPr>
        <w:t xml:space="preserve"> may include using piece-rate systems and basing</w:t>
      </w:r>
      <w:r w:rsidRPr="00A923A1">
        <w:rPr>
          <w:rFonts w:ascii="Calibri" w:hAnsi="Calibri" w:cs="Calibri"/>
        </w:rPr>
        <w:t xml:space="preserve"> promotions and salary on workers’ </w:t>
      </w:r>
      <w:r w:rsidRPr="00A923A1">
        <w:rPr>
          <w:rFonts w:ascii="Calibri" w:hAnsi="Calibri" w:cs="Calibri"/>
          <w:i/>
        </w:rPr>
        <w:t>individual</w:t>
      </w:r>
      <w:r w:rsidRPr="00A923A1">
        <w:rPr>
          <w:rFonts w:ascii="Calibri" w:hAnsi="Calibri" w:cs="Calibri"/>
        </w:rPr>
        <w:t xml:space="preserve"> performance</w:t>
      </w:r>
      <w:r>
        <w:rPr>
          <w:rFonts w:ascii="Calibri" w:hAnsi="Calibri" w:cs="Calibri"/>
        </w:rPr>
        <w:t>,</w:t>
      </w:r>
      <w:r w:rsidRPr="00A923A1">
        <w:rPr>
          <w:rFonts w:ascii="Calibri" w:hAnsi="Calibri" w:cs="Calibri"/>
        </w:rPr>
        <w:t xml:space="preserve"> rather than on the length of time they have worked in an organization. </w:t>
      </w:r>
      <w:r>
        <w:rPr>
          <w:rFonts w:ascii="Calibri" w:hAnsi="Calibri" w:cs="Calibri"/>
        </w:rPr>
        <w:t>In contrast, o</w:t>
      </w:r>
      <w:r w:rsidRPr="00A923A1">
        <w:rPr>
          <w:rFonts w:ascii="Calibri" w:hAnsi="Calibri" w:cs="Calibri"/>
        </w:rPr>
        <w:t xml:space="preserve">ther cultures </w:t>
      </w:r>
      <w:r>
        <w:rPr>
          <w:rFonts w:ascii="Calibri" w:hAnsi="Calibri" w:cs="Calibri"/>
        </w:rPr>
        <w:t>emphasize</w:t>
      </w:r>
      <w:r w:rsidRPr="00A923A1">
        <w:rPr>
          <w:rFonts w:ascii="Calibri" w:hAnsi="Calibri" w:cs="Calibri"/>
        </w:rPr>
        <w:t xml:space="preserve"> </w:t>
      </w:r>
      <w:r w:rsidRPr="00E16036">
        <w:rPr>
          <w:rFonts w:ascii="Calibri" w:hAnsi="Calibri" w:cs="Calibri"/>
        </w:rPr>
        <w:t>collectivism,</w:t>
      </w:r>
      <w:r w:rsidRPr="00A923A1">
        <w:rPr>
          <w:rFonts w:ascii="Calibri" w:hAnsi="Calibri" w:cs="Calibri"/>
        </w:rPr>
        <w:t xml:space="preserve"> </w:t>
      </w:r>
      <w:r>
        <w:rPr>
          <w:rFonts w:ascii="Calibri" w:hAnsi="Calibri" w:cs="Calibri"/>
        </w:rPr>
        <w:t>in which</w:t>
      </w:r>
      <w:r w:rsidRPr="00A923A1">
        <w:rPr>
          <w:rFonts w:ascii="Calibri" w:hAnsi="Calibri" w:cs="Calibri"/>
        </w:rPr>
        <w:t xml:space="preserve"> the interests of the group take precedence, people look out for one another, and loyalty to the group</w:t>
      </w:r>
      <w:r>
        <w:rPr>
          <w:rFonts w:ascii="Calibri" w:hAnsi="Calibri" w:cs="Calibri"/>
        </w:rPr>
        <w:t xml:space="preserve"> is higher</w:t>
      </w:r>
      <w:r w:rsidRPr="00A923A1">
        <w:rPr>
          <w:rFonts w:ascii="Calibri" w:hAnsi="Calibri" w:cs="Calibri"/>
        </w:rPr>
        <w:t xml:space="preserve">. These societies emphasize extended families and </w:t>
      </w:r>
      <w:r w:rsidR="008B59F3">
        <w:rPr>
          <w:rFonts w:ascii="Calibri" w:hAnsi="Calibri" w:cs="Calibri"/>
        </w:rPr>
        <w:t>groups</w:t>
      </w:r>
      <w:r w:rsidRPr="00A923A1">
        <w:rPr>
          <w:rFonts w:ascii="Calibri" w:hAnsi="Calibri" w:cs="Calibri"/>
        </w:rPr>
        <w:t xml:space="preserve"> </w:t>
      </w:r>
      <w:r>
        <w:rPr>
          <w:rFonts w:ascii="Calibri" w:hAnsi="Calibri" w:cs="Calibri"/>
        </w:rPr>
        <w:t>in which</w:t>
      </w:r>
      <w:r w:rsidRPr="00A923A1">
        <w:rPr>
          <w:rFonts w:ascii="Calibri" w:hAnsi="Calibri" w:cs="Calibri"/>
        </w:rPr>
        <w:t xml:space="preserve"> everyone takes responsibility for the </w:t>
      </w:r>
      <w:r>
        <w:rPr>
          <w:rFonts w:ascii="Calibri" w:hAnsi="Calibri" w:cs="Calibri"/>
        </w:rPr>
        <w:t>general</w:t>
      </w:r>
      <w:r w:rsidRPr="00A923A1">
        <w:rPr>
          <w:rFonts w:ascii="Calibri" w:hAnsi="Calibri" w:cs="Calibri"/>
        </w:rPr>
        <w:t xml:space="preserve"> well-being</w:t>
      </w:r>
      <w:r>
        <w:rPr>
          <w:rFonts w:ascii="Calibri" w:hAnsi="Calibri" w:cs="Calibri"/>
        </w:rPr>
        <w:t xml:space="preserve"> of all</w:t>
      </w:r>
      <w:r w:rsidRPr="00A923A1">
        <w:rPr>
          <w:rFonts w:ascii="Calibri" w:hAnsi="Calibri" w:cs="Calibri"/>
        </w:rPr>
        <w:t xml:space="preserve">. For example, in Japan, everyone in an office might stay at work until a colleague who must work overtime is finished, and promotions may be based on seniority rather than on individual performance. </w:t>
      </w:r>
    </w:p>
    <w:p w14:paraId="6198D156" w14:textId="44340C2C" w:rsidR="00C12D98" w:rsidRPr="00A923A1" w:rsidRDefault="00A92D0E" w:rsidP="002C32BA">
      <w:pPr>
        <w:spacing w:after="120" w:line="480" w:lineRule="auto"/>
        <w:rPr>
          <w:rFonts w:ascii="Calibri" w:hAnsi="Calibri" w:cs="Calibri"/>
        </w:rPr>
      </w:pPr>
      <w:r w:rsidRPr="00A923A1">
        <w:rPr>
          <w:rFonts w:ascii="Calibri" w:hAnsi="Calibri" w:cs="Calibri"/>
          <w:i/>
        </w:rPr>
        <w:lastRenderedPageBreak/>
        <w:t xml:space="preserve"> </w:t>
      </w:r>
      <w:r w:rsidR="00B32253">
        <w:rPr>
          <w:rFonts w:ascii="Calibri" w:hAnsi="Calibri" w:cs="Calibri"/>
          <w:i/>
        </w:rPr>
        <w:tab/>
      </w:r>
      <w:r w:rsidRPr="00B663D4">
        <w:rPr>
          <w:rFonts w:ascii="Calibri" w:hAnsi="Calibri" w:cs="Calibri"/>
          <w:i/>
        </w:rPr>
        <w:t>Materialism.</w:t>
      </w:r>
      <w:r w:rsidRPr="00B663D4">
        <w:rPr>
          <w:rFonts w:ascii="Calibri" w:hAnsi="Calibri" w:cs="Calibri"/>
        </w:rPr>
        <w:t xml:space="preserve"> Cultures that </w:t>
      </w:r>
      <w:r w:rsidRPr="001369FF">
        <w:rPr>
          <w:rFonts w:ascii="Calibri" w:hAnsi="Calibri" w:cs="Calibri"/>
        </w:rPr>
        <w:t>emphasize materialism place</w:t>
      </w:r>
      <w:r w:rsidRPr="00B663D4">
        <w:rPr>
          <w:rFonts w:ascii="Calibri" w:hAnsi="Calibri" w:cs="Calibri"/>
        </w:rPr>
        <w:t xml:space="preserve"> high value on </w:t>
      </w:r>
      <w:r w:rsidR="008B59F3" w:rsidRPr="00B663D4">
        <w:rPr>
          <w:rFonts w:ascii="Calibri" w:hAnsi="Calibri" w:cs="Calibri"/>
        </w:rPr>
        <w:t xml:space="preserve">assertiveness </w:t>
      </w:r>
      <w:r w:rsidR="008B59F3">
        <w:rPr>
          <w:rFonts w:ascii="Calibri" w:hAnsi="Calibri" w:cs="Calibri"/>
        </w:rPr>
        <w:t xml:space="preserve">and </w:t>
      </w:r>
      <w:r w:rsidR="00D814D0" w:rsidRPr="00B663D4">
        <w:rPr>
          <w:rFonts w:ascii="Calibri" w:hAnsi="Calibri" w:cs="Calibri"/>
        </w:rPr>
        <w:t xml:space="preserve">achievements </w:t>
      </w:r>
      <w:r w:rsidRPr="00B663D4">
        <w:rPr>
          <w:rFonts w:ascii="Calibri" w:hAnsi="Calibri" w:cs="Calibri"/>
        </w:rPr>
        <w:t xml:space="preserve">such as better </w:t>
      </w:r>
      <w:r w:rsidR="00C372F9" w:rsidRPr="00B663D4">
        <w:rPr>
          <w:rFonts w:ascii="Calibri" w:hAnsi="Calibri" w:cs="Calibri"/>
        </w:rPr>
        <w:t xml:space="preserve">paying </w:t>
      </w:r>
      <w:r w:rsidRPr="00B663D4">
        <w:rPr>
          <w:rFonts w:ascii="Calibri" w:hAnsi="Calibri" w:cs="Calibri"/>
        </w:rPr>
        <w:t>jo</w:t>
      </w:r>
      <w:r w:rsidR="00517D87" w:rsidRPr="00B663D4">
        <w:rPr>
          <w:rFonts w:ascii="Calibri" w:hAnsi="Calibri" w:cs="Calibri"/>
        </w:rPr>
        <w:t xml:space="preserve">bs, material possessions, </w:t>
      </w:r>
      <w:r w:rsidR="008B59F3">
        <w:rPr>
          <w:rFonts w:ascii="Calibri" w:hAnsi="Calibri" w:cs="Calibri"/>
        </w:rPr>
        <w:t xml:space="preserve">and </w:t>
      </w:r>
      <w:r w:rsidR="00517D87" w:rsidRPr="00B663D4">
        <w:rPr>
          <w:rFonts w:ascii="Calibri" w:hAnsi="Calibri" w:cs="Calibri"/>
        </w:rPr>
        <w:t>money</w:t>
      </w:r>
      <w:r w:rsidRPr="00B663D4">
        <w:rPr>
          <w:rFonts w:ascii="Calibri" w:hAnsi="Calibri" w:cs="Calibri"/>
        </w:rPr>
        <w:t>.</w:t>
      </w:r>
      <w:r w:rsidRPr="00B663D4">
        <w:rPr>
          <w:rStyle w:val="EndnoteReference"/>
          <w:rFonts w:ascii="Calibri" w:hAnsi="Calibri" w:cs="Calibri"/>
        </w:rPr>
        <w:endnoteReference w:id="62"/>
      </w:r>
      <w:r w:rsidR="001C59CB">
        <w:rPr>
          <w:rFonts w:ascii="Calibri" w:hAnsi="Calibri" w:cs="Calibri"/>
        </w:rPr>
        <w:t xml:space="preserve"> </w:t>
      </w:r>
      <w:r w:rsidRPr="00A923A1">
        <w:rPr>
          <w:rFonts w:ascii="Calibri" w:hAnsi="Calibri" w:cs="Calibri"/>
        </w:rPr>
        <w:t xml:space="preserve"> </w:t>
      </w:r>
      <w:r w:rsidR="00DC07E4">
        <w:rPr>
          <w:rFonts w:ascii="Calibri" w:hAnsi="Calibri" w:cs="Calibri"/>
        </w:rPr>
        <w:t>M</w:t>
      </w:r>
      <w:r w:rsidRPr="00A923A1">
        <w:rPr>
          <w:rFonts w:ascii="Calibri" w:hAnsi="Calibri" w:cs="Calibri"/>
        </w:rPr>
        <w:t xml:space="preserve">embers </w:t>
      </w:r>
      <w:r w:rsidR="00DC07E4">
        <w:rPr>
          <w:rFonts w:ascii="Calibri" w:hAnsi="Calibri" w:cs="Calibri"/>
        </w:rPr>
        <w:t xml:space="preserve">of </w:t>
      </w:r>
      <w:r w:rsidR="001C59CB">
        <w:rPr>
          <w:rFonts w:ascii="Calibri" w:hAnsi="Calibri" w:cs="Calibri"/>
        </w:rPr>
        <w:t xml:space="preserve">high materialism </w:t>
      </w:r>
      <w:r w:rsidR="00DC07E4">
        <w:rPr>
          <w:rFonts w:ascii="Calibri" w:hAnsi="Calibri" w:cs="Calibri"/>
        </w:rPr>
        <w:t xml:space="preserve">cultures </w:t>
      </w:r>
      <w:r w:rsidR="00517D87">
        <w:rPr>
          <w:rFonts w:ascii="Calibri" w:hAnsi="Calibri" w:cs="Calibri"/>
        </w:rPr>
        <w:t xml:space="preserve">tend </w:t>
      </w:r>
      <w:r w:rsidRPr="00A923A1">
        <w:rPr>
          <w:rFonts w:ascii="Calibri" w:hAnsi="Calibri" w:cs="Calibri"/>
        </w:rPr>
        <w:t xml:space="preserve">to be motivated by </w:t>
      </w:r>
      <w:r w:rsidR="00FF683E">
        <w:rPr>
          <w:rFonts w:ascii="Calibri" w:hAnsi="Calibri" w:cs="Calibri"/>
        </w:rPr>
        <w:t xml:space="preserve">competition </w:t>
      </w:r>
      <w:r w:rsidR="00F31EAA">
        <w:rPr>
          <w:rFonts w:ascii="Calibri" w:hAnsi="Calibri" w:cs="Calibri"/>
        </w:rPr>
        <w:t>for</w:t>
      </w:r>
      <w:r w:rsidR="00FF683E">
        <w:rPr>
          <w:rFonts w:ascii="Calibri" w:hAnsi="Calibri" w:cs="Calibri"/>
        </w:rPr>
        <w:t xml:space="preserve"> </w:t>
      </w:r>
      <w:r w:rsidRPr="00A923A1">
        <w:rPr>
          <w:rFonts w:ascii="Calibri" w:hAnsi="Calibri" w:cs="Calibri"/>
        </w:rPr>
        <w:t xml:space="preserve">extrinsic rewards—for example, higher salaries, bonuses, and opportunities to be number 1. By contrast, cultures </w:t>
      </w:r>
      <w:r w:rsidR="00DC07E4">
        <w:rPr>
          <w:rFonts w:ascii="Calibri" w:hAnsi="Calibri" w:cs="Calibri"/>
        </w:rPr>
        <w:t>that emphasize</w:t>
      </w:r>
      <w:r w:rsidRPr="00A923A1">
        <w:rPr>
          <w:rFonts w:ascii="Calibri" w:hAnsi="Calibri" w:cs="Calibri"/>
        </w:rPr>
        <w:t xml:space="preserve"> </w:t>
      </w:r>
      <w:r w:rsidRPr="00E16036">
        <w:rPr>
          <w:rFonts w:ascii="Calibri" w:hAnsi="Calibri" w:cs="Calibri"/>
        </w:rPr>
        <w:t>quality of life</w:t>
      </w:r>
      <w:r w:rsidRPr="00A923A1">
        <w:rPr>
          <w:rFonts w:ascii="Calibri" w:hAnsi="Calibri" w:cs="Calibri"/>
        </w:rPr>
        <w:t xml:space="preserve"> tend to </w:t>
      </w:r>
      <w:r w:rsidR="008B59F3">
        <w:rPr>
          <w:rFonts w:ascii="Calibri" w:hAnsi="Calibri" w:cs="Calibri"/>
        </w:rPr>
        <w:t xml:space="preserve">place high </w:t>
      </w:r>
      <w:r w:rsidRPr="00A923A1">
        <w:rPr>
          <w:rFonts w:ascii="Calibri" w:hAnsi="Calibri" w:cs="Calibri"/>
        </w:rPr>
        <w:t xml:space="preserve">value </w:t>
      </w:r>
      <w:r w:rsidR="008B59F3">
        <w:rPr>
          <w:rFonts w:ascii="Calibri" w:hAnsi="Calibri" w:cs="Calibri"/>
        </w:rPr>
        <w:t xml:space="preserve">on cooperation, </w:t>
      </w:r>
      <w:r w:rsidR="00F31EAA">
        <w:rPr>
          <w:rFonts w:ascii="Calibri" w:hAnsi="Calibri" w:cs="Calibri"/>
        </w:rPr>
        <w:t xml:space="preserve">relationships, and </w:t>
      </w:r>
      <w:r w:rsidR="002D2467">
        <w:rPr>
          <w:rFonts w:ascii="Calibri" w:hAnsi="Calibri" w:cs="Calibri"/>
        </w:rPr>
        <w:t>overall well-being.</w:t>
      </w:r>
      <w:r w:rsidRPr="00A923A1">
        <w:rPr>
          <w:rFonts w:ascii="Calibri" w:hAnsi="Calibri" w:cs="Calibri"/>
        </w:rPr>
        <w:t xml:space="preserve"> </w:t>
      </w:r>
      <w:r w:rsidR="00DC07E4">
        <w:rPr>
          <w:rFonts w:ascii="Calibri" w:hAnsi="Calibri" w:cs="Calibri"/>
        </w:rPr>
        <w:t>P</w:t>
      </w:r>
      <w:r w:rsidRPr="00A923A1">
        <w:rPr>
          <w:rFonts w:ascii="Calibri" w:hAnsi="Calibri" w:cs="Calibri"/>
        </w:rPr>
        <w:t xml:space="preserve">eople may be more interested in </w:t>
      </w:r>
      <w:r w:rsidR="002D2467" w:rsidRPr="00A923A1">
        <w:rPr>
          <w:rFonts w:ascii="Calibri" w:hAnsi="Calibri" w:cs="Calibri"/>
        </w:rPr>
        <w:t xml:space="preserve">aesthetic and spiritual </w:t>
      </w:r>
      <w:r w:rsidR="002D2467">
        <w:rPr>
          <w:rFonts w:ascii="Calibri" w:hAnsi="Calibri" w:cs="Calibri"/>
        </w:rPr>
        <w:t>concerns,</w:t>
      </w:r>
      <w:r w:rsidR="002D2467" w:rsidRPr="00A923A1">
        <w:rPr>
          <w:rFonts w:ascii="Calibri" w:hAnsi="Calibri" w:cs="Calibri"/>
        </w:rPr>
        <w:t xml:space="preserve"> </w:t>
      </w:r>
      <w:r w:rsidRPr="00A923A1">
        <w:rPr>
          <w:rFonts w:ascii="Calibri" w:hAnsi="Calibri" w:cs="Calibri"/>
        </w:rPr>
        <w:t xml:space="preserve">the </w:t>
      </w:r>
      <w:r w:rsidR="002D2467" w:rsidRPr="00A923A1">
        <w:rPr>
          <w:rFonts w:ascii="Calibri" w:hAnsi="Calibri" w:cs="Calibri"/>
        </w:rPr>
        <w:t xml:space="preserve">intrinsic satisfaction </w:t>
      </w:r>
      <w:r w:rsidR="002D2467">
        <w:rPr>
          <w:rFonts w:ascii="Calibri" w:hAnsi="Calibri" w:cs="Calibri"/>
        </w:rPr>
        <w:t>of</w:t>
      </w:r>
      <w:r w:rsidR="002D2467" w:rsidRPr="00A923A1">
        <w:rPr>
          <w:rFonts w:ascii="Calibri" w:hAnsi="Calibri" w:cs="Calibri"/>
        </w:rPr>
        <w:t xml:space="preserve"> meaningful work</w:t>
      </w:r>
      <w:r w:rsidR="002D2467">
        <w:rPr>
          <w:rFonts w:ascii="Calibri" w:hAnsi="Calibri" w:cs="Calibri"/>
        </w:rPr>
        <w:t xml:space="preserve">, </w:t>
      </w:r>
      <w:r w:rsidRPr="00A923A1">
        <w:rPr>
          <w:rFonts w:ascii="Calibri" w:hAnsi="Calibri" w:cs="Calibri"/>
        </w:rPr>
        <w:t xml:space="preserve">and be less </w:t>
      </w:r>
      <w:r w:rsidR="00866FED">
        <w:rPr>
          <w:rFonts w:ascii="Calibri" w:hAnsi="Calibri" w:cs="Calibri"/>
          <w:noProof/>
        </w:rPr>
        <mc:AlternateContent>
          <mc:Choice Requires="wps">
            <w:drawing>
              <wp:anchor distT="0" distB="0" distL="114300" distR="114300" simplePos="0" relativeHeight="251693568" behindDoc="1" locked="0" layoutInCell="1" allowOverlap="1" wp14:anchorId="1CC22D43" wp14:editId="604F1D8F">
                <wp:simplePos x="0" y="0"/>
                <wp:positionH relativeFrom="page">
                  <wp:posOffset>5900420</wp:posOffset>
                </wp:positionH>
                <wp:positionV relativeFrom="page">
                  <wp:posOffset>1653540</wp:posOffset>
                </wp:positionV>
                <wp:extent cx="1135380" cy="241300"/>
                <wp:effectExtent l="0" t="2540" r="12700" b="10160"/>
                <wp:wrapSquare wrapText="bothSides"/>
                <wp:docPr id="5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39B67E2D" w14:textId="77777777" w:rsidR="00F24AEB" w:rsidRPr="00682EE9" w:rsidRDefault="00F24AEB" w:rsidP="00C12D98">
                            <w:pPr>
                              <w:shd w:val="clear" w:color="auto" w:fill="8DB3E2"/>
                              <w:jc w:val="center"/>
                              <w:rPr>
                                <w:rFonts w:ascii="Calibri" w:hAnsi="Calibri" w:cs="Calibri"/>
                                <w:sz w:val="16"/>
                                <w:szCs w:val="16"/>
                              </w:rPr>
                            </w:pPr>
                            <w:r>
                              <w:rPr>
                                <w:rFonts w:ascii="Calibri" w:hAnsi="Calibri" w:cs="Calibri"/>
                                <w:sz w:val="16"/>
                                <w:szCs w:val="16"/>
                              </w:rPr>
                              <w:t>Global Environment</w:t>
                            </w:r>
                          </w:p>
                          <w:p w14:paraId="29134AB5" w14:textId="77777777" w:rsidR="00F24AEB" w:rsidRPr="003B548F" w:rsidRDefault="00F24AEB" w:rsidP="00C12D98">
                            <w:pPr>
                              <w:shd w:val="clear" w:color="auto" w:fill="8DB3E2"/>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2" o:spid="_x0000_s1058" type="#_x0000_t202" style="position:absolute;margin-left:464.6pt;margin-top:130.2pt;width:89.4pt;height:19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">
                <v:textbox>
                  <w:txbxContent>
                    <w:p w14:paraId="39B67E2D" w14:textId="77777777" w:rsidR="00690CA5" w:rsidRPr="00682EE9" w:rsidRDefault="00690CA5" w:rsidP="00C12D98">
                      <w:pPr>
                        <w:shd w:val="clear" w:color="auto" w:fill="8DB3E2"/>
                        <w:jc w:val="center"/>
                        <w:rPr>
                          <w:rFonts w:ascii="Calibri" w:hAnsi="Calibri" w:cs="Calibri"/>
                          <w:sz w:val="16"/>
                          <w:szCs w:val="16"/>
                        </w:rPr>
                      </w:pPr>
                      <w:r>
                        <w:rPr>
                          <w:rFonts w:ascii="Calibri" w:hAnsi="Calibri" w:cs="Calibri"/>
                          <w:sz w:val="16"/>
                          <w:szCs w:val="16"/>
                        </w:rPr>
                        <w:t>Global Environment</w:t>
                      </w:r>
                    </w:p>
                    <w:p w14:paraId="29134AB5" w14:textId="77777777" w:rsidR="00690CA5" w:rsidRPr="003B548F" w:rsidRDefault="00690CA5" w:rsidP="00C12D98">
                      <w:pPr>
                        <w:shd w:val="clear" w:color="auto" w:fill="8DB3E2"/>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83328" behindDoc="0" locked="0" layoutInCell="1" allowOverlap="1" wp14:anchorId="562DECF6" wp14:editId="3AE8766E">
                <wp:simplePos x="0" y="0"/>
                <wp:positionH relativeFrom="page">
                  <wp:posOffset>5900420</wp:posOffset>
                </wp:positionH>
                <wp:positionV relativeFrom="page">
                  <wp:posOffset>1177925</wp:posOffset>
                </wp:positionV>
                <wp:extent cx="1135380" cy="241300"/>
                <wp:effectExtent l="0" t="0" r="12700" b="15875"/>
                <wp:wrapSquare wrapText="bothSides"/>
                <wp:docPr id="5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8DF64FE" w14:textId="77777777" w:rsidR="00F24AEB" w:rsidRPr="003B548F" w:rsidRDefault="00F24AEB" w:rsidP="00C12D98">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1" o:spid="_x0000_s1059" type="#_x0000_t202" style="position:absolute;margin-left:464.6pt;margin-top:92.75pt;width:89.4pt;height:19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">
                <v:textbox>
                  <w:txbxContent>
                    <w:p w14:paraId="18DF64FE" w14:textId="77777777" w:rsidR="00690CA5" w:rsidRPr="003B548F" w:rsidRDefault="00690CA5" w:rsidP="00C12D98">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82304" behindDoc="0" locked="0" layoutInCell="1" allowOverlap="1" wp14:anchorId="0314245E" wp14:editId="36C3EBC9">
                <wp:simplePos x="0" y="0"/>
                <wp:positionH relativeFrom="page">
                  <wp:posOffset>5900420</wp:posOffset>
                </wp:positionH>
                <wp:positionV relativeFrom="page">
                  <wp:posOffset>939800</wp:posOffset>
                </wp:positionV>
                <wp:extent cx="1135380" cy="241300"/>
                <wp:effectExtent l="0" t="0" r="12700" b="12700"/>
                <wp:wrapSquare wrapText="bothSides"/>
                <wp:docPr id="5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16AEC7F3" w14:textId="77777777" w:rsidR="00F24AEB" w:rsidRPr="003B548F" w:rsidRDefault="00F24AEB" w:rsidP="00C12D98">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4A3973C4" w14:textId="77777777" w:rsidR="00F24AEB" w:rsidRPr="003B548F" w:rsidRDefault="00F24AEB" w:rsidP="00C12D98">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0" o:spid="_x0000_s1060" type="#_x0000_t202" style="position:absolute;margin-left:464.6pt;margin-top:74pt;width:89.4pt;height:1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">
                <v:textbox>
                  <w:txbxContent>
                    <w:p w14:paraId="16AEC7F3" w14:textId="77777777" w:rsidR="00690CA5" w:rsidRPr="003B548F" w:rsidRDefault="00690CA5" w:rsidP="00C12D98">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4A3973C4" w14:textId="77777777" w:rsidR="00690CA5" w:rsidRPr="003B548F" w:rsidRDefault="00690CA5" w:rsidP="00C12D98">
                      <w:pPr>
                        <w:jc w:val="center"/>
                        <w:rPr>
                          <w:rFonts w:ascii="Calibri" w:hAnsi="Calibri" w:cs="Calibri"/>
                          <w:sz w:val="16"/>
                          <w:szCs w:val="16"/>
                        </w:rPr>
                      </w:pPr>
                    </w:p>
                  </w:txbxContent>
                </v:textbox>
                <w10:wrap type="square" anchorx="page" anchory="page"/>
              </v:shape>
            </w:pict>
          </mc:Fallback>
        </mc:AlternateContent>
      </w:r>
      <w:r w:rsidR="00866FED">
        <w:rPr>
          <w:rFonts w:ascii="Calibri" w:hAnsi="Calibri" w:cs="Calibri"/>
          <w:noProof/>
        </w:rPr>
        <mc:AlternateContent>
          <mc:Choice Requires="wps">
            <w:drawing>
              <wp:anchor distT="0" distB="0" distL="114300" distR="114300" simplePos="0" relativeHeight="251681280" behindDoc="0" locked="0" layoutInCell="1" allowOverlap="1" wp14:anchorId="15395C5C" wp14:editId="5498F3D6">
                <wp:simplePos x="0" y="0"/>
                <wp:positionH relativeFrom="page">
                  <wp:posOffset>5900420</wp:posOffset>
                </wp:positionH>
                <wp:positionV relativeFrom="page">
                  <wp:posOffset>1415415</wp:posOffset>
                </wp:positionV>
                <wp:extent cx="1135380" cy="241300"/>
                <wp:effectExtent l="0" t="5715" r="12700" b="6985"/>
                <wp:wrapSquare wrapText="bothSides"/>
                <wp:docPr id="5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3EAC1756" w14:textId="77777777" w:rsidR="00F24AEB" w:rsidRDefault="00F24AEB" w:rsidP="00C12D98">
                            <w:pPr>
                              <w:jc w:val="center"/>
                              <w:rPr>
                                <w:rFonts w:ascii="Calibri" w:hAnsi="Calibri" w:cs="Calibri"/>
                                <w:sz w:val="16"/>
                                <w:szCs w:val="16"/>
                              </w:rPr>
                            </w:pPr>
                            <w:r>
                              <w:rPr>
                                <w:rFonts w:ascii="Calibri" w:hAnsi="Calibri" w:cs="Calibri"/>
                                <w:sz w:val="16"/>
                                <w:szCs w:val="16"/>
                              </w:rPr>
                              <w:t>Stakeholders</w:t>
                            </w:r>
                          </w:p>
                          <w:p w14:paraId="6B081D2D" w14:textId="77777777" w:rsidR="00F24AEB" w:rsidRPr="003B548F" w:rsidRDefault="00F24AEB" w:rsidP="00C12D98">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9" o:spid="_x0000_s1061" type="#_x0000_t202" style="position:absolute;margin-left:464.6pt;margin-top:111.45pt;width:89.4pt;height:19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">
                <v:textbox>
                  <w:txbxContent>
                    <w:p w14:paraId="3EAC1756" w14:textId="77777777" w:rsidR="00690CA5" w:rsidRDefault="00690CA5" w:rsidP="00C12D98">
                      <w:pPr>
                        <w:jc w:val="center"/>
                        <w:rPr>
                          <w:rFonts w:ascii="Calibri" w:hAnsi="Calibri" w:cs="Calibri"/>
                          <w:sz w:val="16"/>
                          <w:szCs w:val="16"/>
                        </w:rPr>
                      </w:pPr>
                      <w:r>
                        <w:rPr>
                          <w:rFonts w:ascii="Calibri" w:hAnsi="Calibri" w:cs="Calibri"/>
                          <w:sz w:val="16"/>
                          <w:szCs w:val="16"/>
                        </w:rPr>
                        <w:t>Stakeholders</w:t>
                      </w:r>
                    </w:p>
                    <w:p w14:paraId="6B081D2D" w14:textId="77777777" w:rsidR="00690CA5" w:rsidRPr="003B548F" w:rsidRDefault="00690CA5" w:rsidP="00C12D98">
                      <w:pPr>
                        <w:jc w:val="center"/>
                        <w:rPr>
                          <w:rFonts w:ascii="Calibri" w:hAnsi="Calibri" w:cs="Calibri"/>
                          <w:sz w:val="16"/>
                          <w:szCs w:val="16"/>
                        </w:rPr>
                      </w:pPr>
                    </w:p>
                  </w:txbxContent>
                </v:textbox>
                <w10:wrap type="square" anchorx="page" anchory="page"/>
              </v:shape>
            </w:pict>
          </mc:Fallback>
        </mc:AlternateContent>
      </w:r>
      <w:r w:rsidRPr="00A923A1">
        <w:rPr>
          <w:rFonts w:ascii="Calibri" w:hAnsi="Calibri" w:cs="Calibri"/>
        </w:rPr>
        <w:t>motivated by financial rewards and status symbols.</w:t>
      </w:r>
      <w:r w:rsidRPr="00A923A1">
        <w:rPr>
          <w:rStyle w:val="EndnoteReference"/>
          <w:rFonts w:ascii="Calibri" w:hAnsi="Calibri" w:cs="Calibri"/>
        </w:rPr>
        <w:endnoteReference w:id="63"/>
      </w:r>
      <w:r w:rsidRPr="00A923A1">
        <w:rPr>
          <w:rFonts w:ascii="Calibri" w:hAnsi="Calibri" w:cs="Calibri"/>
        </w:rPr>
        <w:t xml:space="preserve"> </w:t>
      </w:r>
      <w:r w:rsidR="00517D87">
        <w:rPr>
          <w:rFonts w:ascii="Calibri" w:hAnsi="Calibri" w:cs="Calibri"/>
        </w:rPr>
        <w:t xml:space="preserve">It follows that </w:t>
      </w:r>
      <w:r w:rsidRPr="00A923A1">
        <w:rPr>
          <w:rFonts w:ascii="Calibri" w:hAnsi="Calibri" w:cs="Calibri"/>
        </w:rPr>
        <w:t xml:space="preserve">members </w:t>
      </w:r>
      <w:r w:rsidR="00517D87">
        <w:rPr>
          <w:rFonts w:ascii="Calibri" w:hAnsi="Calibri" w:cs="Calibri"/>
        </w:rPr>
        <w:t xml:space="preserve">of these cultures </w:t>
      </w:r>
      <w:r w:rsidR="002D2467">
        <w:rPr>
          <w:rFonts w:ascii="Calibri" w:hAnsi="Calibri" w:cs="Calibri"/>
        </w:rPr>
        <w:t>emphasize</w:t>
      </w:r>
      <w:r w:rsidR="00517D87">
        <w:rPr>
          <w:rFonts w:ascii="Calibri" w:hAnsi="Calibri" w:cs="Calibri"/>
        </w:rPr>
        <w:t xml:space="preserve"> </w:t>
      </w:r>
      <w:r w:rsidRPr="00A923A1">
        <w:rPr>
          <w:rFonts w:ascii="Calibri" w:hAnsi="Calibri" w:cs="Calibri"/>
        </w:rPr>
        <w:t xml:space="preserve">personal relationships, camaraderie in the workplace, and </w:t>
      </w:r>
      <w:r w:rsidR="00F31EAA" w:rsidRPr="00A923A1">
        <w:rPr>
          <w:rFonts w:ascii="Calibri" w:hAnsi="Calibri" w:cs="Calibri"/>
        </w:rPr>
        <w:t>the welfare of others</w:t>
      </w:r>
      <w:r w:rsidRPr="00A923A1">
        <w:rPr>
          <w:rFonts w:ascii="Calibri" w:hAnsi="Calibri" w:cs="Calibri"/>
        </w:rPr>
        <w:t>.</w:t>
      </w:r>
      <w:r w:rsidR="00C12D98" w:rsidRPr="00A923A1">
        <w:rPr>
          <w:rFonts w:ascii="Calibri" w:hAnsi="Calibri" w:cs="Calibri"/>
        </w:rPr>
        <w:tab/>
      </w:r>
      <w:r w:rsidR="00C12D98" w:rsidRPr="00A923A1">
        <w:rPr>
          <w:rFonts w:ascii="Calibri" w:hAnsi="Calibri" w:cs="Calibri"/>
        </w:rPr>
        <w:tab/>
      </w:r>
      <w:r w:rsidR="00C12D98" w:rsidRPr="00A923A1">
        <w:rPr>
          <w:rFonts w:ascii="Calibri" w:hAnsi="Calibri" w:cs="Calibri"/>
        </w:rPr>
        <w:tab/>
      </w:r>
    </w:p>
    <w:p w14:paraId="3EA3B638" w14:textId="77777777" w:rsidR="00A92D0E" w:rsidRPr="00A923A1" w:rsidRDefault="00A92D0E" w:rsidP="007E4CF0">
      <w:pPr>
        <w:spacing w:after="120" w:line="480" w:lineRule="auto"/>
        <w:ind w:firstLine="720"/>
        <w:rPr>
          <w:rFonts w:ascii="Calibri" w:hAnsi="Calibri" w:cs="Calibri"/>
        </w:rPr>
      </w:pPr>
      <w:r w:rsidRPr="00A923A1">
        <w:rPr>
          <w:rFonts w:ascii="Calibri" w:hAnsi="Calibri" w:cs="Calibri"/>
          <w:i/>
        </w:rPr>
        <w:t>Time Orientation.</w:t>
      </w:r>
      <w:r w:rsidRPr="00A923A1">
        <w:rPr>
          <w:rFonts w:ascii="Calibri" w:hAnsi="Calibri" w:cs="Calibri"/>
        </w:rPr>
        <w:t xml:space="preserve"> The </w:t>
      </w:r>
      <w:r w:rsidRPr="001369FF">
        <w:rPr>
          <w:rFonts w:ascii="Calibri" w:hAnsi="Calibri" w:cs="Calibri"/>
        </w:rPr>
        <w:t>concept of time orientation differentiates</w:t>
      </w:r>
      <w:r w:rsidRPr="00A923A1">
        <w:rPr>
          <w:rFonts w:ascii="Calibri" w:hAnsi="Calibri" w:cs="Calibri"/>
        </w:rPr>
        <w:t xml:space="preserve"> between cultures that have a short-term view </w:t>
      </w:r>
      <w:r w:rsidR="00DC07E4">
        <w:rPr>
          <w:rFonts w:ascii="Calibri" w:hAnsi="Calibri" w:cs="Calibri"/>
        </w:rPr>
        <w:t>and those that take</w:t>
      </w:r>
      <w:r w:rsidR="00DC07E4" w:rsidRPr="00A923A1">
        <w:rPr>
          <w:rFonts w:ascii="Calibri" w:hAnsi="Calibri" w:cs="Calibri"/>
        </w:rPr>
        <w:t xml:space="preserve"> </w:t>
      </w:r>
      <w:r w:rsidRPr="00A923A1">
        <w:rPr>
          <w:rFonts w:ascii="Calibri" w:hAnsi="Calibri" w:cs="Calibri"/>
        </w:rPr>
        <w:t xml:space="preserve">a long-term perspective. </w:t>
      </w:r>
      <w:r w:rsidR="00E16036" w:rsidRPr="00E16036">
        <w:rPr>
          <w:rFonts w:ascii="Calibri" w:hAnsi="Calibri" w:cs="Calibri"/>
        </w:rPr>
        <w:t>Cultures with a s</w:t>
      </w:r>
      <w:r w:rsidRPr="00E16036">
        <w:rPr>
          <w:rFonts w:ascii="Calibri" w:hAnsi="Calibri" w:cs="Calibri"/>
        </w:rPr>
        <w:t>hort-term orientation (such as Pakistan, the Philippines, the United Kingdom, an</w:t>
      </w:r>
      <w:r w:rsidRPr="00A923A1">
        <w:rPr>
          <w:rFonts w:ascii="Calibri" w:hAnsi="Calibri" w:cs="Calibri"/>
        </w:rPr>
        <w:t xml:space="preserve">d the United States) emphasize living for the present. </w:t>
      </w:r>
      <w:r w:rsidR="00517D87">
        <w:rPr>
          <w:rFonts w:ascii="Calibri" w:hAnsi="Calibri" w:cs="Calibri"/>
        </w:rPr>
        <w:t>M</w:t>
      </w:r>
      <w:r w:rsidRPr="00A923A1">
        <w:rPr>
          <w:rFonts w:ascii="Calibri" w:hAnsi="Calibri" w:cs="Calibri"/>
        </w:rPr>
        <w:t>embers t</w:t>
      </w:r>
      <w:r w:rsidR="00517D87">
        <w:rPr>
          <w:rFonts w:ascii="Calibri" w:hAnsi="Calibri" w:cs="Calibri"/>
        </w:rPr>
        <w:t>end to</w:t>
      </w:r>
      <w:r w:rsidRPr="00A923A1">
        <w:rPr>
          <w:rFonts w:ascii="Calibri" w:hAnsi="Calibri" w:cs="Calibri"/>
        </w:rPr>
        <w:t xml:space="preserve"> prefer immediate rewards </w:t>
      </w:r>
      <w:r w:rsidR="002D73FE" w:rsidRPr="00A923A1">
        <w:rPr>
          <w:rFonts w:ascii="Calibri" w:hAnsi="Calibri" w:cs="Calibri"/>
        </w:rPr>
        <w:t>to</w:t>
      </w:r>
      <w:r w:rsidRPr="00A923A1">
        <w:rPr>
          <w:rFonts w:ascii="Calibri" w:hAnsi="Calibri" w:cs="Calibri"/>
        </w:rPr>
        <w:t xml:space="preserve"> delayed gratification</w:t>
      </w:r>
      <w:r w:rsidR="00DC07E4">
        <w:rPr>
          <w:rFonts w:ascii="Calibri" w:hAnsi="Calibri" w:cs="Calibri"/>
        </w:rPr>
        <w:t xml:space="preserve"> and may</w:t>
      </w:r>
      <w:r w:rsidRPr="00A923A1">
        <w:rPr>
          <w:rFonts w:ascii="Calibri" w:hAnsi="Calibri" w:cs="Calibri"/>
        </w:rPr>
        <w:t xml:space="preserve"> cut corners </w:t>
      </w:r>
      <w:r w:rsidR="00DC07E4">
        <w:rPr>
          <w:rFonts w:ascii="Calibri" w:hAnsi="Calibri" w:cs="Calibri"/>
        </w:rPr>
        <w:t xml:space="preserve">now </w:t>
      </w:r>
      <w:r w:rsidRPr="00A923A1">
        <w:rPr>
          <w:rFonts w:ascii="Calibri" w:hAnsi="Calibri" w:cs="Calibri"/>
        </w:rPr>
        <w:t xml:space="preserve">that won’t get noticed until much later. Such countries may provide greater opportunities for organizations that offer quick fixes such as “fast food” and “instant credit.” By comparison, </w:t>
      </w:r>
      <w:r w:rsidR="00E16036">
        <w:rPr>
          <w:rFonts w:ascii="Calibri" w:hAnsi="Calibri" w:cs="Calibri"/>
        </w:rPr>
        <w:t>culture</w:t>
      </w:r>
      <w:r w:rsidR="002D73FE">
        <w:rPr>
          <w:rFonts w:ascii="Calibri" w:hAnsi="Calibri" w:cs="Calibri"/>
        </w:rPr>
        <w:t>s</w:t>
      </w:r>
      <w:r w:rsidR="00E16036">
        <w:rPr>
          <w:rFonts w:ascii="Calibri" w:hAnsi="Calibri" w:cs="Calibri"/>
        </w:rPr>
        <w:t xml:space="preserve"> with a </w:t>
      </w:r>
      <w:r w:rsidRPr="00E16036">
        <w:rPr>
          <w:rFonts w:ascii="Calibri" w:hAnsi="Calibri" w:cs="Calibri"/>
        </w:rPr>
        <w:t>long-term orientation</w:t>
      </w:r>
      <w:r w:rsidRPr="00A923A1">
        <w:rPr>
          <w:rFonts w:ascii="Calibri" w:hAnsi="Calibri" w:cs="Calibri"/>
          <w:b/>
        </w:rPr>
        <w:t xml:space="preserve"> </w:t>
      </w:r>
      <w:r w:rsidRPr="00A923A1">
        <w:rPr>
          <w:rFonts w:ascii="Calibri" w:hAnsi="Calibri" w:cs="Calibri"/>
        </w:rPr>
        <w:t xml:space="preserve">(such as China and Japan) have a greater concern for the future, are more likely to persevere patiently in the face of short-term setbacks, and are more likely to save for purchases than to buy on credit. </w:t>
      </w:r>
      <w:r w:rsidR="00460A8E">
        <w:rPr>
          <w:rFonts w:ascii="Calibri" w:hAnsi="Calibri" w:cs="Calibri"/>
        </w:rPr>
        <w:t>M</w:t>
      </w:r>
      <w:r w:rsidRPr="00A923A1">
        <w:rPr>
          <w:rFonts w:ascii="Calibri" w:hAnsi="Calibri" w:cs="Calibri"/>
        </w:rPr>
        <w:t>embers</w:t>
      </w:r>
      <w:r w:rsidR="00517D87">
        <w:rPr>
          <w:rFonts w:ascii="Calibri" w:hAnsi="Calibri" w:cs="Calibri"/>
        </w:rPr>
        <w:t xml:space="preserve"> tend to </w:t>
      </w:r>
      <w:r w:rsidRPr="00A923A1">
        <w:rPr>
          <w:rFonts w:ascii="Calibri" w:hAnsi="Calibri" w:cs="Calibri"/>
        </w:rPr>
        <w:t xml:space="preserve">make decisions that </w:t>
      </w:r>
      <w:r w:rsidR="0055421C">
        <w:rPr>
          <w:rFonts w:ascii="Calibri" w:hAnsi="Calibri" w:cs="Calibri"/>
        </w:rPr>
        <w:t xml:space="preserve">consider and </w:t>
      </w:r>
      <w:r w:rsidRPr="00A923A1">
        <w:rPr>
          <w:rFonts w:ascii="Calibri" w:hAnsi="Calibri" w:cs="Calibri"/>
        </w:rPr>
        <w:t>respect the future. For example, some Native American cultures try to keep in mind how their decisions will affect people living seven generations in</w:t>
      </w:r>
      <w:r w:rsidR="00C372F9">
        <w:rPr>
          <w:rFonts w:ascii="Calibri" w:hAnsi="Calibri" w:cs="Calibri"/>
        </w:rPr>
        <w:t>to</w:t>
      </w:r>
      <w:r w:rsidRPr="00A923A1">
        <w:rPr>
          <w:rFonts w:ascii="Calibri" w:hAnsi="Calibri" w:cs="Calibri"/>
        </w:rPr>
        <w:t xml:space="preserve"> the future. </w:t>
      </w:r>
    </w:p>
    <w:p w14:paraId="2992645A" w14:textId="06A10616" w:rsidR="00A92D0E" w:rsidRPr="00A923A1" w:rsidRDefault="00A92D0E" w:rsidP="007E4CF0">
      <w:pPr>
        <w:spacing w:after="120" w:line="480" w:lineRule="auto"/>
        <w:rPr>
          <w:rFonts w:ascii="Calibri" w:hAnsi="Calibri" w:cs="Calibri"/>
          <w:u w:val="single"/>
        </w:rPr>
      </w:pPr>
      <w:r w:rsidRPr="00A923A1">
        <w:rPr>
          <w:rFonts w:ascii="Calibri" w:hAnsi="Calibri" w:cs="Calibri"/>
        </w:rPr>
        <w:lastRenderedPageBreak/>
        <w:t xml:space="preserve"> </w:t>
      </w:r>
      <w:r w:rsidR="00B32253">
        <w:rPr>
          <w:rFonts w:ascii="Calibri" w:hAnsi="Calibri" w:cs="Calibri"/>
        </w:rPr>
        <w:tab/>
      </w:r>
      <w:r w:rsidR="00EB489A">
        <w:rPr>
          <w:rFonts w:ascii="Calibri" w:hAnsi="Calibri" w:cs="Calibri"/>
          <w:i/>
        </w:rPr>
        <w:t>Power distance</w:t>
      </w:r>
      <w:r w:rsidRPr="00A923A1">
        <w:rPr>
          <w:rFonts w:ascii="Calibri" w:hAnsi="Calibri" w:cs="Calibri"/>
          <w:i/>
        </w:rPr>
        <w:t>.</w:t>
      </w:r>
      <w:r w:rsidRPr="00A923A1">
        <w:rPr>
          <w:rFonts w:ascii="Calibri" w:hAnsi="Calibri" w:cs="Calibri"/>
        </w:rPr>
        <w:t xml:space="preserve"> The relative emphasis placed on power differences in a culture is called </w:t>
      </w:r>
      <w:r w:rsidR="00EB489A" w:rsidRPr="001369FF">
        <w:rPr>
          <w:rFonts w:ascii="Calibri" w:hAnsi="Calibri" w:cs="Calibri"/>
        </w:rPr>
        <w:t xml:space="preserve">power distance </w:t>
      </w:r>
      <w:r w:rsidR="0055421C" w:rsidRPr="001369FF">
        <w:rPr>
          <w:rFonts w:ascii="Calibri" w:hAnsi="Calibri" w:cs="Calibri"/>
        </w:rPr>
        <w:t>(or</w:t>
      </w:r>
      <w:r w:rsidR="00EB489A" w:rsidRPr="00EB489A">
        <w:rPr>
          <w:rFonts w:ascii="Calibri" w:hAnsi="Calibri" w:cs="Calibri"/>
          <w:b/>
        </w:rPr>
        <w:t xml:space="preserve"> </w:t>
      </w:r>
      <w:r w:rsidR="00EB489A" w:rsidRPr="00EB489A">
        <w:rPr>
          <w:rFonts w:ascii="Calibri" w:hAnsi="Calibri" w:cs="Calibri"/>
        </w:rPr>
        <w:t>deference to authority</w:t>
      </w:r>
      <w:r w:rsidR="0055421C">
        <w:rPr>
          <w:rFonts w:ascii="Calibri" w:hAnsi="Calibri" w:cs="Calibri"/>
        </w:rPr>
        <w:t>)</w:t>
      </w:r>
      <w:r w:rsidRPr="0055421C">
        <w:rPr>
          <w:rFonts w:ascii="Calibri" w:hAnsi="Calibri" w:cs="Calibri"/>
        </w:rPr>
        <w:t>.</w:t>
      </w:r>
      <w:r w:rsidRPr="00A923A1">
        <w:rPr>
          <w:rFonts w:ascii="Calibri" w:hAnsi="Calibri" w:cs="Calibri"/>
        </w:rPr>
        <w:t xml:space="preserve"> In cultures with high </w:t>
      </w:r>
      <w:r w:rsidR="00B663D4">
        <w:rPr>
          <w:rFonts w:ascii="Calibri" w:hAnsi="Calibri" w:cs="Calibri"/>
        </w:rPr>
        <w:t>power distance</w:t>
      </w:r>
      <w:r w:rsidRPr="00A923A1">
        <w:rPr>
          <w:rFonts w:ascii="Calibri" w:hAnsi="Calibri" w:cs="Calibri"/>
        </w:rPr>
        <w:t>,</w:t>
      </w:r>
      <w:r w:rsidR="00460A8E">
        <w:rPr>
          <w:rFonts w:ascii="Calibri" w:hAnsi="Calibri" w:cs="Calibri"/>
        </w:rPr>
        <w:t xml:space="preserve"> such as Mexico, the Philippines, and China,</w:t>
      </w:r>
      <w:r w:rsidRPr="00A923A1">
        <w:rPr>
          <w:rFonts w:ascii="Calibri" w:hAnsi="Calibri" w:cs="Calibri"/>
        </w:rPr>
        <w:t xml:space="preserve"> it is considered entirely appropriate that power is distributed unevenly throughout society. </w:t>
      </w:r>
      <w:r w:rsidR="00460A8E">
        <w:rPr>
          <w:rFonts w:ascii="Calibri" w:hAnsi="Calibri" w:cs="Calibri"/>
        </w:rPr>
        <w:t>M</w:t>
      </w:r>
      <w:r w:rsidR="0055421C">
        <w:rPr>
          <w:rFonts w:ascii="Calibri" w:hAnsi="Calibri" w:cs="Calibri"/>
        </w:rPr>
        <w:t xml:space="preserve">anagers </w:t>
      </w:r>
      <w:r w:rsidRPr="00A923A1">
        <w:rPr>
          <w:rFonts w:ascii="Calibri" w:hAnsi="Calibri" w:cs="Calibri"/>
        </w:rPr>
        <w:t xml:space="preserve">are expected to make decisions, and lower-level employees will hesitate to voice disagreement. In addition, subordinates will react negatively when they are asked to do work </w:t>
      </w:r>
      <w:r w:rsidR="00460A8E">
        <w:rPr>
          <w:rFonts w:ascii="Calibri" w:hAnsi="Calibri" w:cs="Calibri"/>
        </w:rPr>
        <w:t>that is</w:t>
      </w:r>
      <w:r w:rsidRPr="00A923A1">
        <w:rPr>
          <w:rFonts w:ascii="Calibri" w:hAnsi="Calibri" w:cs="Calibri"/>
        </w:rPr>
        <w:t xml:space="preserve"> traditionally part of managers’ jobs</w:t>
      </w:r>
      <w:r w:rsidR="00C372F9">
        <w:rPr>
          <w:rFonts w:ascii="Calibri" w:hAnsi="Calibri" w:cs="Calibri"/>
        </w:rPr>
        <w:t xml:space="preserve"> (e.g., participation in decision making)</w:t>
      </w:r>
      <w:r w:rsidRPr="00A923A1">
        <w:rPr>
          <w:rFonts w:ascii="Calibri" w:hAnsi="Calibri" w:cs="Calibri"/>
        </w:rPr>
        <w:t xml:space="preserve">. In some cases, high </w:t>
      </w:r>
      <w:r w:rsidR="00EB489A">
        <w:rPr>
          <w:rFonts w:ascii="Calibri" w:hAnsi="Calibri" w:cs="Calibri"/>
        </w:rPr>
        <w:t>power distance</w:t>
      </w:r>
      <w:r w:rsidRPr="00A923A1">
        <w:rPr>
          <w:rFonts w:ascii="Calibri" w:hAnsi="Calibri" w:cs="Calibri"/>
        </w:rPr>
        <w:t xml:space="preserve"> is found in countries with totalitarian governments and distinct social class systems. In cultures characterized by low </w:t>
      </w:r>
      <w:r w:rsidR="00EB489A">
        <w:rPr>
          <w:rFonts w:ascii="Calibri" w:hAnsi="Calibri" w:cs="Calibri"/>
        </w:rPr>
        <w:t>power distance</w:t>
      </w:r>
      <w:r w:rsidRPr="00A923A1">
        <w:rPr>
          <w:rFonts w:ascii="Calibri" w:hAnsi="Calibri" w:cs="Calibri"/>
        </w:rPr>
        <w:t xml:space="preserve">, </w:t>
      </w:r>
      <w:r w:rsidR="003D2D63">
        <w:rPr>
          <w:rFonts w:ascii="Calibri" w:hAnsi="Calibri" w:cs="Calibri"/>
        </w:rPr>
        <w:t>people are willing to challenge authority</w:t>
      </w:r>
      <w:r w:rsidR="00C372F9">
        <w:rPr>
          <w:rFonts w:ascii="Calibri" w:hAnsi="Calibri" w:cs="Calibri"/>
        </w:rPr>
        <w:t>,</w:t>
      </w:r>
      <w:r w:rsidR="003D2D63" w:rsidRPr="00A923A1">
        <w:rPr>
          <w:rFonts w:ascii="Calibri" w:hAnsi="Calibri" w:cs="Calibri"/>
        </w:rPr>
        <w:t xml:space="preserve"> </w:t>
      </w:r>
      <w:r w:rsidR="003D2D63">
        <w:rPr>
          <w:rFonts w:ascii="Calibri" w:hAnsi="Calibri" w:cs="Calibri"/>
        </w:rPr>
        <w:t xml:space="preserve">and </w:t>
      </w:r>
      <w:r w:rsidRPr="00A923A1">
        <w:rPr>
          <w:rFonts w:ascii="Calibri" w:hAnsi="Calibri" w:cs="Calibri"/>
        </w:rPr>
        <w:t>power differences across different positions are less readily evident</w:t>
      </w:r>
      <w:r w:rsidR="003D2D63">
        <w:rPr>
          <w:rFonts w:ascii="Calibri" w:hAnsi="Calibri" w:cs="Calibri"/>
        </w:rPr>
        <w:t>. In these cultures, many people are involved</w:t>
      </w:r>
      <w:r w:rsidRPr="00A923A1">
        <w:rPr>
          <w:rFonts w:ascii="Calibri" w:hAnsi="Calibri" w:cs="Calibri"/>
        </w:rPr>
        <w:t xml:space="preserve"> in decision</w:t>
      </w:r>
      <w:r w:rsidR="00B02474">
        <w:rPr>
          <w:rFonts w:ascii="Calibri" w:hAnsi="Calibri" w:cs="Calibri"/>
        </w:rPr>
        <w:t>-</w:t>
      </w:r>
      <w:r w:rsidRPr="00A923A1">
        <w:rPr>
          <w:rFonts w:ascii="Calibri" w:hAnsi="Calibri" w:cs="Calibri"/>
        </w:rPr>
        <w:t xml:space="preserve">making—not just the manager. Thus, in countries such as Israel (which had </w:t>
      </w:r>
      <w:r w:rsidR="0055421C">
        <w:rPr>
          <w:rFonts w:ascii="Calibri" w:hAnsi="Calibri" w:cs="Calibri"/>
        </w:rPr>
        <w:t>one of the lowest scores on this dimension</w:t>
      </w:r>
      <w:r w:rsidRPr="00A923A1">
        <w:rPr>
          <w:rFonts w:ascii="Calibri" w:hAnsi="Calibri" w:cs="Calibri"/>
        </w:rPr>
        <w:t xml:space="preserve">), managers may have relatively little authority over other members, especially </w:t>
      </w:r>
      <w:r w:rsidR="00206EBF">
        <w:rPr>
          <w:rFonts w:ascii="Calibri" w:hAnsi="Calibri" w:cs="Calibri"/>
        </w:rPr>
        <w:t>when</w:t>
      </w:r>
      <w:r w:rsidRPr="00A923A1">
        <w:rPr>
          <w:rFonts w:ascii="Calibri" w:hAnsi="Calibri" w:cs="Calibri"/>
        </w:rPr>
        <w:t xml:space="preserve"> </w:t>
      </w:r>
      <w:r w:rsidR="003D2D63">
        <w:rPr>
          <w:rFonts w:ascii="Calibri" w:hAnsi="Calibri" w:cs="Calibri"/>
        </w:rPr>
        <w:t>others</w:t>
      </w:r>
      <w:r w:rsidRPr="00A923A1">
        <w:rPr>
          <w:rFonts w:ascii="Calibri" w:hAnsi="Calibri" w:cs="Calibri"/>
        </w:rPr>
        <w:t xml:space="preserve"> have greater knowledge and experience. In Israeli </w:t>
      </w:r>
      <w:r w:rsidRPr="00A923A1">
        <w:rPr>
          <w:rFonts w:ascii="Calibri" w:hAnsi="Calibri" w:cs="Calibri"/>
          <w:i/>
        </w:rPr>
        <w:t>kibbutzim</w:t>
      </w:r>
      <w:r w:rsidRPr="00A923A1">
        <w:rPr>
          <w:rFonts w:ascii="Calibri" w:hAnsi="Calibri" w:cs="Calibri"/>
        </w:rPr>
        <w:t>, for example, leadership is often rotated on a cyclical basis so that everyone gets a turn at various jobs in the organization.</w:t>
      </w:r>
      <w:r w:rsidRPr="00A923A1">
        <w:rPr>
          <w:rFonts w:ascii="Calibri" w:hAnsi="Calibri" w:cs="Calibri"/>
          <w:szCs w:val="24"/>
        </w:rPr>
        <w:t xml:space="preserve"> </w:t>
      </w:r>
    </w:p>
    <w:p w14:paraId="70209AA6" w14:textId="30337696" w:rsidR="00A92D0E" w:rsidRPr="00A923A1" w:rsidRDefault="00140797" w:rsidP="007E4CF0">
      <w:pPr>
        <w:spacing w:after="120" w:line="480" w:lineRule="auto"/>
        <w:ind w:firstLine="720"/>
        <w:rPr>
          <w:rFonts w:ascii="Calibri" w:hAnsi="Calibri" w:cs="Calibri"/>
          <w:szCs w:val="24"/>
        </w:rPr>
      </w:pPr>
      <w:r>
        <w:rPr>
          <w:rFonts w:ascii="Calibri" w:hAnsi="Calibri" w:cs="Calibri"/>
          <w:i/>
        </w:rPr>
        <w:t>Uncertainty avoidance</w:t>
      </w:r>
      <w:r w:rsidR="00A92D0E" w:rsidRPr="00A923A1">
        <w:rPr>
          <w:rFonts w:ascii="Calibri" w:hAnsi="Calibri" w:cs="Calibri"/>
          <w:i/>
        </w:rPr>
        <w:t xml:space="preserve">. </w:t>
      </w:r>
      <w:r w:rsidR="00A92D0E" w:rsidRPr="00A923A1">
        <w:rPr>
          <w:rFonts w:ascii="Calibri" w:hAnsi="Calibri" w:cs="Calibri"/>
        </w:rPr>
        <w:t xml:space="preserve">Cultures with high </w:t>
      </w:r>
      <w:r w:rsidR="001C59CB">
        <w:rPr>
          <w:rFonts w:ascii="Calibri" w:hAnsi="Calibri" w:cs="Calibri"/>
        </w:rPr>
        <w:t>u</w:t>
      </w:r>
      <w:r>
        <w:rPr>
          <w:rFonts w:ascii="Calibri" w:hAnsi="Calibri" w:cs="Calibri"/>
        </w:rPr>
        <w:t>ncertainty avoidance</w:t>
      </w:r>
      <w:r w:rsidR="003D021B" w:rsidRPr="00A923A1">
        <w:rPr>
          <w:rFonts w:ascii="Calibri" w:hAnsi="Calibri" w:cs="Calibri"/>
        </w:rPr>
        <w:t xml:space="preserve"> </w:t>
      </w:r>
      <w:r w:rsidR="00A92D0E" w:rsidRPr="00A923A1">
        <w:rPr>
          <w:rFonts w:ascii="Calibri" w:hAnsi="Calibri" w:cs="Calibri"/>
        </w:rPr>
        <w:t xml:space="preserve">scores prefer predictable rules and regulations </w:t>
      </w:r>
      <w:r w:rsidR="00B02474">
        <w:rPr>
          <w:rFonts w:ascii="Calibri" w:hAnsi="Calibri" w:cs="Calibri"/>
        </w:rPr>
        <w:t>to</w:t>
      </w:r>
      <w:r w:rsidR="00B02474" w:rsidRPr="00A923A1">
        <w:rPr>
          <w:rFonts w:ascii="Calibri" w:hAnsi="Calibri" w:cs="Calibri"/>
        </w:rPr>
        <w:t xml:space="preserve"> </w:t>
      </w:r>
      <w:r w:rsidR="00A92D0E" w:rsidRPr="00A923A1">
        <w:rPr>
          <w:rFonts w:ascii="Calibri" w:hAnsi="Calibri" w:cs="Calibri"/>
        </w:rPr>
        <w:t xml:space="preserve">ambiguity and risk. When </w:t>
      </w:r>
      <w:r w:rsidR="0055421C">
        <w:rPr>
          <w:rFonts w:ascii="Calibri" w:hAnsi="Calibri" w:cs="Calibri"/>
        </w:rPr>
        <w:t>working</w:t>
      </w:r>
      <w:r w:rsidR="00A92D0E" w:rsidRPr="00A923A1">
        <w:rPr>
          <w:rFonts w:ascii="Calibri" w:hAnsi="Calibri" w:cs="Calibri"/>
        </w:rPr>
        <w:t xml:space="preserve"> in </w:t>
      </w:r>
      <w:r w:rsidR="00206EBF">
        <w:rPr>
          <w:rFonts w:ascii="Calibri" w:hAnsi="Calibri" w:cs="Calibri"/>
        </w:rPr>
        <w:t xml:space="preserve">these </w:t>
      </w:r>
      <w:r w:rsidR="00A92D0E" w:rsidRPr="00A923A1">
        <w:rPr>
          <w:rFonts w:ascii="Calibri" w:hAnsi="Calibri" w:cs="Calibri"/>
        </w:rPr>
        <w:t xml:space="preserve">countries, such as Greece and Japan, managers should expect members to respond well to stable and predictable structures and systems, to have a heightened appreciation for conformity, and to become anxious when routines are disrupted. People in these cultures prefer to make only small improvements to the “tried-and-true” traditions that have served society well in the past. By comparison, in cultures characterized by low uncertainty avoidance, such as Singapore and </w:t>
      </w:r>
      <w:r w:rsidR="00A92D0E" w:rsidRPr="00A923A1">
        <w:rPr>
          <w:rFonts w:ascii="Calibri" w:hAnsi="Calibri" w:cs="Calibri"/>
        </w:rPr>
        <w:lastRenderedPageBreak/>
        <w:t xml:space="preserve">Denmark, </w:t>
      </w:r>
      <w:r w:rsidR="0055421C">
        <w:rPr>
          <w:rFonts w:ascii="Calibri" w:hAnsi="Calibri" w:cs="Calibri"/>
        </w:rPr>
        <w:t xml:space="preserve">members </w:t>
      </w:r>
      <w:r w:rsidR="00A92D0E" w:rsidRPr="00A923A1">
        <w:rPr>
          <w:rFonts w:ascii="Calibri" w:hAnsi="Calibri" w:cs="Calibri"/>
        </w:rPr>
        <w:t xml:space="preserve">are more likely to </w:t>
      </w:r>
      <w:r w:rsidR="00B02474">
        <w:rPr>
          <w:rFonts w:ascii="Calibri" w:hAnsi="Calibri" w:cs="Calibri"/>
        </w:rPr>
        <w:t xml:space="preserve">value and to </w:t>
      </w:r>
      <w:r w:rsidR="00E16036">
        <w:rPr>
          <w:rFonts w:ascii="Calibri" w:hAnsi="Calibri" w:cs="Calibri"/>
        </w:rPr>
        <w:t>be comfortable with</w:t>
      </w:r>
      <w:r w:rsidR="00A92D0E" w:rsidRPr="00A923A1">
        <w:rPr>
          <w:rFonts w:ascii="Calibri" w:hAnsi="Calibri" w:cs="Calibri"/>
        </w:rPr>
        <w:t xml:space="preserve"> risk taking and innovativeness.</w:t>
      </w:r>
      <w:r w:rsidR="00A92D0E" w:rsidRPr="00A923A1">
        <w:rPr>
          <w:rStyle w:val="EndnoteReference"/>
          <w:rFonts w:ascii="Calibri" w:hAnsi="Calibri" w:cs="Calibri"/>
        </w:rPr>
        <w:endnoteReference w:id="64"/>
      </w:r>
      <w:r w:rsidR="00A92D0E" w:rsidRPr="00A923A1">
        <w:rPr>
          <w:rFonts w:ascii="Calibri" w:hAnsi="Calibri" w:cs="Calibri"/>
        </w:rPr>
        <w:t xml:space="preserve"> Managers expect members to be relatively adaptable and willing to try new things. Organizations in countries with low uncertainty avoidance are likely to reinforce risk taking by recognizing and rewarding members who take reasonable </w:t>
      </w:r>
      <w:r w:rsidR="00212B38">
        <w:rPr>
          <w:rFonts w:ascii="Calibri" w:hAnsi="Calibri" w:cs="Calibri"/>
        </w:rPr>
        <w:t>chances</w:t>
      </w:r>
      <w:r w:rsidR="00A92D0E" w:rsidRPr="00A923A1">
        <w:rPr>
          <w:rFonts w:ascii="Calibri" w:hAnsi="Calibri" w:cs="Calibri"/>
        </w:rPr>
        <w:t xml:space="preserve"> that result in benefits for the organization.  Furthermore, a culture with low uncertainty avoidance is likely to encourage investments in novel research and development. </w:t>
      </w:r>
    </w:p>
    <w:p w14:paraId="2DD9B6DC" w14:textId="7F4333D0" w:rsidR="00373E59" w:rsidRPr="00A923A1" w:rsidRDefault="00373E59" w:rsidP="007E4CF0">
      <w:pPr>
        <w:spacing w:after="120" w:line="480" w:lineRule="auto"/>
        <w:ind w:firstLine="720"/>
        <w:rPr>
          <w:rFonts w:ascii="Calibri" w:hAnsi="Calibri" w:cs="Calibri"/>
        </w:rPr>
      </w:pPr>
      <w:r w:rsidRPr="00A923A1">
        <w:rPr>
          <w:rFonts w:ascii="Calibri" w:hAnsi="Calibri" w:cs="Calibri"/>
        </w:rPr>
        <w:t>Understanding cultural differences can be useful to all organizational members,</w:t>
      </w:r>
      <w:r w:rsidR="00C372F9">
        <w:rPr>
          <w:rFonts w:ascii="Calibri" w:hAnsi="Calibri" w:cs="Calibri"/>
        </w:rPr>
        <w:t xml:space="preserve"> </w:t>
      </w:r>
      <w:r w:rsidRPr="00A923A1">
        <w:rPr>
          <w:rFonts w:ascii="Calibri" w:hAnsi="Calibri" w:cs="Calibri"/>
        </w:rPr>
        <w:t xml:space="preserve">regardless of where their perspective lies on the continuum between </w:t>
      </w:r>
      <w:r w:rsidR="00C372F9">
        <w:rPr>
          <w:rFonts w:ascii="Calibri" w:hAnsi="Calibri" w:cs="Calibri"/>
        </w:rPr>
        <w:t>c</w:t>
      </w:r>
      <w:r w:rsidRPr="00A923A1">
        <w:rPr>
          <w:rFonts w:ascii="Calibri" w:hAnsi="Calibri" w:cs="Calibri"/>
        </w:rPr>
        <w:t xml:space="preserve">onventional and </w:t>
      </w:r>
      <w:r w:rsidR="00C372F9">
        <w:rPr>
          <w:rFonts w:ascii="Calibri" w:hAnsi="Calibri" w:cs="Calibri"/>
        </w:rPr>
        <w:t>s</w:t>
      </w:r>
      <w:r w:rsidRPr="00A923A1">
        <w:rPr>
          <w:rFonts w:ascii="Calibri" w:hAnsi="Calibri" w:cs="Calibri"/>
        </w:rPr>
        <w:t xml:space="preserve">ustainable perspectives. It also is </w:t>
      </w:r>
      <w:r w:rsidR="00AD0A18">
        <w:rPr>
          <w:rFonts w:ascii="Calibri" w:hAnsi="Calibri" w:cs="Calibri"/>
        </w:rPr>
        <w:t>apparent</w:t>
      </w:r>
      <w:r w:rsidRPr="00A923A1">
        <w:rPr>
          <w:rFonts w:ascii="Calibri" w:hAnsi="Calibri" w:cs="Calibri"/>
        </w:rPr>
        <w:t xml:space="preserve"> that the </w:t>
      </w:r>
      <w:r w:rsidR="00AD0A18">
        <w:rPr>
          <w:rFonts w:ascii="Calibri" w:hAnsi="Calibri" w:cs="Calibri"/>
        </w:rPr>
        <w:t>national</w:t>
      </w:r>
      <w:r w:rsidRPr="00A923A1">
        <w:rPr>
          <w:rFonts w:ascii="Calibri" w:hAnsi="Calibri" w:cs="Calibri"/>
        </w:rPr>
        <w:t xml:space="preserve"> cultural descriptions of materialism and individualism are similar to values that </w:t>
      </w:r>
      <w:r w:rsidR="0055421C">
        <w:rPr>
          <w:rFonts w:ascii="Calibri" w:hAnsi="Calibri" w:cs="Calibri"/>
        </w:rPr>
        <w:t>characterize</w:t>
      </w:r>
      <w:r w:rsidRPr="00A923A1">
        <w:rPr>
          <w:rFonts w:ascii="Calibri" w:hAnsi="Calibri" w:cs="Calibri"/>
        </w:rPr>
        <w:t xml:space="preserve"> </w:t>
      </w:r>
      <w:r w:rsidR="00C372F9">
        <w:rPr>
          <w:rFonts w:ascii="Calibri" w:hAnsi="Calibri" w:cs="Calibri"/>
        </w:rPr>
        <w:t>c</w:t>
      </w:r>
      <w:r w:rsidRPr="00A923A1">
        <w:rPr>
          <w:rFonts w:ascii="Calibri" w:hAnsi="Calibri" w:cs="Calibri"/>
        </w:rPr>
        <w:t xml:space="preserve">onventional </w:t>
      </w:r>
      <w:r w:rsidR="00C372F9">
        <w:rPr>
          <w:rFonts w:ascii="Calibri" w:hAnsi="Calibri" w:cs="Calibri"/>
        </w:rPr>
        <w:t>versus</w:t>
      </w:r>
      <w:r w:rsidRPr="00A923A1">
        <w:rPr>
          <w:rFonts w:ascii="Calibri" w:hAnsi="Calibri" w:cs="Calibri"/>
        </w:rPr>
        <w:t xml:space="preserve"> </w:t>
      </w:r>
      <w:r w:rsidR="00C372F9">
        <w:rPr>
          <w:rFonts w:ascii="Calibri" w:hAnsi="Calibri" w:cs="Calibri"/>
        </w:rPr>
        <w:t>s</w:t>
      </w:r>
      <w:r w:rsidRPr="00A923A1">
        <w:rPr>
          <w:rFonts w:ascii="Calibri" w:hAnsi="Calibri" w:cs="Calibri"/>
        </w:rPr>
        <w:t>ustainable thinking and action. As</w:t>
      </w:r>
      <w:r w:rsidR="00212B38">
        <w:rPr>
          <w:rFonts w:ascii="Calibri" w:hAnsi="Calibri" w:cs="Calibri"/>
        </w:rPr>
        <w:t xml:space="preserve"> we</w:t>
      </w:r>
      <w:r w:rsidRPr="00A923A1">
        <w:rPr>
          <w:rFonts w:ascii="Calibri" w:hAnsi="Calibri" w:cs="Calibri"/>
        </w:rPr>
        <w:t xml:space="preserve"> might expect, countries that rate high in both materialism and individualism—such as the United States, the United Kingdom, Germany, Australia, and Ireland—are precisely the ones where </w:t>
      </w:r>
      <w:r w:rsidR="00C372F9">
        <w:rPr>
          <w:rFonts w:ascii="Calibri" w:hAnsi="Calibri" w:cs="Calibri"/>
        </w:rPr>
        <w:t>c</w:t>
      </w:r>
      <w:r w:rsidRPr="00A923A1">
        <w:rPr>
          <w:rFonts w:ascii="Calibri" w:hAnsi="Calibri" w:cs="Calibri"/>
        </w:rPr>
        <w:t xml:space="preserve">onventional </w:t>
      </w:r>
      <w:r w:rsidR="00C372F9">
        <w:rPr>
          <w:rFonts w:ascii="Calibri" w:hAnsi="Calibri" w:cs="Calibri"/>
        </w:rPr>
        <w:t>OB</w:t>
      </w:r>
      <w:r w:rsidRPr="00A923A1">
        <w:rPr>
          <w:rFonts w:ascii="Calibri" w:hAnsi="Calibri" w:cs="Calibri"/>
        </w:rPr>
        <w:t xml:space="preserve"> theory and practice have been most thoroughly developed. Conversely, we would expect to countries such as Costa Rica</w:t>
      </w:r>
      <w:r w:rsidR="00957218">
        <w:rPr>
          <w:rFonts w:ascii="Calibri" w:hAnsi="Calibri" w:cs="Calibri"/>
        </w:rPr>
        <w:t>,</w:t>
      </w:r>
      <w:r w:rsidRPr="00A923A1">
        <w:rPr>
          <w:rFonts w:ascii="Calibri" w:hAnsi="Calibri" w:cs="Calibri"/>
        </w:rPr>
        <w:t xml:space="preserve"> Peru</w:t>
      </w:r>
      <w:r w:rsidR="00957218">
        <w:rPr>
          <w:rFonts w:ascii="Calibri" w:hAnsi="Calibri" w:cs="Calibri"/>
        </w:rPr>
        <w:t>,</w:t>
      </w:r>
      <w:r w:rsidR="00957218" w:rsidRPr="00957218">
        <w:rPr>
          <w:rFonts w:ascii="Calibri" w:hAnsi="Calibri" w:cs="Calibri"/>
        </w:rPr>
        <w:t xml:space="preserve"> </w:t>
      </w:r>
      <w:r w:rsidR="00957218" w:rsidRPr="00A923A1">
        <w:rPr>
          <w:rFonts w:ascii="Calibri" w:hAnsi="Calibri" w:cs="Calibri"/>
        </w:rPr>
        <w:t>and</w:t>
      </w:r>
      <w:r w:rsidR="00957218">
        <w:rPr>
          <w:rFonts w:ascii="Calibri" w:hAnsi="Calibri" w:cs="Calibri"/>
        </w:rPr>
        <w:t xml:space="preserve"> South Korea</w:t>
      </w:r>
      <w:r w:rsidRPr="00A923A1">
        <w:rPr>
          <w:rFonts w:ascii="Calibri" w:hAnsi="Calibri" w:cs="Calibri"/>
        </w:rPr>
        <w:t xml:space="preserve">, </w:t>
      </w:r>
      <w:r w:rsidR="003D2D63">
        <w:rPr>
          <w:rFonts w:ascii="Calibri" w:hAnsi="Calibri" w:cs="Calibri"/>
        </w:rPr>
        <w:t>which are low on i</w:t>
      </w:r>
      <w:r w:rsidR="003D2D63" w:rsidRPr="00A923A1">
        <w:rPr>
          <w:rFonts w:ascii="Calibri" w:hAnsi="Calibri" w:cs="Calibri"/>
        </w:rPr>
        <w:t>ndividualism and materialism</w:t>
      </w:r>
      <w:r w:rsidR="003D2D63">
        <w:rPr>
          <w:rFonts w:ascii="Calibri" w:hAnsi="Calibri" w:cs="Calibri"/>
        </w:rPr>
        <w:t xml:space="preserve"> </w:t>
      </w:r>
      <w:r w:rsidR="00957218">
        <w:rPr>
          <w:rFonts w:ascii="Calibri" w:hAnsi="Calibri" w:cs="Calibri"/>
        </w:rPr>
        <w:t>may have ideas to offer regarding developing</w:t>
      </w:r>
      <w:r w:rsidR="003D2D63">
        <w:rPr>
          <w:rFonts w:ascii="Calibri" w:hAnsi="Calibri" w:cs="Calibri"/>
        </w:rPr>
        <w:t xml:space="preserve"> </w:t>
      </w:r>
      <w:r w:rsidR="00C372F9">
        <w:rPr>
          <w:rFonts w:ascii="Calibri" w:hAnsi="Calibri" w:cs="Calibri"/>
        </w:rPr>
        <w:t>sustainable OB</w:t>
      </w:r>
      <w:r w:rsidR="003D2D63">
        <w:rPr>
          <w:rFonts w:ascii="Calibri" w:hAnsi="Calibri" w:cs="Calibri"/>
        </w:rPr>
        <w:t>.</w:t>
      </w:r>
      <w:r w:rsidR="009D2C36">
        <w:rPr>
          <w:rFonts w:ascii="Calibri" w:hAnsi="Calibri" w:cs="Calibri"/>
        </w:rPr>
        <w:t xml:space="preserve">  </w:t>
      </w:r>
      <w:r w:rsidRPr="00A923A1">
        <w:rPr>
          <w:rFonts w:ascii="Calibri" w:hAnsi="Calibri" w:cs="Calibri"/>
        </w:rPr>
        <w:t>Figure 2.</w:t>
      </w:r>
      <w:r w:rsidR="004B746C">
        <w:rPr>
          <w:rFonts w:ascii="Calibri" w:hAnsi="Calibri" w:cs="Calibri"/>
        </w:rPr>
        <w:t>3</w:t>
      </w:r>
      <w:r w:rsidRPr="00A923A1">
        <w:rPr>
          <w:rFonts w:ascii="Calibri" w:hAnsi="Calibri" w:cs="Calibri"/>
        </w:rPr>
        <w:t xml:space="preserve"> shows where </w:t>
      </w:r>
      <w:r w:rsidR="00122C30">
        <w:rPr>
          <w:rFonts w:ascii="Calibri" w:hAnsi="Calibri" w:cs="Calibri"/>
        </w:rPr>
        <w:t xml:space="preserve">select </w:t>
      </w:r>
      <w:r w:rsidRPr="00A923A1">
        <w:rPr>
          <w:rFonts w:ascii="Calibri" w:hAnsi="Calibri" w:cs="Calibri"/>
        </w:rPr>
        <w:t>countries rank in terms of their relative emphases on materialism and individualism (low, medium, or high).</w:t>
      </w:r>
      <w:r w:rsidRPr="00A923A1">
        <w:rPr>
          <w:rStyle w:val="EndnoteReference"/>
          <w:rFonts w:ascii="Calibri" w:hAnsi="Calibri" w:cs="Calibri"/>
        </w:rPr>
        <w:endnoteReference w:id="65"/>
      </w:r>
      <w:r w:rsidRPr="00A923A1">
        <w:rPr>
          <w:rFonts w:ascii="Calibri" w:hAnsi="Calibri" w:cs="Calibri"/>
        </w:rPr>
        <w:t xml:space="preserve"> </w:t>
      </w:r>
    </w:p>
    <w:p w14:paraId="1448E6C6" w14:textId="77777777" w:rsidR="00373E59" w:rsidRDefault="00373E59" w:rsidP="007E4CF0">
      <w:pPr>
        <w:keepNext/>
        <w:keepLines/>
        <w:spacing w:line="480" w:lineRule="auto"/>
        <w:rPr>
          <w:rFonts w:ascii="Calibri" w:hAnsi="Calibri" w:cs="Calibri"/>
          <w:b/>
        </w:rPr>
      </w:pPr>
      <w:commentRangeStart w:id="3"/>
      <w:r w:rsidRPr="00A923A1">
        <w:rPr>
          <w:rFonts w:ascii="Calibri" w:hAnsi="Calibri" w:cs="Calibri"/>
          <w:b/>
        </w:rPr>
        <w:lastRenderedPageBreak/>
        <w:t xml:space="preserve">Figure </w:t>
      </w:r>
      <w:proofErr w:type="gramStart"/>
      <w:r w:rsidRPr="00A923A1">
        <w:rPr>
          <w:rFonts w:ascii="Calibri" w:hAnsi="Calibri" w:cs="Calibri"/>
          <w:b/>
        </w:rPr>
        <w:t>2.</w:t>
      </w:r>
      <w:r w:rsidR="004B746C">
        <w:rPr>
          <w:rFonts w:ascii="Calibri" w:hAnsi="Calibri" w:cs="Calibri"/>
          <w:b/>
        </w:rPr>
        <w:t>3</w:t>
      </w:r>
      <w:r w:rsidR="0055421C">
        <w:rPr>
          <w:rFonts w:ascii="Calibri" w:hAnsi="Calibri" w:cs="Calibri"/>
          <w:b/>
        </w:rPr>
        <w:t xml:space="preserve">  </w:t>
      </w:r>
      <w:r w:rsidR="003D2D63">
        <w:rPr>
          <w:rFonts w:ascii="Calibri" w:hAnsi="Calibri" w:cs="Calibri"/>
          <w:b/>
        </w:rPr>
        <w:t>Examples</w:t>
      </w:r>
      <w:proofErr w:type="gramEnd"/>
      <w:r w:rsidRPr="00A923A1">
        <w:rPr>
          <w:rFonts w:ascii="Calibri" w:hAnsi="Calibri" w:cs="Calibri"/>
          <w:b/>
        </w:rPr>
        <w:t xml:space="preserve"> of </w:t>
      </w:r>
      <w:r w:rsidR="00C12D98">
        <w:rPr>
          <w:rFonts w:ascii="Calibri" w:hAnsi="Calibri" w:cs="Calibri"/>
          <w:b/>
        </w:rPr>
        <w:t>C</w:t>
      </w:r>
      <w:r w:rsidRPr="00A923A1">
        <w:rPr>
          <w:rFonts w:ascii="Calibri" w:hAnsi="Calibri" w:cs="Calibri"/>
          <w:b/>
        </w:rPr>
        <w:t xml:space="preserve">ountries </w:t>
      </w:r>
      <w:r w:rsidR="00C12D98">
        <w:rPr>
          <w:rFonts w:ascii="Calibri" w:hAnsi="Calibri" w:cs="Calibri"/>
          <w:b/>
        </w:rPr>
        <w:t>S</w:t>
      </w:r>
      <w:r w:rsidR="003D2D63">
        <w:rPr>
          <w:rFonts w:ascii="Calibri" w:hAnsi="Calibri" w:cs="Calibri"/>
          <w:b/>
        </w:rPr>
        <w:t xml:space="preserve">cores </w:t>
      </w:r>
      <w:r w:rsidRPr="00A923A1">
        <w:rPr>
          <w:rFonts w:ascii="Calibri" w:hAnsi="Calibri" w:cs="Calibri"/>
          <w:b/>
        </w:rPr>
        <w:t xml:space="preserve">on </w:t>
      </w:r>
      <w:proofErr w:type="spellStart"/>
      <w:r w:rsidRPr="00A923A1">
        <w:rPr>
          <w:rFonts w:ascii="Calibri" w:hAnsi="Calibri" w:cs="Calibri"/>
          <w:b/>
        </w:rPr>
        <w:t>Hofst</w:t>
      </w:r>
      <w:r w:rsidR="003D2D63">
        <w:rPr>
          <w:rFonts w:ascii="Calibri" w:hAnsi="Calibri" w:cs="Calibri"/>
          <w:b/>
        </w:rPr>
        <w:t>ede’s</w:t>
      </w:r>
      <w:proofErr w:type="spellEnd"/>
      <w:r w:rsidR="003D2D63">
        <w:rPr>
          <w:rFonts w:ascii="Calibri" w:hAnsi="Calibri" w:cs="Calibri"/>
          <w:b/>
        </w:rPr>
        <w:t xml:space="preserve"> </w:t>
      </w:r>
      <w:r w:rsidR="00C12D98">
        <w:rPr>
          <w:rFonts w:ascii="Calibri" w:hAnsi="Calibri" w:cs="Calibri"/>
          <w:b/>
        </w:rPr>
        <w:t>M</w:t>
      </w:r>
      <w:r w:rsidR="003D2D63">
        <w:rPr>
          <w:rFonts w:ascii="Calibri" w:hAnsi="Calibri" w:cs="Calibri"/>
          <w:b/>
        </w:rPr>
        <w:t>aterialism/</w:t>
      </w:r>
      <w:r w:rsidR="00C12D98">
        <w:rPr>
          <w:rFonts w:ascii="Calibri" w:hAnsi="Calibri" w:cs="Calibri"/>
          <w:b/>
        </w:rPr>
        <w:t>I</w:t>
      </w:r>
      <w:r w:rsidR="003D2D63">
        <w:rPr>
          <w:rFonts w:ascii="Calibri" w:hAnsi="Calibri" w:cs="Calibri"/>
          <w:b/>
        </w:rPr>
        <w:t xml:space="preserve">ndividualism </w:t>
      </w:r>
      <w:r w:rsidR="00C12D98">
        <w:rPr>
          <w:rFonts w:ascii="Calibri" w:hAnsi="Calibri" w:cs="Calibri"/>
          <w:b/>
        </w:rPr>
        <w:t>D</w:t>
      </w:r>
      <w:r w:rsidR="003D2D63">
        <w:rPr>
          <w:rFonts w:ascii="Calibri" w:hAnsi="Calibri" w:cs="Calibri"/>
          <w:b/>
        </w:rPr>
        <w:t>imensions</w:t>
      </w:r>
      <w:commentRangeEnd w:id="3"/>
      <w:r w:rsidR="001650E3">
        <w:rPr>
          <w:rStyle w:val="CommentReference"/>
        </w:rPr>
        <w:commentReference w:id="3"/>
      </w:r>
    </w:p>
    <w:p w14:paraId="4BC9ED08" w14:textId="77777777" w:rsidR="00B32253" w:rsidRPr="00A923A1" w:rsidRDefault="00B32253" w:rsidP="007E4CF0">
      <w:pPr>
        <w:keepNext/>
        <w:keepLines/>
        <w:spacing w:line="480" w:lineRule="auto"/>
        <w:rPr>
          <w:rFonts w:ascii="Calibri" w:hAnsi="Calibri" w:cs="Calibri"/>
        </w:rPr>
      </w:pPr>
    </w:p>
    <w:p w14:paraId="1C97211A" w14:textId="77777777" w:rsidR="00373E59" w:rsidRDefault="00866FED" w:rsidP="007E4CF0">
      <w:pPr>
        <w:spacing w:line="480" w:lineRule="auto"/>
        <w:jc w:val="center"/>
        <w:rPr>
          <w:rFonts w:ascii="Calibri" w:hAnsi="Calibri" w:cs="Calibri"/>
        </w:rPr>
      </w:pPr>
      <w:r>
        <w:rPr>
          <w:rFonts w:ascii="Calibri" w:hAnsi="Calibri" w:cs="Calibri"/>
          <w:b/>
          <w:noProof/>
        </w:rPr>
        <w:drawing>
          <wp:inline distT="0" distB="0" distL="0" distR="0" wp14:anchorId="123535B3" wp14:editId="1E59D059">
            <wp:extent cx="4561205" cy="2710815"/>
            <wp:effectExtent l="25400" t="25400" r="36195" b="32385"/>
            <wp:docPr id="5" name="Picture 5" descr="Description: Ch04_Imag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h04_Image_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1205" cy="2710815"/>
                    </a:xfrm>
                    <a:prstGeom prst="rect">
                      <a:avLst/>
                    </a:prstGeom>
                    <a:noFill/>
                    <a:ln w="12700" cmpd="sng">
                      <a:solidFill>
                        <a:srgbClr val="000000"/>
                      </a:solidFill>
                      <a:miter lim="800000"/>
                      <a:headEnd/>
                      <a:tailEnd/>
                    </a:ln>
                    <a:effectLst/>
                  </pic:spPr>
                </pic:pic>
              </a:graphicData>
            </a:graphic>
          </wp:inline>
        </w:drawing>
      </w:r>
    </w:p>
    <w:p w14:paraId="0ED28D9F" w14:textId="7CA5BDC6" w:rsidR="00373E59" w:rsidRPr="00A923A1" w:rsidRDefault="00866FED" w:rsidP="007E4CF0">
      <w:pPr>
        <w:spacing w:after="120" w:line="480" w:lineRule="auto"/>
        <w:ind w:firstLine="720"/>
        <w:rPr>
          <w:rFonts w:ascii="Calibri" w:hAnsi="Calibri" w:cs="Calibri"/>
        </w:rPr>
      </w:pPr>
      <w:r>
        <w:rPr>
          <w:rFonts w:ascii="Calibri" w:hAnsi="Calibri" w:cs="Calibri"/>
          <w:noProof/>
          <w:szCs w:val="24"/>
        </w:rPr>
        <mc:AlternateContent>
          <mc:Choice Requires="wps">
            <w:drawing>
              <wp:anchor distT="0" distB="0" distL="114300" distR="114300" simplePos="0" relativeHeight="251691520" behindDoc="1" locked="0" layoutInCell="1" allowOverlap="1" wp14:anchorId="769AA246" wp14:editId="25503D42">
                <wp:simplePos x="0" y="0"/>
                <wp:positionH relativeFrom="page">
                  <wp:posOffset>5952490</wp:posOffset>
                </wp:positionH>
                <wp:positionV relativeFrom="page">
                  <wp:posOffset>1653540</wp:posOffset>
                </wp:positionV>
                <wp:extent cx="1135380" cy="241300"/>
                <wp:effectExtent l="0" t="2540" r="11430" b="10160"/>
                <wp:wrapSquare wrapText="bothSides"/>
                <wp:docPr id="4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04561715" w14:textId="77777777" w:rsidR="00F24AEB" w:rsidRPr="00682EE9" w:rsidRDefault="00F24AEB" w:rsidP="009D2C36">
                            <w:pPr>
                              <w:shd w:val="clear" w:color="auto" w:fill="8DB3E2"/>
                              <w:jc w:val="center"/>
                              <w:rPr>
                                <w:rFonts w:ascii="Calibri" w:hAnsi="Calibri" w:cs="Calibri"/>
                                <w:sz w:val="16"/>
                                <w:szCs w:val="16"/>
                              </w:rPr>
                            </w:pPr>
                            <w:r>
                              <w:rPr>
                                <w:rFonts w:ascii="Calibri" w:hAnsi="Calibri" w:cs="Calibri"/>
                                <w:sz w:val="16"/>
                                <w:szCs w:val="16"/>
                              </w:rPr>
                              <w:t>Global Environment</w:t>
                            </w:r>
                          </w:p>
                          <w:p w14:paraId="75C02989" w14:textId="77777777" w:rsidR="00F24AEB" w:rsidRPr="003B548F" w:rsidRDefault="00F24AEB" w:rsidP="009D2C36">
                            <w:pPr>
                              <w:shd w:val="clear" w:color="auto" w:fill="8DB3E2"/>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1" o:spid="_x0000_s1062" type="#_x0000_t202" style="position:absolute;left:0;text-align:left;margin-left:468.7pt;margin-top:130.2pt;width:89.4pt;height:1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">
                <v:textbox>
                  <w:txbxContent>
                    <w:p w14:paraId="04561715" w14:textId="77777777" w:rsidR="00690CA5" w:rsidRPr="00682EE9" w:rsidRDefault="00690CA5" w:rsidP="009D2C36">
                      <w:pPr>
                        <w:shd w:val="clear" w:color="auto" w:fill="8DB3E2"/>
                        <w:jc w:val="center"/>
                        <w:rPr>
                          <w:rFonts w:ascii="Calibri" w:hAnsi="Calibri" w:cs="Calibri"/>
                          <w:sz w:val="16"/>
                          <w:szCs w:val="16"/>
                        </w:rPr>
                      </w:pPr>
                      <w:r>
                        <w:rPr>
                          <w:rFonts w:ascii="Calibri" w:hAnsi="Calibri" w:cs="Calibri"/>
                          <w:sz w:val="16"/>
                          <w:szCs w:val="16"/>
                        </w:rPr>
                        <w:t>Global Environment</w:t>
                      </w:r>
                    </w:p>
                    <w:p w14:paraId="75C02989" w14:textId="77777777" w:rsidR="00690CA5" w:rsidRPr="003B548F" w:rsidRDefault="00690CA5" w:rsidP="009D2C36">
                      <w:pPr>
                        <w:shd w:val="clear" w:color="auto" w:fill="8DB3E2"/>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szCs w:val="24"/>
        </w:rPr>
        <mc:AlternateContent>
          <mc:Choice Requires="wps">
            <w:drawing>
              <wp:anchor distT="0" distB="0" distL="114300" distR="114300" simplePos="0" relativeHeight="251677184" behindDoc="0" locked="0" layoutInCell="1" allowOverlap="1" wp14:anchorId="124AE120" wp14:editId="5DAB3B6D">
                <wp:simplePos x="0" y="0"/>
                <wp:positionH relativeFrom="page">
                  <wp:posOffset>5952490</wp:posOffset>
                </wp:positionH>
                <wp:positionV relativeFrom="page">
                  <wp:posOffset>1177925</wp:posOffset>
                </wp:positionV>
                <wp:extent cx="1135380" cy="241300"/>
                <wp:effectExtent l="0" t="0" r="11430" b="15875"/>
                <wp:wrapSquare wrapText="bothSides"/>
                <wp:docPr id="4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5A921290" w14:textId="77777777" w:rsidR="00F24AEB" w:rsidRPr="003B548F" w:rsidRDefault="00F24AEB" w:rsidP="009D2C36">
                            <w:pPr>
                              <w:jc w:val="center"/>
                              <w:rPr>
                                <w:rFonts w:ascii="Calibri" w:hAnsi="Calibri" w:cs="Calibri"/>
                                <w:sz w:val="16"/>
                                <w:szCs w:val="16"/>
                              </w:rPr>
                            </w:pPr>
                            <w:r>
                              <w:rPr>
                                <w:rFonts w:ascii="Calibri" w:hAnsi="Calibri" w:cs="Calibri"/>
                                <w:sz w:val="16"/>
                                <w:szCs w:val="16"/>
                              </w:rPr>
                              <w:t>OB as 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4" o:spid="_x0000_s1063" type="#_x0000_t202" style="position:absolute;left:0;text-align:left;margin-left:468.7pt;margin-top:92.75pt;width:89.4pt;height:1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">
                <v:textbox>
                  <w:txbxContent>
                    <w:p w14:paraId="5A921290" w14:textId="77777777" w:rsidR="00690CA5" w:rsidRPr="003B548F" w:rsidRDefault="00690CA5" w:rsidP="009D2C36">
                      <w:pPr>
                        <w:jc w:val="center"/>
                        <w:rPr>
                          <w:rFonts w:ascii="Calibri" w:hAnsi="Calibri" w:cs="Calibri"/>
                          <w:sz w:val="16"/>
                          <w:szCs w:val="16"/>
                        </w:rPr>
                      </w:pPr>
                      <w:r>
                        <w:rPr>
                          <w:rFonts w:ascii="Calibri" w:hAnsi="Calibri" w:cs="Calibri"/>
                          <w:sz w:val="16"/>
                          <w:szCs w:val="16"/>
                        </w:rPr>
                        <w:t>OB as a Science</w:t>
                      </w:r>
                    </w:p>
                  </w:txbxContent>
                </v:textbox>
                <w10:wrap type="square" anchorx="page" anchory="page"/>
              </v:shape>
            </w:pict>
          </mc:Fallback>
        </mc:AlternateContent>
      </w:r>
      <w:r>
        <w:rPr>
          <w:rFonts w:ascii="Calibri" w:hAnsi="Calibri" w:cs="Calibri"/>
          <w:noProof/>
          <w:szCs w:val="24"/>
        </w:rPr>
        <mc:AlternateContent>
          <mc:Choice Requires="wps">
            <w:drawing>
              <wp:anchor distT="0" distB="0" distL="114300" distR="114300" simplePos="0" relativeHeight="251676160" behindDoc="0" locked="0" layoutInCell="1" allowOverlap="1" wp14:anchorId="0D13A449" wp14:editId="45923646">
                <wp:simplePos x="0" y="0"/>
                <wp:positionH relativeFrom="page">
                  <wp:posOffset>5952490</wp:posOffset>
                </wp:positionH>
                <wp:positionV relativeFrom="page">
                  <wp:posOffset>939800</wp:posOffset>
                </wp:positionV>
                <wp:extent cx="1135380" cy="241300"/>
                <wp:effectExtent l="0" t="0" r="11430" b="12700"/>
                <wp:wrapSquare wrapText="bothSides"/>
                <wp:docPr id="4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77C5809A" w14:textId="77777777" w:rsidR="00F24AEB" w:rsidRPr="003B548F" w:rsidRDefault="00F24AEB" w:rsidP="009D2C36">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6EE37C65" w14:textId="77777777" w:rsidR="00F24AEB" w:rsidRPr="003B548F" w:rsidRDefault="00F24AEB" w:rsidP="009D2C36">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3" o:spid="_x0000_s1064" type="#_x0000_t202" style="position:absolute;left:0;text-align:left;margin-left:468.7pt;margin-top:74pt;width:89.4pt;height:19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">
                <v:textbox>
                  <w:txbxContent>
                    <w:p w14:paraId="77C5809A" w14:textId="77777777" w:rsidR="00690CA5" w:rsidRPr="003B548F" w:rsidRDefault="00690CA5" w:rsidP="009D2C36">
                      <w:pPr>
                        <w:jc w:val="center"/>
                        <w:rPr>
                          <w:rFonts w:ascii="Calibri" w:hAnsi="Calibri" w:cs="Calibri"/>
                          <w:sz w:val="16"/>
                          <w:szCs w:val="16"/>
                        </w:rPr>
                      </w:pPr>
                      <w:r>
                        <w:rPr>
                          <w:rFonts w:ascii="Calibri" w:hAnsi="Calibri" w:cs="Calibri"/>
                          <w:sz w:val="16"/>
                          <w:szCs w:val="16"/>
                        </w:rPr>
                        <w:t>Brief</w:t>
                      </w:r>
                      <w:r w:rsidRPr="003B548F">
                        <w:rPr>
                          <w:rFonts w:ascii="Calibri" w:hAnsi="Calibri" w:cs="Calibri"/>
                          <w:sz w:val="16"/>
                          <w:szCs w:val="16"/>
                        </w:rPr>
                        <w:t xml:space="preserve"> History</w:t>
                      </w:r>
                      <w:r>
                        <w:rPr>
                          <w:rFonts w:ascii="Calibri" w:hAnsi="Calibri" w:cs="Calibri"/>
                          <w:sz w:val="16"/>
                          <w:szCs w:val="16"/>
                        </w:rPr>
                        <w:t xml:space="preserve"> of OB</w:t>
                      </w:r>
                    </w:p>
                    <w:p w14:paraId="6EE37C65" w14:textId="77777777" w:rsidR="00690CA5" w:rsidRPr="003B548F" w:rsidRDefault="00690CA5" w:rsidP="009D2C36">
                      <w:pPr>
                        <w:jc w:val="center"/>
                        <w:rPr>
                          <w:rFonts w:ascii="Calibri" w:hAnsi="Calibri" w:cs="Calibri"/>
                          <w:sz w:val="16"/>
                          <w:szCs w:val="16"/>
                        </w:rPr>
                      </w:pPr>
                    </w:p>
                  </w:txbxContent>
                </v:textbox>
                <w10:wrap type="square" anchorx="page" anchory="page"/>
              </v:shape>
            </w:pict>
          </mc:Fallback>
        </mc:AlternateContent>
      </w:r>
      <w:r>
        <w:rPr>
          <w:rFonts w:ascii="Calibri" w:hAnsi="Calibri" w:cs="Calibri"/>
          <w:noProof/>
          <w:szCs w:val="24"/>
        </w:rPr>
        <mc:AlternateContent>
          <mc:Choice Requires="wps">
            <w:drawing>
              <wp:anchor distT="0" distB="0" distL="114300" distR="114300" simplePos="0" relativeHeight="251675136" behindDoc="0" locked="0" layoutInCell="1" allowOverlap="1" wp14:anchorId="1538E649" wp14:editId="42E7439B">
                <wp:simplePos x="0" y="0"/>
                <wp:positionH relativeFrom="page">
                  <wp:posOffset>5952490</wp:posOffset>
                </wp:positionH>
                <wp:positionV relativeFrom="page">
                  <wp:posOffset>1415415</wp:posOffset>
                </wp:positionV>
                <wp:extent cx="1135380" cy="241300"/>
                <wp:effectExtent l="0" t="5715" r="11430" b="6985"/>
                <wp:wrapSquare wrapText="bothSides"/>
                <wp:docPr id="4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1300"/>
                        </a:xfrm>
                        <a:prstGeom prst="rect">
                          <a:avLst/>
                        </a:prstGeom>
                        <a:solidFill>
                          <a:srgbClr val="FFFFFF"/>
                        </a:solidFill>
                        <a:ln w="9525">
                          <a:solidFill>
                            <a:srgbClr val="000000"/>
                          </a:solidFill>
                          <a:miter lim="800000"/>
                          <a:headEnd/>
                          <a:tailEnd/>
                        </a:ln>
                      </wps:spPr>
                      <wps:txbx>
                        <w:txbxContent>
                          <w:p w14:paraId="24128D30" w14:textId="77777777" w:rsidR="00F24AEB" w:rsidRDefault="00F24AEB" w:rsidP="009D2C36">
                            <w:pPr>
                              <w:jc w:val="center"/>
                              <w:rPr>
                                <w:rFonts w:ascii="Calibri" w:hAnsi="Calibri" w:cs="Calibri"/>
                                <w:sz w:val="16"/>
                                <w:szCs w:val="16"/>
                              </w:rPr>
                            </w:pPr>
                            <w:r>
                              <w:rPr>
                                <w:rFonts w:ascii="Calibri" w:hAnsi="Calibri" w:cs="Calibri"/>
                                <w:sz w:val="16"/>
                                <w:szCs w:val="16"/>
                              </w:rPr>
                              <w:t>Stakeholders</w:t>
                            </w:r>
                          </w:p>
                          <w:p w14:paraId="76BF33B7" w14:textId="77777777" w:rsidR="00F24AEB" w:rsidRPr="003B548F" w:rsidRDefault="00F24AEB" w:rsidP="009D2C36">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2" o:spid="_x0000_s1065" type="#_x0000_t202" style="position:absolute;left:0;text-align:left;margin-left:468.7pt;margin-top:111.45pt;width:89.4pt;height:1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pvMAIAAFsEAAAOAAAAZHJzL2Uyb0RvYy54bWysVNuO2jAQfa/Uf7D8XhICbCE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">
                <v:textbox>
                  <w:txbxContent>
                    <w:p w14:paraId="24128D30" w14:textId="77777777" w:rsidR="00690CA5" w:rsidRDefault="00690CA5" w:rsidP="009D2C36">
                      <w:pPr>
                        <w:jc w:val="center"/>
                        <w:rPr>
                          <w:rFonts w:ascii="Calibri" w:hAnsi="Calibri" w:cs="Calibri"/>
                          <w:sz w:val="16"/>
                          <w:szCs w:val="16"/>
                        </w:rPr>
                      </w:pPr>
                      <w:r>
                        <w:rPr>
                          <w:rFonts w:ascii="Calibri" w:hAnsi="Calibri" w:cs="Calibri"/>
                          <w:sz w:val="16"/>
                          <w:szCs w:val="16"/>
                        </w:rPr>
                        <w:t>Stakeholders</w:t>
                      </w:r>
                    </w:p>
                    <w:p w14:paraId="76BF33B7" w14:textId="77777777" w:rsidR="00690CA5" w:rsidRPr="003B548F" w:rsidRDefault="00690CA5" w:rsidP="009D2C36">
                      <w:pPr>
                        <w:jc w:val="center"/>
                        <w:rPr>
                          <w:rFonts w:ascii="Calibri" w:hAnsi="Calibri" w:cs="Calibri"/>
                          <w:sz w:val="16"/>
                          <w:szCs w:val="16"/>
                        </w:rPr>
                      </w:pPr>
                    </w:p>
                  </w:txbxContent>
                </v:textbox>
                <w10:wrap type="square" anchorx="page" anchory="page"/>
              </v:shape>
            </w:pict>
          </mc:Fallback>
        </mc:AlternateContent>
      </w:r>
      <w:r w:rsidR="00122C30" w:rsidRPr="00A923A1">
        <w:rPr>
          <w:rFonts w:ascii="Calibri" w:hAnsi="Calibri" w:cs="Calibri"/>
          <w:szCs w:val="24"/>
        </w:rPr>
        <w:t xml:space="preserve">The differences between Costa Rica and the United States </w:t>
      </w:r>
      <w:r w:rsidR="00122C30">
        <w:rPr>
          <w:rFonts w:ascii="Calibri" w:hAnsi="Calibri" w:cs="Calibri"/>
          <w:szCs w:val="24"/>
        </w:rPr>
        <w:t>make for an interesting comparison</w:t>
      </w:r>
      <w:r w:rsidR="00122C30" w:rsidRPr="00A923A1">
        <w:rPr>
          <w:rFonts w:ascii="Calibri" w:hAnsi="Calibri" w:cs="Calibri"/>
          <w:szCs w:val="24"/>
        </w:rPr>
        <w:t xml:space="preserve">. </w:t>
      </w:r>
      <w:r w:rsidR="00373E59" w:rsidRPr="00A923A1">
        <w:rPr>
          <w:rFonts w:ascii="Calibri" w:hAnsi="Calibri" w:cs="Calibri"/>
        </w:rPr>
        <w:t>The United States is a prime example of a</w:t>
      </w:r>
      <w:r w:rsidR="00C372F9" w:rsidRPr="00A923A1">
        <w:rPr>
          <w:rFonts w:ascii="Calibri" w:hAnsi="Calibri" w:cs="Calibri"/>
        </w:rPr>
        <w:t xml:space="preserve"> </w:t>
      </w:r>
      <w:r w:rsidR="00373E59" w:rsidRPr="00A923A1">
        <w:rPr>
          <w:rFonts w:ascii="Calibri" w:hAnsi="Calibri" w:cs="Calibri"/>
        </w:rPr>
        <w:t>culture</w:t>
      </w:r>
      <w:r w:rsidR="00C372F9">
        <w:rPr>
          <w:rFonts w:ascii="Calibri" w:hAnsi="Calibri" w:cs="Calibri"/>
        </w:rPr>
        <w:t xml:space="preserve"> associated with conventional OB</w:t>
      </w:r>
      <w:r w:rsidR="00373E59" w:rsidRPr="00A923A1">
        <w:rPr>
          <w:rFonts w:ascii="Calibri" w:hAnsi="Calibri" w:cs="Calibri"/>
        </w:rPr>
        <w:t xml:space="preserve">. Indeed, its emphasis on individualism is greater than that found for any other country in </w:t>
      </w:r>
      <w:proofErr w:type="spellStart"/>
      <w:r w:rsidR="00373E59" w:rsidRPr="00A923A1">
        <w:rPr>
          <w:rFonts w:ascii="Calibri" w:hAnsi="Calibri" w:cs="Calibri"/>
        </w:rPr>
        <w:t>Hofstede’s</w:t>
      </w:r>
      <w:proofErr w:type="spellEnd"/>
      <w:r w:rsidR="00373E59" w:rsidRPr="00A923A1">
        <w:rPr>
          <w:rFonts w:ascii="Calibri" w:hAnsi="Calibri" w:cs="Calibri"/>
        </w:rPr>
        <w:t xml:space="preserve"> study, </w:t>
      </w:r>
      <w:r w:rsidR="00122C30">
        <w:rPr>
          <w:rFonts w:ascii="Calibri" w:hAnsi="Calibri" w:cs="Calibri"/>
        </w:rPr>
        <w:t xml:space="preserve">and it is considered high in materialism, </w:t>
      </w:r>
      <w:r w:rsidR="00373E59" w:rsidRPr="00A923A1">
        <w:rPr>
          <w:rFonts w:ascii="Calibri" w:hAnsi="Calibri" w:cs="Calibri"/>
        </w:rPr>
        <w:t xml:space="preserve">although </w:t>
      </w:r>
      <w:r w:rsidR="00122C30">
        <w:rPr>
          <w:rFonts w:ascii="Calibri" w:hAnsi="Calibri" w:cs="Calibri"/>
        </w:rPr>
        <w:t>it is not one of the highest in this group</w:t>
      </w:r>
      <w:r w:rsidR="00373E59" w:rsidRPr="00A923A1">
        <w:rPr>
          <w:rFonts w:ascii="Calibri" w:hAnsi="Calibri" w:cs="Calibri"/>
        </w:rPr>
        <w:t xml:space="preserve">. By contrast, Costa Rica is a clear </w:t>
      </w:r>
      <w:r w:rsidR="00122C30">
        <w:rPr>
          <w:rFonts w:ascii="Calibri" w:hAnsi="Calibri" w:cs="Calibri"/>
        </w:rPr>
        <w:t xml:space="preserve">opposite. </w:t>
      </w:r>
      <w:r w:rsidR="00373E59" w:rsidRPr="00A923A1">
        <w:rPr>
          <w:rFonts w:ascii="Calibri" w:hAnsi="Calibri" w:cs="Calibri"/>
        </w:rPr>
        <w:t xml:space="preserve">No other country in </w:t>
      </w:r>
      <w:proofErr w:type="spellStart"/>
      <w:r w:rsidR="00373E59" w:rsidRPr="00A923A1">
        <w:rPr>
          <w:rFonts w:ascii="Calibri" w:hAnsi="Calibri" w:cs="Calibri"/>
        </w:rPr>
        <w:t>Hofstede’s</w:t>
      </w:r>
      <w:proofErr w:type="spellEnd"/>
      <w:r w:rsidR="00373E59" w:rsidRPr="00A923A1">
        <w:rPr>
          <w:rFonts w:ascii="Calibri" w:hAnsi="Calibri" w:cs="Calibri"/>
        </w:rPr>
        <w:t xml:space="preserve"> study had a lower overall score in terms of </w:t>
      </w:r>
      <w:proofErr w:type="spellStart"/>
      <w:r w:rsidR="00373E59" w:rsidRPr="00A923A1">
        <w:rPr>
          <w:rFonts w:ascii="Calibri" w:hAnsi="Calibri" w:cs="Calibri"/>
        </w:rPr>
        <w:t>Hofstede’s</w:t>
      </w:r>
      <w:proofErr w:type="spellEnd"/>
      <w:r w:rsidR="00373E59" w:rsidRPr="00A923A1">
        <w:rPr>
          <w:rFonts w:ascii="Calibri" w:hAnsi="Calibri" w:cs="Calibri"/>
        </w:rPr>
        <w:t xml:space="preserve"> individualism and materialism data.</w:t>
      </w:r>
      <w:r w:rsidR="00373E59" w:rsidRPr="00A923A1">
        <w:rPr>
          <w:rStyle w:val="EndnoteReference"/>
          <w:rFonts w:ascii="Calibri" w:hAnsi="Calibri" w:cs="Calibri"/>
        </w:rPr>
        <w:endnoteReference w:id="66"/>
      </w:r>
      <w:r w:rsidR="00373E59" w:rsidRPr="00A923A1">
        <w:rPr>
          <w:rFonts w:ascii="Calibri" w:hAnsi="Calibri" w:cs="Calibri"/>
        </w:rPr>
        <w:t xml:space="preserve"> </w:t>
      </w:r>
      <w:r w:rsidR="001650E3">
        <w:rPr>
          <w:rFonts w:ascii="Calibri" w:hAnsi="Calibri" w:cs="Calibri"/>
        </w:rPr>
        <w:t>P</w:t>
      </w:r>
      <w:r w:rsidR="00373E59" w:rsidRPr="00A923A1">
        <w:rPr>
          <w:rFonts w:ascii="Calibri" w:hAnsi="Calibri" w:cs="Calibri"/>
        </w:rPr>
        <w:t xml:space="preserve">er-capita </w:t>
      </w:r>
      <w:r w:rsidR="001650E3">
        <w:rPr>
          <w:rFonts w:ascii="Calibri" w:hAnsi="Calibri" w:cs="Calibri"/>
        </w:rPr>
        <w:t xml:space="preserve">U.S. </w:t>
      </w:r>
      <w:r w:rsidR="00373E59" w:rsidRPr="00A923A1">
        <w:rPr>
          <w:rFonts w:ascii="Calibri" w:hAnsi="Calibri" w:cs="Calibri"/>
        </w:rPr>
        <w:t>GDP is almost four times greater than in Costa Rica</w:t>
      </w:r>
      <w:r w:rsidR="00C372F9">
        <w:rPr>
          <w:rFonts w:ascii="Calibri" w:hAnsi="Calibri" w:cs="Calibri"/>
        </w:rPr>
        <w:t xml:space="preserve">. </w:t>
      </w:r>
      <w:r w:rsidR="00F45A67">
        <w:rPr>
          <w:rFonts w:ascii="Calibri" w:hAnsi="Calibri" w:cs="Calibri"/>
        </w:rPr>
        <w:t xml:space="preserve">Further, </w:t>
      </w:r>
      <w:r w:rsidR="000068DF">
        <w:rPr>
          <w:rFonts w:ascii="Calibri" w:hAnsi="Calibri" w:cs="Calibri"/>
        </w:rPr>
        <w:t>w</w:t>
      </w:r>
      <w:r w:rsidR="00373E59" w:rsidRPr="00A923A1">
        <w:rPr>
          <w:rFonts w:ascii="Calibri" w:hAnsi="Calibri" w:cs="Calibri"/>
        </w:rPr>
        <w:t xml:space="preserve">hereas it takes approximately 269 acres to </w:t>
      </w:r>
      <w:r w:rsidR="00F45A67">
        <w:rPr>
          <w:rFonts w:ascii="Calibri" w:hAnsi="Calibri" w:cs="Calibri"/>
        </w:rPr>
        <w:t>support</w:t>
      </w:r>
      <w:r w:rsidR="00373E59" w:rsidRPr="00A923A1">
        <w:rPr>
          <w:rFonts w:ascii="Calibri" w:hAnsi="Calibri" w:cs="Calibri"/>
        </w:rPr>
        <w:t xml:space="preserve"> the consumption of the average </w:t>
      </w:r>
      <w:r w:rsidR="000068DF">
        <w:rPr>
          <w:rFonts w:ascii="Calibri" w:hAnsi="Calibri" w:cs="Calibri"/>
        </w:rPr>
        <w:t>U.S. adult</w:t>
      </w:r>
      <w:r w:rsidR="00373E59" w:rsidRPr="00A923A1">
        <w:rPr>
          <w:rFonts w:ascii="Calibri" w:hAnsi="Calibri" w:cs="Calibri"/>
        </w:rPr>
        <w:t xml:space="preserve">, it takes only 35 acres </w:t>
      </w:r>
      <w:r w:rsidR="000068DF">
        <w:rPr>
          <w:rFonts w:ascii="Calibri" w:hAnsi="Calibri" w:cs="Calibri"/>
        </w:rPr>
        <w:t xml:space="preserve">to support </w:t>
      </w:r>
      <w:r w:rsidR="00373E59" w:rsidRPr="00A923A1">
        <w:rPr>
          <w:rFonts w:ascii="Calibri" w:hAnsi="Calibri" w:cs="Calibri"/>
        </w:rPr>
        <w:t>the average Costa Rican.</w:t>
      </w:r>
      <w:r w:rsidR="00373E59" w:rsidRPr="00A923A1">
        <w:rPr>
          <w:rStyle w:val="EndnoteReference"/>
          <w:rFonts w:ascii="Calibri" w:hAnsi="Calibri" w:cs="Calibri"/>
        </w:rPr>
        <w:endnoteReference w:id="67"/>
      </w:r>
      <w:r w:rsidR="00373E59" w:rsidRPr="00A923A1">
        <w:rPr>
          <w:rFonts w:ascii="Calibri" w:hAnsi="Calibri" w:cs="Calibri"/>
        </w:rPr>
        <w:t xml:space="preserve"> Perhaps the most striking finding is that</w:t>
      </w:r>
      <w:r w:rsidR="000068DF">
        <w:rPr>
          <w:rFonts w:ascii="Calibri" w:hAnsi="Calibri" w:cs="Calibri"/>
        </w:rPr>
        <w:t xml:space="preserve"> the two countries’ scores for</w:t>
      </w:r>
      <w:r w:rsidR="00373E59" w:rsidRPr="00A923A1">
        <w:rPr>
          <w:rFonts w:ascii="Calibri" w:hAnsi="Calibri" w:cs="Calibri"/>
        </w:rPr>
        <w:t xml:space="preserve"> overall life satisfaction and life expectancy are virtually identical.</w:t>
      </w:r>
      <w:r w:rsidR="00AD0A18">
        <w:rPr>
          <w:rStyle w:val="EndnoteReference"/>
          <w:rFonts w:ascii="Calibri" w:hAnsi="Calibri" w:cs="Calibri"/>
        </w:rPr>
        <w:endnoteReference w:id="68"/>
      </w:r>
      <w:r w:rsidR="00373E59" w:rsidRPr="00A923A1">
        <w:rPr>
          <w:rFonts w:ascii="Calibri" w:hAnsi="Calibri" w:cs="Calibri"/>
        </w:rPr>
        <w:t xml:space="preserve"> </w:t>
      </w:r>
    </w:p>
    <w:p w14:paraId="3E8FC3D6" w14:textId="77777777" w:rsidR="00A92D0E" w:rsidRPr="00A923A1" w:rsidRDefault="00A92D0E" w:rsidP="007E4CF0">
      <w:pPr>
        <w:pStyle w:val="BodyText"/>
        <w:spacing w:after="120" w:line="480" w:lineRule="auto"/>
        <w:rPr>
          <w:rFonts w:ascii="Calibri" w:hAnsi="Calibri" w:cs="Calibri"/>
          <w:b/>
          <w:sz w:val="24"/>
        </w:rPr>
      </w:pPr>
    </w:p>
    <w:p w14:paraId="2C58AFA0" w14:textId="77777777" w:rsidR="00B32253" w:rsidRPr="00884999" w:rsidRDefault="00A92D0E" w:rsidP="007E4CF0">
      <w:pPr>
        <w:keepNext/>
        <w:keepLines/>
        <w:spacing w:after="120" w:line="480" w:lineRule="auto"/>
        <w:jc w:val="center"/>
        <w:rPr>
          <w:rFonts w:ascii="Calibri" w:hAnsi="Calibri" w:cs="Calibri"/>
          <w:b/>
          <w:i/>
          <w:caps/>
        </w:rPr>
      </w:pPr>
      <w:r w:rsidRPr="00884999">
        <w:rPr>
          <w:rFonts w:ascii="Calibri" w:hAnsi="Calibri" w:cs="Calibri"/>
          <w:b/>
          <w:i/>
          <w:caps/>
        </w:rPr>
        <w:lastRenderedPageBreak/>
        <w:t>Closing Case</w:t>
      </w:r>
      <w:r w:rsidR="00CF4F3E">
        <w:rPr>
          <w:rFonts w:ascii="Calibri" w:hAnsi="Calibri" w:cs="Calibri"/>
          <w:b/>
          <w:i/>
          <w:caps/>
        </w:rPr>
        <w:t>:</w:t>
      </w:r>
    </w:p>
    <w:p w14:paraId="61566085" w14:textId="5C167088" w:rsidR="00A92D0E" w:rsidRDefault="00A92D0E" w:rsidP="007E4CF0">
      <w:pPr>
        <w:keepNext/>
        <w:keepLines/>
        <w:spacing w:after="120" w:line="480" w:lineRule="auto"/>
        <w:jc w:val="center"/>
        <w:rPr>
          <w:rFonts w:ascii="Calibri" w:hAnsi="Calibri" w:cs="Calibri"/>
          <w:b/>
          <w:i/>
        </w:rPr>
      </w:pPr>
      <w:r w:rsidRPr="002D5CBD">
        <w:rPr>
          <w:rFonts w:ascii="Calibri" w:hAnsi="Calibri" w:cs="Calibri"/>
          <w:b/>
          <w:i/>
        </w:rPr>
        <w:t>The Bitter</w:t>
      </w:r>
      <w:r w:rsidR="00FE0413">
        <w:rPr>
          <w:rFonts w:ascii="Calibri" w:hAnsi="Calibri" w:cs="Calibri"/>
          <w:b/>
          <w:i/>
        </w:rPr>
        <w:t>sweet</w:t>
      </w:r>
      <w:r w:rsidRPr="002D5CBD">
        <w:rPr>
          <w:rFonts w:ascii="Calibri" w:hAnsi="Calibri" w:cs="Calibri"/>
          <w:b/>
          <w:i/>
        </w:rPr>
        <w:t xml:space="preserve"> Story of Chocolate</w:t>
      </w:r>
      <w:r w:rsidR="00F51352">
        <w:rPr>
          <w:rStyle w:val="EndnoteReference"/>
          <w:rFonts w:ascii="Calibri" w:hAnsi="Calibri" w:cs="Calibri"/>
          <w:b/>
          <w:i/>
        </w:rPr>
        <w:endnoteReference w:id="69"/>
      </w:r>
    </w:p>
    <w:p w14:paraId="49C1AE86" w14:textId="77777777" w:rsidR="00CF4F3E" w:rsidRDefault="00866FED" w:rsidP="007E4CF0">
      <w:pPr>
        <w:keepNext/>
        <w:keepLines/>
        <w:spacing w:after="120" w:line="480" w:lineRule="auto"/>
        <w:jc w:val="center"/>
        <w:rPr>
          <w:rFonts w:ascii="Calibri" w:hAnsi="Calibri" w:cs="Calibri"/>
          <w:b/>
          <w:i/>
        </w:rPr>
      </w:pPr>
      <w:r>
        <w:rPr>
          <w:rFonts w:ascii="Arial" w:hAnsi="Arial" w:cs="Arial"/>
          <w:noProof/>
          <w:sz w:val="20"/>
        </w:rPr>
        <w:drawing>
          <wp:inline distT="0" distB="0" distL="0" distR="0" wp14:anchorId="3D1956EB" wp14:editId="10284566">
            <wp:extent cx="3287395" cy="2068195"/>
            <wp:effectExtent l="0" t="0" r="0" b="0"/>
            <wp:docPr id="6" name="Picture 6" descr="http://4.bp.blogspot.com/-Jr4BH07-V_E/T4HHED9PvbI/AAAAAAAAAKc/4fSnHsl0Yv8/s1600/girl-eating-choco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Jr4BH07-V_E/T4HHED9PvbI/AAAAAAAAAKc/4fSnHsl0Yv8/s1600/girl-eating-chocolat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7395" cy="2068195"/>
                    </a:xfrm>
                    <a:prstGeom prst="rect">
                      <a:avLst/>
                    </a:prstGeom>
                    <a:noFill/>
                    <a:ln>
                      <a:noFill/>
                    </a:ln>
                  </pic:spPr>
                </pic:pic>
              </a:graphicData>
            </a:graphic>
          </wp:inline>
        </w:drawing>
      </w:r>
    </w:p>
    <w:p w14:paraId="7EB2D62A" w14:textId="2DCEF5D5" w:rsidR="00164C8F" w:rsidRPr="00164C8F" w:rsidRDefault="00164C8F" w:rsidP="007E4CF0">
      <w:pPr>
        <w:keepNext/>
        <w:keepLines/>
        <w:spacing w:after="120" w:line="480" w:lineRule="auto"/>
        <w:jc w:val="center"/>
        <w:rPr>
          <w:rFonts w:ascii="Calibri" w:hAnsi="Calibri" w:cs="Calibri"/>
          <w:i/>
          <w:color w:val="FF0000"/>
        </w:rPr>
      </w:pPr>
      <w:r w:rsidRPr="00164C8F">
        <w:rPr>
          <w:rFonts w:ascii="Calibri" w:hAnsi="Calibri" w:cs="Calibri"/>
          <w:i/>
          <w:color w:val="FF0000"/>
        </w:rPr>
        <w:t>Photo spec: someone eating chocolate, preferably a child</w:t>
      </w:r>
    </w:p>
    <w:p w14:paraId="26512D36" w14:textId="6917207A" w:rsidR="00A92D0E" w:rsidRPr="002D5CBD" w:rsidRDefault="00A92D0E" w:rsidP="007E4CF0">
      <w:pPr>
        <w:spacing w:after="120" w:line="480" w:lineRule="auto"/>
        <w:rPr>
          <w:rFonts w:ascii="Calibri" w:hAnsi="Calibri" w:cs="Calibri"/>
          <w:i/>
        </w:rPr>
      </w:pPr>
      <w:r w:rsidRPr="002D5CBD">
        <w:rPr>
          <w:rFonts w:ascii="Calibri" w:hAnsi="Calibri" w:cs="Calibri"/>
          <w:i/>
        </w:rPr>
        <w:t>Chocolate may be our favorite flavor</w:t>
      </w:r>
      <w:r w:rsidR="00F32BCF">
        <w:rPr>
          <w:rFonts w:ascii="Calibri" w:hAnsi="Calibri" w:cs="Calibri"/>
          <w:i/>
        </w:rPr>
        <w:t xml:space="preserve">, </w:t>
      </w:r>
      <w:r w:rsidRPr="002D5CBD">
        <w:rPr>
          <w:rFonts w:ascii="Calibri" w:hAnsi="Calibri" w:cs="Calibri"/>
          <w:i/>
        </w:rPr>
        <w:t xml:space="preserve">but most people know little about how the chocolate industry has developed over time or how current chocolate companies are managed (it is one of the most secretive of industries). The first people to make use of cocoa were the Mayans, who lived in the Yucatan Peninsula as long ago as 600 </w:t>
      </w:r>
      <w:proofErr w:type="spellStart"/>
      <w:proofErr w:type="gramStart"/>
      <w:r w:rsidRPr="002D5CBD">
        <w:rPr>
          <w:rFonts w:ascii="Calibri" w:hAnsi="Calibri" w:cs="Calibri"/>
          <w:i/>
          <w:smallCaps/>
          <w:szCs w:val="24"/>
        </w:rPr>
        <w:t>a.d.</w:t>
      </w:r>
      <w:proofErr w:type="spellEnd"/>
      <w:r w:rsidR="00C52182">
        <w:rPr>
          <w:rFonts w:ascii="Calibri" w:hAnsi="Calibri" w:cs="Calibri"/>
          <w:i/>
          <w:smallCaps/>
          <w:szCs w:val="24"/>
        </w:rPr>
        <w:t>.</w:t>
      </w:r>
      <w:proofErr w:type="gramEnd"/>
      <w:r w:rsidRPr="002D5CBD">
        <w:rPr>
          <w:rFonts w:ascii="Calibri" w:hAnsi="Calibri" w:cs="Calibri"/>
          <w:i/>
        </w:rPr>
        <w:t xml:space="preserve"> Chocolate became an item for the masses thanks to the efforts of businesspeople and inventors such as C. J. Van </w:t>
      </w:r>
      <w:proofErr w:type="spellStart"/>
      <w:r w:rsidRPr="002D5CBD">
        <w:rPr>
          <w:rFonts w:ascii="Calibri" w:hAnsi="Calibri" w:cs="Calibri"/>
          <w:i/>
        </w:rPr>
        <w:t>Houten</w:t>
      </w:r>
      <w:proofErr w:type="spellEnd"/>
      <w:r w:rsidRPr="002D5CBD">
        <w:rPr>
          <w:rFonts w:ascii="Calibri" w:hAnsi="Calibri" w:cs="Calibri"/>
          <w:i/>
        </w:rPr>
        <w:t xml:space="preserve">, a Dutch chocolate master whose invention of the cocoa press helped to make </w:t>
      </w:r>
      <w:r w:rsidR="000068DF">
        <w:rPr>
          <w:rFonts w:ascii="Calibri" w:hAnsi="Calibri" w:cs="Calibri"/>
          <w:i/>
        </w:rPr>
        <w:t>the product</w:t>
      </w:r>
      <w:r w:rsidRPr="002D5CBD">
        <w:rPr>
          <w:rFonts w:ascii="Calibri" w:hAnsi="Calibri" w:cs="Calibri"/>
          <w:i/>
        </w:rPr>
        <w:t xml:space="preserve"> more affordable. Many </w:t>
      </w:r>
      <w:r w:rsidR="000068DF">
        <w:rPr>
          <w:rFonts w:ascii="Calibri" w:hAnsi="Calibri" w:cs="Calibri"/>
          <w:i/>
        </w:rPr>
        <w:t>leaders</w:t>
      </w:r>
      <w:r w:rsidRPr="002D5CBD">
        <w:rPr>
          <w:rFonts w:ascii="Calibri" w:hAnsi="Calibri" w:cs="Calibri"/>
          <w:i/>
        </w:rPr>
        <w:t xml:space="preserve"> in the chocolate industry were Quakers, whose motivation for getting into the business included a desire to persuade the poor to give up alcohol in favor of the healthier chocolate drink.</w:t>
      </w:r>
    </w:p>
    <w:p w14:paraId="134044FD" w14:textId="3745D6D7" w:rsidR="000068DF" w:rsidRDefault="00A92D0E" w:rsidP="007E4CF0">
      <w:pPr>
        <w:spacing w:after="120" w:line="480" w:lineRule="auto"/>
        <w:rPr>
          <w:rFonts w:ascii="Calibri" w:hAnsi="Calibri" w:cs="Calibri"/>
          <w:i/>
        </w:rPr>
      </w:pPr>
      <w:r w:rsidRPr="002D5CBD">
        <w:rPr>
          <w:rFonts w:ascii="Calibri" w:hAnsi="Calibri" w:cs="Calibri"/>
          <w:i/>
        </w:rPr>
        <w:t>One such Quaker was John Cadbury, who started Cadbury Limited in 1831. An important turning point for the company occurred in 1866, when it int</w:t>
      </w:r>
      <w:r w:rsidR="001B3756">
        <w:rPr>
          <w:rFonts w:ascii="Calibri" w:hAnsi="Calibri" w:cs="Calibri"/>
          <w:i/>
        </w:rPr>
        <w:t xml:space="preserve">roduced a process for pressing </w:t>
      </w:r>
      <w:r w:rsidRPr="002D5CBD">
        <w:rPr>
          <w:rFonts w:ascii="Calibri" w:hAnsi="Calibri" w:cs="Calibri"/>
          <w:i/>
        </w:rPr>
        <w:t xml:space="preserve">cocoa butter from the cocoa bean. By 1879 the firm had grown so successful that George Cadbury could build </w:t>
      </w:r>
      <w:r w:rsidRPr="002D5CBD">
        <w:rPr>
          <w:rFonts w:ascii="Calibri" w:hAnsi="Calibri" w:cs="Calibri"/>
          <w:i/>
        </w:rPr>
        <w:lastRenderedPageBreak/>
        <w:t xml:space="preserve">what became known as the “factory in a garden” on a park-like property in </w:t>
      </w:r>
      <w:proofErr w:type="spellStart"/>
      <w:r w:rsidRPr="002D5CBD">
        <w:rPr>
          <w:rFonts w:ascii="Calibri" w:hAnsi="Calibri" w:cs="Calibri"/>
          <w:i/>
        </w:rPr>
        <w:t>Bournville</w:t>
      </w:r>
      <w:proofErr w:type="spellEnd"/>
      <w:r w:rsidRPr="002D5CBD">
        <w:rPr>
          <w:rFonts w:ascii="Calibri" w:hAnsi="Calibri" w:cs="Calibri"/>
          <w:i/>
        </w:rPr>
        <w:t xml:space="preserve">, England. Cadbury’s </w:t>
      </w:r>
      <w:proofErr w:type="spellStart"/>
      <w:r w:rsidRPr="002D5CBD">
        <w:rPr>
          <w:rFonts w:ascii="Calibri" w:hAnsi="Calibri" w:cs="Calibri"/>
          <w:i/>
        </w:rPr>
        <w:t>Bournville</w:t>
      </w:r>
      <w:proofErr w:type="spellEnd"/>
      <w:r w:rsidRPr="002D5CBD">
        <w:rPr>
          <w:rFonts w:ascii="Calibri" w:hAnsi="Calibri" w:cs="Calibri"/>
          <w:i/>
        </w:rPr>
        <w:t xml:space="preserve"> factory set a standard for other companies in </w:t>
      </w:r>
      <w:r w:rsidR="0082389C">
        <w:rPr>
          <w:rFonts w:ascii="Calibri" w:hAnsi="Calibri" w:cs="Calibri"/>
          <w:i/>
        </w:rPr>
        <w:t xml:space="preserve">sustainable </w:t>
      </w:r>
      <w:r w:rsidRPr="002D5CBD">
        <w:rPr>
          <w:rFonts w:ascii="Calibri" w:hAnsi="Calibri" w:cs="Calibri"/>
          <w:i/>
        </w:rPr>
        <w:t>industrial relations. For example, Cadbury was the first firm to introduce the Saturday half-day holiday, promote the idea of workers continuing their education while working, offer medical and dental departments, and provide workers with a kitchen where they could heat up their dinners (a forerunner o</w:t>
      </w:r>
      <w:r w:rsidR="000068DF">
        <w:rPr>
          <w:rFonts w:ascii="Calibri" w:hAnsi="Calibri" w:cs="Calibri"/>
          <w:i/>
        </w:rPr>
        <w:t>f</w:t>
      </w:r>
      <w:r w:rsidRPr="002D5CBD">
        <w:rPr>
          <w:rFonts w:ascii="Calibri" w:hAnsi="Calibri" w:cs="Calibri"/>
          <w:i/>
        </w:rPr>
        <w:t xml:space="preserve"> staff dining rooms). </w:t>
      </w:r>
    </w:p>
    <w:p w14:paraId="23A3659E" w14:textId="74691410" w:rsidR="00A92D0E" w:rsidRPr="002D5CBD" w:rsidRDefault="00A92D0E" w:rsidP="007E4CF0">
      <w:pPr>
        <w:spacing w:after="120" w:line="480" w:lineRule="auto"/>
        <w:rPr>
          <w:rFonts w:ascii="Calibri" w:hAnsi="Calibri" w:cs="Calibri"/>
          <w:i/>
        </w:rPr>
      </w:pPr>
      <w:r w:rsidRPr="002D5CBD">
        <w:rPr>
          <w:rFonts w:ascii="Calibri" w:hAnsi="Calibri" w:cs="Calibri"/>
          <w:i/>
        </w:rPr>
        <w:t xml:space="preserve">Wanting to offer wage earners affordable housing in pleasant surroundings, in 1895 George Cadbury purchased another 120 acres near the </w:t>
      </w:r>
      <w:proofErr w:type="spellStart"/>
      <w:r w:rsidRPr="002D5CBD">
        <w:rPr>
          <w:rFonts w:ascii="Calibri" w:hAnsi="Calibri" w:cs="Calibri"/>
          <w:i/>
        </w:rPr>
        <w:t>Bournville</w:t>
      </w:r>
      <w:proofErr w:type="spellEnd"/>
      <w:r w:rsidRPr="002D5CBD">
        <w:rPr>
          <w:rFonts w:ascii="Calibri" w:hAnsi="Calibri" w:cs="Calibri"/>
          <w:i/>
        </w:rPr>
        <w:t xml:space="preserve"> plant and began to establish a community consistent with the then-popular Garden City movement. In 1903, the estate had grown to include 330 acres of land and 313 cottages, and George Cadbury decided to turn it into a charitable trust for future generations to enjoy. He handed over the land and houses to the </w:t>
      </w:r>
      <w:proofErr w:type="spellStart"/>
      <w:r w:rsidRPr="002D5CBD">
        <w:rPr>
          <w:rFonts w:ascii="Calibri" w:hAnsi="Calibri" w:cs="Calibri"/>
          <w:i/>
        </w:rPr>
        <w:t>Bournville</w:t>
      </w:r>
      <w:proofErr w:type="spellEnd"/>
      <w:r w:rsidRPr="002D5CBD">
        <w:rPr>
          <w:rFonts w:ascii="Calibri" w:hAnsi="Calibri" w:cs="Calibri"/>
          <w:i/>
        </w:rPr>
        <w:t xml:space="preserve"> Village Trust with the proviso that revenues should be devoted to the extension of the estate and the promotion of housing reform. Today, the </w:t>
      </w:r>
      <w:proofErr w:type="spellStart"/>
      <w:r w:rsidRPr="002D5CBD">
        <w:rPr>
          <w:rFonts w:ascii="Calibri" w:hAnsi="Calibri" w:cs="Calibri"/>
          <w:i/>
        </w:rPr>
        <w:t>Bournville</w:t>
      </w:r>
      <w:proofErr w:type="spellEnd"/>
      <w:r w:rsidRPr="002D5CBD">
        <w:rPr>
          <w:rFonts w:ascii="Calibri" w:hAnsi="Calibri" w:cs="Calibri"/>
          <w:i/>
        </w:rPr>
        <w:t xml:space="preserve"> Estate covers 1000 acres and has </w:t>
      </w:r>
      <w:r w:rsidR="00AC7AC0">
        <w:rPr>
          <w:rFonts w:ascii="Calibri" w:hAnsi="Calibri" w:cs="Calibri"/>
          <w:i/>
        </w:rPr>
        <w:t>8000</w:t>
      </w:r>
      <w:r w:rsidRPr="002D5CBD">
        <w:rPr>
          <w:rFonts w:ascii="Calibri" w:hAnsi="Calibri" w:cs="Calibri"/>
          <w:i/>
        </w:rPr>
        <w:t xml:space="preserve"> dwellings. </w:t>
      </w:r>
    </w:p>
    <w:p w14:paraId="4E7E31B8" w14:textId="7B4B5EE9" w:rsidR="00A92D0E" w:rsidRPr="002D5CBD" w:rsidRDefault="00A92D0E" w:rsidP="007E4CF0">
      <w:pPr>
        <w:spacing w:after="120" w:line="480" w:lineRule="auto"/>
        <w:rPr>
          <w:rFonts w:ascii="Calibri" w:hAnsi="Calibri" w:cs="Calibri"/>
          <w:i/>
        </w:rPr>
      </w:pPr>
      <w:r w:rsidRPr="002D5CBD">
        <w:rPr>
          <w:rFonts w:ascii="Calibri" w:hAnsi="Calibri" w:cs="Calibri"/>
          <w:i/>
        </w:rPr>
        <w:t xml:space="preserve">In addition to </w:t>
      </w:r>
      <w:r w:rsidR="000068DF">
        <w:rPr>
          <w:rFonts w:ascii="Calibri" w:hAnsi="Calibri" w:cs="Calibri"/>
          <w:i/>
        </w:rPr>
        <w:t>its</w:t>
      </w:r>
      <w:r w:rsidRPr="002D5CBD">
        <w:rPr>
          <w:rFonts w:ascii="Calibri" w:hAnsi="Calibri" w:cs="Calibri"/>
          <w:i/>
        </w:rPr>
        <w:t xml:space="preserve"> employee-friendly policies, Cadbury also emphasize</w:t>
      </w:r>
      <w:r w:rsidR="00AC7AC0">
        <w:rPr>
          <w:rFonts w:ascii="Calibri" w:hAnsi="Calibri" w:cs="Calibri"/>
          <w:i/>
        </w:rPr>
        <w:t>d</w:t>
      </w:r>
      <w:r w:rsidRPr="002D5CBD">
        <w:rPr>
          <w:rFonts w:ascii="Calibri" w:hAnsi="Calibri" w:cs="Calibri"/>
          <w:i/>
        </w:rPr>
        <w:t xml:space="preserve"> the value of diversity in attract</w:t>
      </w:r>
      <w:r w:rsidR="00E51E95">
        <w:rPr>
          <w:rFonts w:ascii="Calibri" w:hAnsi="Calibri" w:cs="Calibri"/>
          <w:i/>
        </w:rPr>
        <w:t>ing</w:t>
      </w:r>
      <w:r w:rsidRPr="002D5CBD">
        <w:rPr>
          <w:rFonts w:ascii="Calibri" w:hAnsi="Calibri" w:cs="Calibri"/>
          <w:i/>
        </w:rPr>
        <w:t xml:space="preserve"> the best talent to the company and reflecting the diversity of the communities in which </w:t>
      </w:r>
      <w:r w:rsidR="00E51E95">
        <w:rPr>
          <w:rFonts w:ascii="Calibri" w:hAnsi="Calibri" w:cs="Calibri"/>
          <w:i/>
        </w:rPr>
        <w:t>it</w:t>
      </w:r>
      <w:r w:rsidR="00E51E95" w:rsidRPr="002D5CBD">
        <w:rPr>
          <w:rFonts w:ascii="Calibri" w:hAnsi="Calibri" w:cs="Calibri"/>
          <w:i/>
        </w:rPr>
        <w:t xml:space="preserve"> </w:t>
      </w:r>
      <w:r w:rsidRPr="002D5CBD">
        <w:rPr>
          <w:rFonts w:ascii="Calibri" w:hAnsi="Calibri" w:cs="Calibri"/>
          <w:i/>
        </w:rPr>
        <w:t>operate</w:t>
      </w:r>
      <w:r w:rsidR="00AC7AC0">
        <w:rPr>
          <w:rFonts w:ascii="Calibri" w:hAnsi="Calibri" w:cs="Calibri"/>
          <w:i/>
        </w:rPr>
        <w:t>d</w:t>
      </w:r>
      <w:r w:rsidRPr="002D5CBD">
        <w:rPr>
          <w:rFonts w:ascii="Calibri" w:hAnsi="Calibri" w:cs="Calibri"/>
          <w:i/>
        </w:rPr>
        <w:t xml:space="preserve"> and the customers </w:t>
      </w:r>
      <w:r w:rsidR="00E51E95">
        <w:rPr>
          <w:rFonts w:ascii="Calibri" w:hAnsi="Calibri" w:cs="Calibri"/>
          <w:i/>
        </w:rPr>
        <w:t>it</w:t>
      </w:r>
      <w:r w:rsidRPr="002D5CBD">
        <w:rPr>
          <w:rFonts w:ascii="Calibri" w:hAnsi="Calibri" w:cs="Calibri"/>
          <w:i/>
        </w:rPr>
        <w:t xml:space="preserve"> serve</w:t>
      </w:r>
      <w:r w:rsidR="00AC7AC0">
        <w:rPr>
          <w:rFonts w:ascii="Calibri" w:hAnsi="Calibri" w:cs="Calibri"/>
          <w:i/>
        </w:rPr>
        <w:t>d</w:t>
      </w:r>
      <w:r w:rsidRPr="002D5CBD">
        <w:rPr>
          <w:rFonts w:ascii="Calibri" w:hAnsi="Calibri" w:cs="Calibri"/>
          <w:i/>
        </w:rPr>
        <w:t>. The</w:t>
      </w:r>
      <w:r w:rsidR="00E51E95">
        <w:rPr>
          <w:rFonts w:ascii="Calibri" w:hAnsi="Calibri" w:cs="Calibri"/>
          <w:i/>
        </w:rPr>
        <w:t xml:space="preserve"> company’s</w:t>
      </w:r>
      <w:r w:rsidRPr="002D5CBD">
        <w:rPr>
          <w:rFonts w:ascii="Calibri" w:hAnsi="Calibri" w:cs="Calibri"/>
          <w:i/>
        </w:rPr>
        <w:t xml:space="preserve"> approach to diversity </w:t>
      </w:r>
      <w:r w:rsidR="00AC7AC0">
        <w:rPr>
          <w:rFonts w:ascii="Calibri" w:hAnsi="Calibri" w:cs="Calibri"/>
          <w:i/>
        </w:rPr>
        <w:t xml:space="preserve">created </w:t>
      </w:r>
      <w:r w:rsidRPr="002D5CBD">
        <w:rPr>
          <w:rFonts w:ascii="Calibri" w:hAnsi="Calibri" w:cs="Calibri"/>
          <w:i/>
        </w:rPr>
        <w:t>a culture of inclusiveness in which diverse members trust</w:t>
      </w:r>
      <w:r w:rsidR="00314CBC">
        <w:rPr>
          <w:rFonts w:ascii="Calibri" w:hAnsi="Calibri" w:cs="Calibri"/>
          <w:i/>
        </w:rPr>
        <w:t>ed</w:t>
      </w:r>
      <w:r w:rsidRPr="002D5CBD">
        <w:rPr>
          <w:rFonts w:ascii="Calibri" w:hAnsi="Calibri" w:cs="Calibri"/>
          <w:i/>
        </w:rPr>
        <w:t xml:space="preserve"> each other, </w:t>
      </w:r>
      <w:r w:rsidR="00314CBC">
        <w:rPr>
          <w:rFonts w:ascii="Calibri" w:hAnsi="Calibri" w:cs="Calibri"/>
          <w:i/>
        </w:rPr>
        <w:t>were</w:t>
      </w:r>
      <w:r w:rsidRPr="002D5CBD">
        <w:rPr>
          <w:rFonts w:ascii="Calibri" w:hAnsi="Calibri" w:cs="Calibri"/>
          <w:i/>
        </w:rPr>
        <w:t xml:space="preserve"> inspired to do their best, and t</w:t>
      </w:r>
      <w:r w:rsidR="00314CBC">
        <w:rPr>
          <w:rFonts w:ascii="Calibri" w:hAnsi="Calibri" w:cs="Calibri"/>
          <w:i/>
        </w:rPr>
        <w:t>ook</w:t>
      </w:r>
      <w:r w:rsidRPr="002D5CBD">
        <w:rPr>
          <w:rFonts w:ascii="Calibri" w:hAnsi="Calibri" w:cs="Calibri"/>
          <w:i/>
        </w:rPr>
        <w:t xml:space="preserve"> pride in their company. </w:t>
      </w:r>
      <w:r w:rsidR="00314CBC">
        <w:rPr>
          <w:rFonts w:ascii="Calibri" w:hAnsi="Calibri" w:cs="Calibri"/>
          <w:i/>
        </w:rPr>
        <w:t xml:space="preserve">They </w:t>
      </w:r>
      <w:r w:rsidRPr="002D5CBD">
        <w:rPr>
          <w:rFonts w:ascii="Calibri" w:hAnsi="Calibri" w:cs="Calibri"/>
          <w:i/>
        </w:rPr>
        <w:t>describe</w:t>
      </w:r>
      <w:r w:rsidR="00314CBC">
        <w:rPr>
          <w:rFonts w:ascii="Calibri" w:hAnsi="Calibri" w:cs="Calibri"/>
          <w:i/>
        </w:rPr>
        <w:t>d</w:t>
      </w:r>
      <w:r w:rsidRPr="002D5CBD">
        <w:rPr>
          <w:rFonts w:ascii="Calibri" w:hAnsi="Calibri" w:cs="Calibri"/>
          <w:i/>
        </w:rPr>
        <w:t xml:space="preserve"> inclusiveness as “a workplace climate where all colleagues feel empowered to bring a rich variety of approaches to achieve business results.” </w:t>
      </w:r>
      <w:r w:rsidR="00314CBC">
        <w:rPr>
          <w:rFonts w:ascii="Calibri" w:hAnsi="Calibri" w:cs="Calibri"/>
          <w:i/>
        </w:rPr>
        <w:t xml:space="preserve">Cadbury’s </w:t>
      </w:r>
      <w:r w:rsidRPr="002D5CBD">
        <w:rPr>
          <w:rFonts w:ascii="Calibri" w:hAnsi="Calibri" w:cs="Calibri"/>
          <w:i/>
        </w:rPr>
        <w:t>Equal Employment Opportunities &amp; Diversity policy also encourage</w:t>
      </w:r>
      <w:r w:rsidR="00314CBC">
        <w:rPr>
          <w:rFonts w:ascii="Calibri" w:hAnsi="Calibri" w:cs="Calibri"/>
          <w:i/>
        </w:rPr>
        <w:t xml:space="preserve">d </w:t>
      </w:r>
      <w:r w:rsidRPr="002D5CBD">
        <w:rPr>
          <w:rFonts w:ascii="Calibri" w:hAnsi="Calibri" w:cs="Calibri"/>
          <w:i/>
        </w:rPr>
        <w:t>implementing these values in a way that honors local laws and cultural norms.</w:t>
      </w:r>
    </w:p>
    <w:p w14:paraId="5A463915" w14:textId="21AE6BEE" w:rsidR="00A92D0E" w:rsidRPr="002D5CBD" w:rsidRDefault="00ED758C" w:rsidP="007E4CF0">
      <w:pPr>
        <w:spacing w:after="120" w:line="480" w:lineRule="auto"/>
        <w:rPr>
          <w:rFonts w:ascii="Calibri" w:hAnsi="Calibri" w:cs="Calibri"/>
          <w:i/>
          <w:color w:val="000000"/>
        </w:rPr>
      </w:pPr>
      <w:r>
        <w:rPr>
          <w:rFonts w:ascii="Calibri" w:hAnsi="Calibri" w:cs="Calibri"/>
          <w:i/>
        </w:rPr>
        <w:lastRenderedPageBreak/>
        <w:t xml:space="preserve">As a mass-consumption item, chocolate is </w:t>
      </w:r>
      <w:r w:rsidR="00A92D0E" w:rsidRPr="002D5CBD">
        <w:rPr>
          <w:rFonts w:ascii="Calibri" w:hAnsi="Calibri" w:cs="Calibri"/>
          <w:i/>
        </w:rPr>
        <w:t xml:space="preserve">big business. In the United States, chocolate sales now exceed $15 billion per year. Globally, about 60 percent of all chocolate is consumed in the United States and European Union. </w:t>
      </w:r>
      <w:r w:rsidR="00A92D0E" w:rsidRPr="002D5CBD">
        <w:rPr>
          <w:rFonts w:ascii="Calibri" w:hAnsi="Calibri" w:cs="Calibri"/>
          <w:i/>
          <w:color w:val="000000"/>
        </w:rPr>
        <w:t xml:space="preserve">As the industry has grown, it has become dominated by </w:t>
      </w:r>
      <w:r w:rsidR="00E51E95">
        <w:rPr>
          <w:rFonts w:ascii="Calibri" w:hAnsi="Calibri" w:cs="Calibri"/>
          <w:i/>
          <w:color w:val="000000"/>
        </w:rPr>
        <w:t>three</w:t>
      </w:r>
      <w:r w:rsidR="00A92D0E" w:rsidRPr="002D5CBD">
        <w:rPr>
          <w:rFonts w:ascii="Calibri" w:hAnsi="Calibri" w:cs="Calibri"/>
          <w:i/>
          <w:color w:val="000000"/>
        </w:rPr>
        <w:t xml:space="preserve"> very large firms: Cadbury, Mars, and Nestlé. </w:t>
      </w:r>
      <w:r w:rsidR="00A92D0E" w:rsidRPr="002D5CBD">
        <w:rPr>
          <w:rFonts w:ascii="Calibri" w:hAnsi="Calibri" w:cs="Calibri"/>
          <w:i/>
        </w:rPr>
        <w:t xml:space="preserve">Unfortunately, the farmers who grow the 3.5 million tons of cocoa beans produced every year experience the bitter taste of an industry structure where so much power is concentrated in the hands of a few major players. </w:t>
      </w:r>
      <w:r w:rsidR="00A92D0E" w:rsidRPr="002D5CBD">
        <w:rPr>
          <w:rFonts w:ascii="Calibri" w:hAnsi="Calibri" w:cs="Calibri"/>
          <w:i/>
          <w:color w:val="000000"/>
        </w:rPr>
        <w:t xml:space="preserve">Over the past decades, the price of cocoa (corrected for inflation) has </w:t>
      </w:r>
      <w:r w:rsidR="00E51E95">
        <w:rPr>
          <w:rFonts w:ascii="Calibri" w:hAnsi="Calibri" w:cs="Calibri"/>
          <w:i/>
          <w:color w:val="000000"/>
        </w:rPr>
        <w:t>declined</w:t>
      </w:r>
      <w:r w:rsidR="00A92D0E" w:rsidRPr="002D5CBD">
        <w:rPr>
          <w:rFonts w:ascii="Calibri" w:hAnsi="Calibri" w:cs="Calibri"/>
          <w:i/>
          <w:color w:val="000000"/>
        </w:rPr>
        <w:t xml:space="preserve"> </w:t>
      </w:r>
      <w:r w:rsidR="00FE0413">
        <w:rPr>
          <w:rFonts w:ascii="Calibri" w:hAnsi="Calibri" w:cs="Calibri"/>
          <w:i/>
          <w:color w:val="000000"/>
        </w:rPr>
        <w:t xml:space="preserve">almost steadily; </w:t>
      </w:r>
      <w:r w:rsidR="00A92D0E" w:rsidRPr="002D5CBD">
        <w:rPr>
          <w:rFonts w:ascii="Calibri" w:hAnsi="Calibri" w:cs="Calibri"/>
          <w:i/>
          <w:color w:val="000000"/>
        </w:rPr>
        <w:t xml:space="preserve">in the 2003–04 cocoa year, real prices were less than half what they were in 1970–71. </w:t>
      </w:r>
    </w:p>
    <w:p w14:paraId="5308C148" w14:textId="1584F80C" w:rsidR="00A92D0E" w:rsidRPr="002D5CBD" w:rsidRDefault="00A92D0E" w:rsidP="007E4CF0">
      <w:pPr>
        <w:spacing w:after="120" w:line="480" w:lineRule="auto"/>
        <w:rPr>
          <w:rFonts w:ascii="Calibri" w:hAnsi="Calibri" w:cs="Calibri"/>
          <w:i/>
          <w:color w:val="000000"/>
        </w:rPr>
      </w:pPr>
      <w:r w:rsidRPr="002D5CBD">
        <w:rPr>
          <w:rFonts w:ascii="Calibri" w:hAnsi="Calibri" w:cs="Calibri"/>
          <w:i/>
          <w:color w:val="000000"/>
        </w:rPr>
        <w:t xml:space="preserve">Recognizing some of the problems facing especially small producers in an economic system where large-scale companies are trying to maximize their profits, “fair trade” companies such as the Day Chocolate Company </w:t>
      </w:r>
      <w:r w:rsidR="00314CBC">
        <w:rPr>
          <w:rFonts w:ascii="Calibri" w:hAnsi="Calibri" w:cs="Calibri"/>
          <w:i/>
          <w:color w:val="000000"/>
        </w:rPr>
        <w:t xml:space="preserve">have </w:t>
      </w:r>
      <w:r w:rsidRPr="002D5CBD">
        <w:rPr>
          <w:rFonts w:ascii="Calibri" w:hAnsi="Calibri" w:cs="Calibri"/>
          <w:i/>
          <w:color w:val="000000"/>
        </w:rPr>
        <w:t>started with the intention of mixing social and business goals. Fair Trade</w:t>
      </w:r>
      <w:r w:rsidRPr="002D5CBD">
        <w:rPr>
          <w:rFonts w:ascii="Calibri" w:hAnsi="Calibri" w:cs="Calibri"/>
          <w:b/>
          <w:i/>
          <w:color w:val="000000"/>
        </w:rPr>
        <w:t xml:space="preserve"> </w:t>
      </w:r>
      <w:r w:rsidRPr="002D5CBD">
        <w:rPr>
          <w:rFonts w:ascii="Calibri" w:hAnsi="Calibri" w:cs="Calibri"/>
          <w:i/>
          <w:color w:val="000000"/>
        </w:rPr>
        <w:t xml:space="preserve">is a system of international trade based on dialogue, transparency, and respect and that benefits producers in poorer countries, consumers in richer countries, and the earth. A key to Day’s success, for example, </w:t>
      </w:r>
      <w:r w:rsidR="00314CBC">
        <w:rPr>
          <w:rFonts w:ascii="Calibri" w:hAnsi="Calibri" w:cs="Calibri"/>
          <w:i/>
          <w:color w:val="000000"/>
        </w:rPr>
        <w:t>was</w:t>
      </w:r>
      <w:r w:rsidRPr="002D5CBD">
        <w:rPr>
          <w:rFonts w:ascii="Calibri" w:hAnsi="Calibri" w:cs="Calibri"/>
          <w:i/>
          <w:color w:val="000000"/>
        </w:rPr>
        <w:t xml:space="preserve"> the fact that cocoa farmers in Africa own</w:t>
      </w:r>
      <w:r w:rsidR="00314CBC">
        <w:rPr>
          <w:rFonts w:ascii="Calibri" w:hAnsi="Calibri" w:cs="Calibri"/>
          <w:i/>
          <w:color w:val="000000"/>
        </w:rPr>
        <w:t>ed</w:t>
      </w:r>
      <w:r w:rsidRPr="002D5CBD">
        <w:rPr>
          <w:rFonts w:ascii="Calibri" w:hAnsi="Calibri" w:cs="Calibri"/>
          <w:i/>
          <w:color w:val="000000"/>
        </w:rPr>
        <w:t xml:space="preserve"> one-third of the shares in the company, ha</w:t>
      </w:r>
      <w:r w:rsidR="00314CBC">
        <w:rPr>
          <w:rFonts w:ascii="Calibri" w:hAnsi="Calibri" w:cs="Calibri"/>
          <w:i/>
          <w:color w:val="000000"/>
        </w:rPr>
        <w:t>d</w:t>
      </w:r>
      <w:r w:rsidRPr="002D5CBD">
        <w:rPr>
          <w:rFonts w:ascii="Calibri" w:hAnsi="Calibri" w:cs="Calibri"/>
          <w:i/>
          <w:color w:val="000000"/>
        </w:rPr>
        <w:t xml:space="preserve"> a direct say in how </w:t>
      </w:r>
      <w:r w:rsidR="00FE0413">
        <w:rPr>
          <w:rFonts w:ascii="Calibri" w:hAnsi="Calibri" w:cs="Calibri"/>
          <w:i/>
          <w:color w:val="000000"/>
        </w:rPr>
        <w:t>it</w:t>
      </w:r>
      <w:r w:rsidRPr="002D5CBD">
        <w:rPr>
          <w:rFonts w:ascii="Calibri" w:hAnsi="Calibri" w:cs="Calibri"/>
          <w:i/>
          <w:color w:val="000000"/>
        </w:rPr>
        <w:t xml:space="preserve"> is run, and receive</w:t>
      </w:r>
      <w:r w:rsidR="00314CBC">
        <w:rPr>
          <w:rFonts w:ascii="Calibri" w:hAnsi="Calibri" w:cs="Calibri"/>
          <w:i/>
          <w:color w:val="000000"/>
        </w:rPr>
        <w:t>d</w:t>
      </w:r>
      <w:r w:rsidRPr="002D5CBD">
        <w:rPr>
          <w:rFonts w:ascii="Calibri" w:hAnsi="Calibri" w:cs="Calibri"/>
          <w:i/>
          <w:color w:val="000000"/>
        </w:rPr>
        <w:t xml:space="preserve"> a share of its profits. Consider that there are approximately 2 million cocoa farmers in Ghana, each of whom earns about $350 per year. Fair Trade chocolate companies such as Day promise to pay </w:t>
      </w:r>
      <w:r w:rsidR="00FE0413">
        <w:rPr>
          <w:rFonts w:ascii="Calibri" w:hAnsi="Calibri" w:cs="Calibri"/>
          <w:i/>
          <w:color w:val="000000"/>
        </w:rPr>
        <w:t xml:space="preserve">them </w:t>
      </w:r>
      <w:r w:rsidRPr="002D5CBD">
        <w:rPr>
          <w:rFonts w:ascii="Calibri" w:hAnsi="Calibri" w:cs="Calibri"/>
          <w:i/>
          <w:color w:val="000000"/>
        </w:rPr>
        <w:t xml:space="preserve">a fair price </w:t>
      </w:r>
      <w:r w:rsidR="00FE0413">
        <w:rPr>
          <w:rFonts w:ascii="Calibri" w:hAnsi="Calibri" w:cs="Calibri"/>
          <w:i/>
          <w:color w:val="000000"/>
        </w:rPr>
        <w:t>that ensures</w:t>
      </w:r>
      <w:r w:rsidRPr="002D5CBD">
        <w:rPr>
          <w:rFonts w:ascii="Calibri" w:hAnsi="Calibri" w:cs="Calibri"/>
          <w:i/>
          <w:color w:val="000000"/>
        </w:rPr>
        <w:t xml:space="preserve"> a living wage</w:t>
      </w:r>
      <w:r w:rsidR="00FE0413">
        <w:rPr>
          <w:rFonts w:ascii="Calibri" w:hAnsi="Calibri" w:cs="Calibri"/>
          <w:i/>
          <w:color w:val="000000"/>
        </w:rPr>
        <w:t xml:space="preserve"> (say, a floor price of $1,600 per ton)</w:t>
      </w:r>
      <w:r w:rsidRPr="002D5CBD">
        <w:rPr>
          <w:rFonts w:ascii="Calibri" w:hAnsi="Calibri" w:cs="Calibri"/>
          <w:i/>
          <w:color w:val="000000"/>
        </w:rPr>
        <w:t xml:space="preserve"> and </w:t>
      </w:r>
      <w:r w:rsidR="00FE0413">
        <w:rPr>
          <w:rFonts w:ascii="Calibri" w:hAnsi="Calibri" w:cs="Calibri"/>
          <w:i/>
          <w:color w:val="000000"/>
        </w:rPr>
        <w:t xml:space="preserve">to </w:t>
      </w:r>
      <w:r w:rsidRPr="002D5CBD">
        <w:rPr>
          <w:rFonts w:ascii="Calibri" w:hAnsi="Calibri" w:cs="Calibri"/>
          <w:i/>
          <w:color w:val="000000"/>
        </w:rPr>
        <w:t>give back to their communities (</w:t>
      </w:r>
      <w:r w:rsidR="00FE0413">
        <w:rPr>
          <w:rFonts w:ascii="Calibri" w:hAnsi="Calibri" w:cs="Calibri"/>
          <w:i/>
          <w:color w:val="000000"/>
        </w:rPr>
        <w:t xml:space="preserve">such as with </w:t>
      </w:r>
      <w:r w:rsidRPr="002D5CBD">
        <w:rPr>
          <w:rFonts w:ascii="Calibri" w:hAnsi="Calibri" w:cs="Calibri"/>
          <w:i/>
          <w:color w:val="000000"/>
        </w:rPr>
        <w:t xml:space="preserve">an extra $150 per ton to spend on community projects </w:t>
      </w:r>
      <w:r w:rsidR="00FE0413">
        <w:rPr>
          <w:rFonts w:ascii="Calibri" w:hAnsi="Calibri" w:cs="Calibri"/>
          <w:i/>
          <w:color w:val="000000"/>
        </w:rPr>
        <w:t>chosen</w:t>
      </w:r>
      <w:r w:rsidRPr="002D5CBD">
        <w:rPr>
          <w:rFonts w:ascii="Calibri" w:hAnsi="Calibri" w:cs="Calibri"/>
          <w:i/>
          <w:color w:val="000000"/>
        </w:rPr>
        <w:t xml:space="preserve"> by the farmers, </w:t>
      </w:r>
      <w:r w:rsidR="00FE0413">
        <w:rPr>
          <w:rFonts w:ascii="Calibri" w:hAnsi="Calibri" w:cs="Calibri"/>
          <w:i/>
          <w:color w:val="000000"/>
        </w:rPr>
        <w:t>like</w:t>
      </w:r>
      <w:r w:rsidRPr="002D5CBD">
        <w:rPr>
          <w:rFonts w:ascii="Calibri" w:hAnsi="Calibri" w:cs="Calibri"/>
          <w:i/>
          <w:color w:val="000000"/>
        </w:rPr>
        <w:t xml:space="preserve"> new drinking wells and toilets). Unfortunately, Fair Trade chocolate represents </w:t>
      </w:r>
      <w:r w:rsidR="00FE0413">
        <w:rPr>
          <w:rFonts w:ascii="Calibri" w:hAnsi="Calibri" w:cs="Calibri"/>
          <w:i/>
          <w:color w:val="000000"/>
        </w:rPr>
        <w:t xml:space="preserve">only </w:t>
      </w:r>
      <w:r w:rsidRPr="002D5CBD">
        <w:rPr>
          <w:rFonts w:ascii="Calibri" w:hAnsi="Calibri" w:cs="Calibri"/>
          <w:i/>
          <w:color w:val="000000"/>
        </w:rPr>
        <w:t xml:space="preserve">about 2 percent of the global market. </w:t>
      </w:r>
    </w:p>
    <w:p w14:paraId="11EBBB27" w14:textId="444274CE" w:rsidR="00A92D0E" w:rsidRPr="002D5CBD" w:rsidRDefault="00A92D0E" w:rsidP="007E4CF0">
      <w:pPr>
        <w:spacing w:after="120" w:line="480" w:lineRule="auto"/>
        <w:rPr>
          <w:rFonts w:ascii="Calibri" w:hAnsi="Calibri" w:cs="Calibri"/>
          <w:i/>
          <w:color w:val="000000"/>
        </w:rPr>
      </w:pPr>
      <w:r w:rsidRPr="002D5CBD">
        <w:rPr>
          <w:rFonts w:ascii="Calibri" w:hAnsi="Calibri" w:cs="Calibri"/>
          <w:i/>
          <w:color w:val="000000"/>
        </w:rPr>
        <w:lastRenderedPageBreak/>
        <w:t>Since the 1990s, the chocolate industry has been working on expanding sustainable cocoa farming efforts. The World Cocoa Foundation, formed in 2000, has helped to increase farm incomes by teaching cocoa farmers how to reduce crop losses and costs and how to diversify the crops grown for family income. It also helps farmers organize themselves into cooperatives to sell their cocoa. Farm families participating in such programs have seen their income rise by as much as 24 percent (Ivory Coast)</w:t>
      </w:r>
      <w:r w:rsidR="00D45AFA" w:rsidRPr="00D45AFA">
        <w:rPr>
          <w:rFonts w:ascii="Calibri" w:hAnsi="Calibri" w:cs="Calibri"/>
          <w:i/>
          <w:color w:val="000000"/>
        </w:rPr>
        <w:t xml:space="preserve"> </w:t>
      </w:r>
      <w:r w:rsidR="00D45AFA">
        <w:rPr>
          <w:rFonts w:ascii="Calibri" w:hAnsi="Calibri" w:cs="Calibri"/>
          <w:i/>
          <w:color w:val="000000"/>
        </w:rPr>
        <w:t xml:space="preserve">or even </w:t>
      </w:r>
      <w:r w:rsidR="00D45AFA" w:rsidRPr="002D5CBD">
        <w:rPr>
          <w:rFonts w:ascii="Calibri" w:hAnsi="Calibri" w:cs="Calibri"/>
          <w:i/>
          <w:color w:val="000000"/>
        </w:rPr>
        <w:t>55 percent (Cameroon)</w:t>
      </w:r>
      <w:r w:rsidRPr="002D5CBD">
        <w:rPr>
          <w:rFonts w:ascii="Calibri" w:hAnsi="Calibri" w:cs="Calibri"/>
          <w:i/>
          <w:color w:val="000000"/>
        </w:rPr>
        <w:t xml:space="preserve">. </w:t>
      </w:r>
      <w:r w:rsidR="00ED758C">
        <w:rPr>
          <w:rFonts w:ascii="Calibri" w:hAnsi="Calibri" w:cs="Calibri"/>
          <w:i/>
          <w:color w:val="000000"/>
        </w:rPr>
        <w:t>Initiatives like the</w:t>
      </w:r>
      <w:r w:rsidRPr="002D5CBD">
        <w:rPr>
          <w:rFonts w:ascii="Calibri" w:hAnsi="Calibri" w:cs="Calibri"/>
          <w:i/>
          <w:color w:val="000000"/>
        </w:rPr>
        <w:t xml:space="preserve"> Cadbury Cocoa Partnership</w:t>
      </w:r>
      <w:r w:rsidR="005921AA">
        <w:rPr>
          <w:rFonts w:ascii="Calibri" w:hAnsi="Calibri" w:cs="Calibri"/>
          <w:i/>
          <w:color w:val="000000"/>
        </w:rPr>
        <w:t>—d</w:t>
      </w:r>
      <w:r w:rsidR="00ED758C">
        <w:rPr>
          <w:rFonts w:ascii="Calibri" w:hAnsi="Calibri" w:cs="Calibri"/>
          <w:i/>
          <w:color w:val="000000"/>
        </w:rPr>
        <w:t>esigned to</w:t>
      </w:r>
      <w:r w:rsidRPr="002D5CBD">
        <w:rPr>
          <w:rFonts w:ascii="Calibri" w:hAnsi="Calibri" w:cs="Calibri"/>
          <w:i/>
          <w:color w:val="000000"/>
        </w:rPr>
        <w:t xml:space="preserve"> address the wages and working conditions of its cocoa farmer stakeholder</w:t>
      </w:r>
      <w:r w:rsidR="005921AA">
        <w:rPr>
          <w:rFonts w:ascii="Calibri" w:hAnsi="Calibri" w:cs="Calibri"/>
          <w:i/>
          <w:color w:val="000000"/>
        </w:rPr>
        <w:t>s—help</w:t>
      </w:r>
      <w:r w:rsidR="00587C48">
        <w:rPr>
          <w:rFonts w:ascii="Calibri" w:hAnsi="Calibri" w:cs="Calibri"/>
          <w:i/>
          <w:color w:val="000000"/>
        </w:rPr>
        <w:t>ed</w:t>
      </w:r>
      <w:r w:rsidR="005921AA">
        <w:rPr>
          <w:rFonts w:ascii="Calibri" w:hAnsi="Calibri" w:cs="Calibri"/>
          <w:i/>
          <w:color w:val="000000"/>
        </w:rPr>
        <w:t xml:space="preserve"> to</w:t>
      </w:r>
      <w:r w:rsidRPr="002D5CBD">
        <w:rPr>
          <w:rFonts w:ascii="Calibri" w:hAnsi="Calibri" w:cs="Calibri"/>
          <w:i/>
          <w:color w:val="000000"/>
        </w:rPr>
        <w:t xml:space="preserve"> secure the economic, social</w:t>
      </w:r>
      <w:r w:rsidR="00D45AFA">
        <w:rPr>
          <w:rFonts w:ascii="Calibri" w:hAnsi="Calibri" w:cs="Calibri"/>
          <w:i/>
          <w:color w:val="000000"/>
        </w:rPr>
        <w:t>,</w:t>
      </w:r>
      <w:r w:rsidRPr="002D5CBD">
        <w:rPr>
          <w:rFonts w:ascii="Calibri" w:hAnsi="Calibri" w:cs="Calibri"/>
          <w:i/>
          <w:color w:val="000000"/>
        </w:rPr>
        <w:t xml:space="preserve"> and environmental sustainability of around a million cocoa farmers. In addition to working with farmers to improve yields, </w:t>
      </w:r>
      <w:r w:rsidR="00D45AFA">
        <w:rPr>
          <w:rFonts w:ascii="Calibri" w:hAnsi="Calibri" w:cs="Calibri"/>
          <w:i/>
          <w:color w:val="000000"/>
        </w:rPr>
        <w:t>the partnership direct</w:t>
      </w:r>
      <w:r w:rsidR="00587C48">
        <w:rPr>
          <w:rFonts w:ascii="Calibri" w:hAnsi="Calibri" w:cs="Calibri"/>
          <w:i/>
          <w:color w:val="000000"/>
        </w:rPr>
        <w:t>ed</w:t>
      </w:r>
      <w:r w:rsidR="00D45AFA">
        <w:rPr>
          <w:rFonts w:ascii="Calibri" w:hAnsi="Calibri" w:cs="Calibri"/>
          <w:i/>
          <w:color w:val="000000"/>
        </w:rPr>
        <w:t xml:space="preserve"> </w:t>
      </w:r>
      <w:r w:rsidRPr="002D5CBD">
        <w:rPr>
          <w:rFonts w:ascii="Calibri" w:hAnsi="Calibri" w:cs="Calibri"/>
          <w:i/>
          <w:color w:val="000000"/>
        </w:rPr>
        <w:t>fund</w:t>
      </w:r>
      <w:r w:rsidR="005921AA">
        <w:rPr>
          <w:rFonts w:ascii="Calibri" w:hAnsi="Calibri" w:cs="Calibri"/>
          <w:i/>
          <w:color w:val="000000"/>
        </w:rPr>
        <w:t xml:space="preserve">s </w:t>
      </w:r>
      <w:r w:rsidRPr="002D5CBD">
        <w:rPr>
          <w:rFonts w:ascii="Calibri" w:hAnsi="Calibri" w:cs="Calibri"/>
          <w:i/>
          <w:color w:val="000000"/>
        </w:rPr>
        <w:t xml:space="preserve">toward community development such as educational and environmental projects that enhance biodiversity and ensure clean water for residents.  </w:t>
      </w:r>
    </w:p>
    <w:p w14:paraId="1B779266" w14:textId="2E641AAB" w:rsidR="00A92D0E" w:rsidRPr="002D5CBD" w:rsidRDefault="00D45AFA" w:rsidP="007E4CF0">
      <w:pPr>
        <w:spacing w:after="120" w:line="480" w:lineRule="auto"/>
        <w:rPr>
          <w:rFonts w:ascii="Calibri" w:hAnsi="Calibri" w:cs="Calibri"/>
          <w:i/>
        </w:rPr>
      </w:pPr>
      <w:r>
        <w:rPr>
          <w:rFonts w:ascii="Calibri" w:hAnsi="Calibri" w:cs="Calibri"/>
          <w:i/>
          <w:color w:val="000000"/>
        </w:rPr>
        <w:t>T</w:t>
      </w:r>
      <w:r w:rsidR="00A92D0E" w:rsidRPr="002D5CBD">
        <w:rPr>
          <w:rFonts w:ascii="Calibri" w:hAnsi="Calibri" w:cs="Calibri"/>
          <w:i/>
          <w:color w:val="000000"/>
        </w:rPr>
        <w:t xml:space="preserve">hrough the </w:t>
      </w:r>
      <w:r w:rsidR="00587C48">
        <w:rPr>
          <w:rFonts w:ascii="Calibri" w:hAnsi="Calibri" w:cs="Calibri"/>
          <w:i/>
          <w:color w:val="000000"/>
        </w:rPr>
        <w:t>initial</w:t>
      </w:r>
      <w:r w:rsidR="00A92D0E" w:rsidRPr="002D5CBD">
        <w:rPr>
          <w:rFonts w:ascii="Calibri" w:hAnsi="Calibri" w:cs="Calibri"/>
          <w:i/>
          <w:color w:val="000000"/>
        </w:rPr>
        <w:t xml:space="preserve"> efforts of Cadbury, </w:t>
      </w:r>
      <w:r w:rsidR="00587C48">
        <w:rPr>
          <w:rFonts w:ascii="Calibri" w:hAnsi="Calibri" w:cs="Calibri"/>
          <w:i/>
          <w:color w:val="000000"/>
        </w:rPr>
        <w:t xml:space="preserve">now owned by Kraft Foods spinoff </w:t>
      </w:r>
      <w:proofErr w:type="spellStart"/>
      <w:r w:rsidR="00587C48">
        <w:rPr>
          <w:rFonts w:ascii="Calibri" w:hAnsi="Calibri" w:cs="Calibri"/>
          <w:i/>
          <w:color w:val="000000"/>
        </w:rPr>
        <w:t>Mondelez</w:t>
      </w:r>
      <w:proofErr w:type="spellEnd"/>
      <w:r w:rsidR="00587C48">
        <w:rPr>
          <w:rFonts w:ascii="Calibri" w:hAnsi="Calibri" w:cs="Calibri"/>
          <w:i/>
          <w:color w:val="000000"/>
        </w:rPr>
        <w:t xml:space="preserve"> International, and International </w:t>
      </w:r>
      <w:r w:rsidR="00A92D0E" w:rsidRPr="002D5CBD">
        <w:rPr>
          <w:rFonts w:ascii="Calibri" w:hAnsi="Calibri" w:cs="Calibri"/>
          <w:i/>
          <w:color w:val="000000"/>
        </w:rPr>
        <w:t xml:space="preserve">Day Chocolate Company, </w:t>
      </w:r>
      <w:r w:rsidR="00587C48">
        <w:rPr>
          <w:rFonts w:ascii="Calibri" w:hAnsi="Calibri" w:cs="Calibri"/>
          <w:i/>
          <w:color w:val="000000"/>
        </w:rPr>
        <w:t xml:space="preserve">now Divine </w:t>
      </w:r>
      <w:r w:rsidR="00957218">
        <w:rPr>
          <w:rFonts w:ascii="Calibri" w:hAnsi="Calibri" w:cs="Calibri"/>
          <w:i/>
          <w:color w:val="000000"/>
        </w:rPr>
        <w:t>Chocolate</w:t>
      </w:r>
      <w:r w:rsidR="00587C48">
        <w:rPr>
          <w:rFonts w:ascii="Calibri" w:hAnsi="Calibri" w:cs="Calibri"/>
          <w:i/>
          <w:color w:val="000000"/>
        </w:rPr>
        <w:t xml:space="preserve">, </w:t>
      </w:r>
      <w:r w:rsidR="00A92D0E" w:rsidRPr="002D5CBD">
        <w:rPr>
          <w:rFonts w:ascii="Calibri" w:hAnsi="Calibri" w:cs="Calibri"/>
          <w:i/>
          <w:color w:val="000000"/>
        </w:rPr>
        <w:t xml:space="preserve">the sweet taste of chocolate </w:t>
      </w:r>
      <w:r w:rsidR="00587C48">
        <w:rPr>
          <w:rFonts w:ascii="Calibri" w:hAnsi="Calibri" w:cs="Calibri"/>
          <w:i/>
          <w:color w:val="000000"/>
        </w:rPr>
        <w:t>is</w:t>
      </w:r>
      <w:r>
        <w:rPr>
          <w:rFonts w:ascii="Calibri" w:hAnsi="Calibri" w:cs="Calibri"/>
          <w:i/>
          <w:color w:val="000000"/>
        </w:rPr>
        <w:t xml:space="preserve"> </w:t>
      </w:r>
      <w:r w:rsidR="00A92D0E" w:rsidRPr="002D5CBD">
        <w:rPr>
          <w:rFonts w:ascii="Calibri" w:hAnsi="Calibri" w:cs="Calibri"/>
          <w:i/>
          <w:color w:val="000000"/>
        </w:rPr>
        <w:t>increasingly extend</w:t>
      </w:r>
      <w:r w:rsidR="00587C48">
        <w:rPr>
          <w:rFonts w:ascii="Calibri" w:hAnsi="Calibri" w:cs="Calibri"/>
          <w:i/>
          <w:color w:val="000000"/>
        </w:rPr>
        <w:t>ing</w:t>
      </w:r>
      <w:r w:rsidR="00A92D0E" w:rsidRPr="002D5CBD">
        <w:rPr>
          <w:rFonts w:ascii="Calibri" w:hAnsi="Calibri" w:cs="Calibri"/>
          <w:i/>
          <w:color w:val="000000"/>
        </w:rPr>
        <w:t xml:space="preserve"> to the </w:t>
      </w:r>
      <w:r w:rsidR="00957218">
        <w:rPr>
          <w:rFonts w:ascii="Calibri" w:hAnsi="Calibri" w:cs="Calibri"/>
          <w:i/>
          <w:color w:val="000000"/>
        </w:rPr>
        <w:t>stakeholders</w:t>
      </w:r>
      <w:r w:rsidR="00A92D0E" w:rsidRPr="002D5CBD">
        <w:rPr>
          <w:rFonts w:ascii="Calibri" w:hAnsi="Calibri" w:cs="Calibri"/>
          <w:i/>
          <w:color w:val="000000"/>
        </w:rPr>
        <w:t xml:space="preserve"> who produce it.   </w:t>
      </w:r>
    </w:p>
    <w:p w14:paraId="5538149E" w14:textId="77777777" w:rsidR="00A92D0E" w:rsidRPr="00A923A1" w:rsidRDefault="00A92D0E" w:rsidP="007E4CF0">
      <w:pPr>
        <w:spacing w:after="120" w:line="480" w:lineRule="auto"/>
        <w:ind w:firstLine="720"/>
        <w:rPr>
          <w:rFonts w:ascii="Calibri" w:hAnsi="Calibri" w:cs="Calibri"/>
        </w:rPr>
      </w:pPr>
    </w:p>
    <w:p w14:paraId="637BC8C3" w14:textId="77777777" w:rsidR="00A92D0E" w:rsidRPr="00CF4F3E" w:rsidRDefault="00A92D0E" w:rsidP="007E4CF0">
      <w:pPr>
        <w:spacing w:after="120" w:line="480" w:lineRule="auto"/>
        <w:rPr>
          <w:rFonts w:ascii="Calibri" w:hAnsi="Calibri" w:cs="Calibri"/>
          <w:i/>
        </w:rPr>
      </w:pPr>
      <w:r w:rsidRPr="00CF4F3E">
        <w:rPr>
          <w:rFonts w:ascii="Calibri" w:hAnsi="Calibri" w:cs="Calibri"/>
          <w:b/>
          <w:i/>
        </w:rPr>
        <w:t>Questions for Discussion</w:t>
      </w:r>
    </w:p>
    <w:p w14:paraId="1ED1D91A" w14:textId="77777777" w:rsidR="00D035B1" w:rsidRPr="00CF4F3E" w:rsidRDefault="00D035B1" w:rsidP="007E4CF0">
      <w:pPr>
        <w:spacing w:after="120" w:line="480" w:lineRule="auto"/>
        <w:rPr>
          <w:rFonts w:ascii="Calibri" w:hAnsi="Calibri" w:cs="Calibri"/>
          <w:i/>
        </w:rPr>
      </w:pPr>
      <w:r w:rsidRPr="00CF4F3E">
        <w:rPr>
          <w:rFonts w:ascii="Calibri" w:hAnsi="Calibri" w:cs="Calibri"/>
          <w:i/>
        </w:rPr>
        <w:t>1. What are key research questions and issues within the chocolate industry from a conventional OB perspective?  How about from a sustainable OB perspective? What sorts of research methods would each use to examine those questions and issues?</w:t>
      </w:r>
    </w:p>
    <w:p w14:paraId="73828260" w14:textId="77777777" w:rsidR="006F4CE3" w:rsidRPr="00CF4F3E" w:rsidRDefault="00D035B1" w:rsidP="007E4CF0">
      <w:pPr>
        <w:spacing w:after="120" w:line="480" w:lineRule="auto"/>
        <w:rPr>
          <w:rFonts w:ascii="Calibri" w:hAnsi="Calibri" w:cs="Calibri"/>
          <w:i/>
        </w:rPr>
      </w:pPr>
      <w:r w:rsidRPr="00CF4F3E">
        <w:rPr>
          <w:rFonts w:ascii="Calibri" w:hAnsi="Calibri" w:cs="Calibri"/>
          <w:i/>
        </w:rPr>
        <w:lastRenderedPageBreak/>
        <w:t>2</w:t>
      </w:r>
      <w:r w:rsidR="00B50B66" w:rsidRPr="00CF4F3E">
        <w:rPr>
          <w:rFonts w:ascii="Calibri" w:hAnsi="Calibri" w:cs="Calibri"/>
          <w:i/>
        </w:rPr>
        <w:t xml:space="preserve">. </w:t>
      </w:r>
      <w:r w:rsidR="006F4CE3" w:rsidRPr="00CF4F3E">
        <w:rPr>
          <w:rFonts w:ascii="Calibri" w:hAnsi="Calibri" w:cs="Calibri"/>
          <w:i/>
        </w:rPr>
        <w:t xml:space="preserve">Who are the key stakeholders in the chocolate industry? Why do you think companies like Cadbury’s are taking initiatives to enhance the welfare of cocoa growers? Why didn’t they do this sooner?  </w:t>
      </w:r>
    </w:p>
    <w:p w14:paraId="70D08519" w14:textId="77777777" w:rsidR="00D035B1" w:rsidRPr="00CF4F3E" w:rsidRDefault="00D035B1" w:rsidP="007E4CF0">
      <w:pPr>
        <w:spacing w:after="120" w:line="480" w:lineRule="auto"/>
        <w:rPr>
          <w:rFonts w:ascii="Calibri" w:hAnsi="Calibri" w:cs="Calibri"/>
          <w:i/>
        </w:rPr>
      </w:pPr>
      <w:r w:rsidRPr="00CF4F3E">
        <w:rPr>
          <w:rFonts w:ascii="Calibri" w:hAnsi="Calibri" w:cs="Calibri"/>
          <w:i/>
        </w:rPr>
        <w:t>3</w:t>
      </w:r>
      <w:r w:rsidR="00B50B66" w:rsidRPr="00CF4F3E">
        <w:rPr>
          <w:rFonts w:ascii="Calibri" w:hAnsi="Calibri" w:cs="Calibri"/>
          <w:i/>
        </w:rPr>
        <w:t xml:space="preserve">. </w:t>
      </w:r>
      <w:r w:rsidR="006F4CE3" w:rsidRPr="00CF4F3E">
        <w:rPr>
          <w:rFonts w:ascii="Calibri" w:hAnsi="Calibri" w:cs="Calibri"/>
          <w:i/>
        </w:rPr>
        <w:t>Do you think the</w:t>
      </w:r>
      <w:r w:rsidR="00D45AFA" w:rsidRPr="00CF4F3E">
        <w:rPr>
          <w:rFonts w:ascii="Calibri" w:hAnsi="Calibri" w:cs="Calibri"/>
          <w:i/>
        </w:rPr>
        <w:t xml:space="preserve"> ethical</w:t>
      </w:r>
      <w:r w:rsidR="006F4CE3" w:rsidRPr="00CF4F3E">
        <w:rPr>
          <w:rFonts w:ascii="Calibri" w:hAnsi="Calibri" w:cs="Calibri"/>
          <w:i/>
        </w:rPr>
        <w:t xml:space="preserve"> issues facing the chocolate industry </w:t>
      </w:r>
      <w:r w:rsidR="00D45AFA" w:rsidRPr="00CF4F3E">
        <w:rPr>
          <w:rFonts w:ascii="Calibri" w:hAnsi="Calibri" w:cs="Calibri"/>
          <w:i/>
        </w:rPr>
        <w:t>have parallels</w:t>
      </w:r>
      <w:r w:rsidR="006F4CE3" w:rsidRPr="00CF4F3E">
        <w:rPr>
          <w:rFonts w:ascii="Calibri" w:hAnsi="Calibri" w:cs="Calibri"/>
          <w:i/>
        </w:rPr>
        <w:t xml:space="preserve"> in other global industries? Why are wages and living conditions so poor in many of the factories in low-income countries that produce goods consumed in high-income countries?</w:t>
      </w:r>
      <w:r w:rsidR="00B50B66" w:rsidRPr="00CF4F3E">
        <w:rPr>
          <w:rFonts w:ascii="Calibri" w:hAnsi="Calibri" w:cs="Calibri"/>
          <w:i/>
        </w:rPr>
        <w:t xml:space="preserve"> What are some of the implications for OB?</w:t>
      </w:r>
    </w:p>
    <w:p w14:paraId="0A8F0366" w14:textId="77777777" w:rsidR="00A92D0E" w:rsidRPr="00B70507" w:rsidRDefault="00A92D0E" w:rsidP="007E4CF0">
      <w:pPr>
        <w:spacing w:after="120" w:line="480" w:lineRule="auto"/>
        <w:jc w:val="center"/>
        <w:rPr>
          <w:rFonts w:ascii="Calibri" w:hAnsi="Calibri" w:cs="Calibri"/>
          <w:b/>
        </w:rPr>
      </w:pPr>
      <w:r w:rsidRPr="00B70507">
        <w:rPr>
          <w:rFonts w:ascii="Calibri" w:hAnsi="Calibri" w:cs="Calibri"/>
          <w:b/>
        </w:rPr>
        <w:t>SUMMARY</w:t>
      </w:r>
    </w:p>
    <w:p w14:paraId="2B822883" w14:textId="77777777" w:rsidR="00376E9F" w:rsidRPr="00B70507" w:rsidRDefault="00376E9F" w:rsidP="007E4CF0">
      <w:pPr>
        <w:spacing w:after="120" w:line="480" w:lineRule="auto"/>
        <w:rPr>
          <w:rFonts w:ascii="Calibri" w:hAnsi="Calibri" w:cs="Calibri"/>
        </w:rPr>
      </w:pPr>
    </w:p>
    <w:p w14:paraId="3B58F5DE" w14:textId="2D2E13F8" w:rsidR="00A92D0E" w:rsidRPr="00B70507" w:rsidRDefault="00A92D0E" w:rsidP="007E4CF0">
      <w:pPr>
        <w:spacing w:after="120" w:line="480" w:lineRule="auto"/>
        <w:rPr>
          <w:rFonts w:ascii="Calibri" w:hAnsi="Calibri" w:cs="Calibri"/>
        </w:rPr>
      </w:pPr>
      <w:r w:rsidRPr="00B70507">
        <w:rPr>
          <w:rFonts w:ascii="Calibri" w:hAnsi="Calibri" w:cs="Calibri"/>
        </w:rPr>
        <w:t xml:space="preserve">Four </w:t>
      </w:r>
      <w:r w:rsidR="00780055" w:rsidRPr="00B70507">
        <w:rPr>
          <w:rFonts w:ascii="Calibri" w:hAnsi="Calibri" w:cs="Calibri"/>
        </w:rPr>
        <w:t xml:space="preserve">hallmarks of conventional </w:t>
      </w:r>
      <w:r w:rsidRPr="00B70507">
        <w:rPr>
          <w:rFonts w:ascii="Calibri" w:hAnsi="Calibri" w:cs="Calibri"/>
        </w:rPr>
        <w:t>OB</w:t>
      </w:r>
      <w:r w:rsidR="00780055" w:rsidRPr="00B70507">
        <w:rPr>
          <w:rFonts w:ascii="Calibri" w:hAnsi="Calibri" w:cs="Calibri"/>
        </w:rPr>
        <w:t xml:space="preserve"> landscape</w:t>
      </w:r>
      <w:r w:rsidRPr="00B70507">
        <w:rPr>
          <w:rFonts w:ascii="Calibri" w:hAnsi="Calibri" w:cs="Calibri"/>
        </w:rPr>
        <w:t>:</w:t>
      </w:r>
    </w:p>
    <w:p w14:paraId="5EDD1C0A" w14:textId="5BC0E3D0" w:rsidR="00A92D0E" w:rsidRPr="00B70507" w:rsidRDefault="001369FF" w:rsidP="007E4CF0">
      <w:pPr>
        <w:numPr>
          <w:ilvl w:val="0"/>
          <w:numId w:val="4"/>
        </w:numPr>
        <w:spacing w:after="120" w:line="480" w:lineRule="auto"/>
        <w:ind w:right="2160"/>
        <w:rPr>
          <w:rFonts w:ascii="Calibri" w:hAnsi="Calibri" w:cs="Calibri"/>
        </w:rPr>
      </w:pPr>
      <w:r>
        <w:rPr>
          <w:rFonts w:ascii="Calibri" w:hAnsi="Calibri" w:cs="Calibri"/>
          <w:noProof/>
        </w:rPr>
        <mc:AlternateContent>
          <mc:Choice Requires="wpg">
            <w:drawing>
              <wp:anchor distT="0" distB="0" distL="114300" distR="114300" simplePos="0" relativeHeight="251651584" behindDoc="0" locked="0" layoutInCell="1" allowOverlap="1" wp14:anchorId="73FB0D3A" wp14:editId="11F090C9">
                <wp:simplePos x="0" y="0"/>
                <wp:positionH relativeFrom="column">
                  <wp:posOffset>4716145</wp:posOffset>
                </wp:positionH>
                <wp:positionV relativeFrom="paragraph">
                  <wp:posOffset>138430</wp:posOffset>
                </wp:positionV>
                <wp:extent cx="1702435" cy="1405255"/>
                <wp:effectExtent l="133350" t="342900" r="145415" b="328295"/>
                <wp:wrapNone/>
                <wp:docPr id="3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1405255"/>
                          <a:chOff x="0" y="0"/>
                          <a:chExt cx="17689" cy="17307"/>
                        </a:xfrm>
                      </wpg:grpSpPr>
                      <wps:wsp>
                        <wps:cNvPr id="39" name="Rectangle 94"/>
                        <wps:cNvSpPr>
                          <a:spLocks noChangeArrowheads="1"/>
                        </wps:cNvSpPr>
                        <wps:spPr bwMode="auto">
                          <a:xfrm rot="2826657">
                            <a:off x="375" y="1237"/>
                            <a:ext cx="17307" cy="14833"/>
                          </a:xfrm>
                          <a:prstGeom prst="rect">
                            <a:avLst/>
                          </a:prstGeom>
                          <a:noFill/>
                          <a:ln w="381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929DB" w14:textId="77777777" w:rsidR="00F24AEB" w:rsidRDefault="00F24AEB" w:rsidP="00376E9F"/>
                          </w:txbxContent>
                        </wps:txbx>
                        <wps:bodyPr rot="0" vert="horz" wrap="square" lIns="91440" tIns="45720" rIns="91440" bIns="45720" anchor="ctr" anchorCtr="0" upright="1">
                          <a:noAutofit/>
                        </wps:bodyPr>
                      </wps:wsp>
                      <wps:wsp>
                        <wps:cNvPr id="40" name="TextBox 31"/>
                        <wps:cNvSpPr txBox="1">
                          <a:spLocks noChangeArrowheads="1"/>
                        </wps:cNvSpPr>
                        <wps:spPr bwMode="auto">
                          <a:xfrm>
                            <a:off x="8247" y="6084"/>
                            <a:ext cx="8571" cy="2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01B02" w14:textId="77777777" w:rsidR="00F24AEB" w:rsidRDefault="00F24AEB" w:rsidP="00376E9F">
                              <w:pPr>
                                <w:pStyle w:val="NormalWeb"/>
                                <w:spacing w:before="0" w:after="0"/>
                              </w:pPr>
                              <w:r w:rsidRPr="00376E9F">
                                <w:rPr>
                                  <w:rFonts w:ascii="Calibri" w:hAnsi="Cambria" w:cs="Arial"/>
                                  <w:kern w:val="24"/>
                                  <w:sz w:val="16"/>
                                  <w:szCs w:val="16"/>
                                </w:rPr>
                                <w:t>PERFORMANCE</w:t>
                              </w:r>
                            </w:p>
                          </w:txbxContent>
                        </wps:txbx>
                        <wps:bodyPr rot="0" vert="horz" wrap="none" lIns="91440" tIns="45720" rIns="91440" bIns="45720" anchor="t" anchorCtr="0" upright="1">
                          <a:spAutoFit/>
                        </wps:bodyPr>
                      </wps:wsp>
                      <wps:wsp>
                        <wps:cNvPr id="41" name="TextBox 32"/>
                        <wps:cNvSpPr txBox="1">
                          <a:spLocks noChangeArrowheads="1"/>
                        </wps:cNvSpPr>
                        <wps:spPr bwMode="auto">
                          <a:xfrm>
                            <a:off x="9323" y="9158"/>
                            <a:ext cx="8366" cy="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5869" w14:textId="77777777" w:rsidR="00F24AEB" w:rsidRDefault="00F24AEB" w:rsidP="00376E9F">
                              <w:pPr>
                                <w:pStyle w:val="NormalWeb"/>
                                <w:spacing w:before="0" w:after="0"/>
                              </w:pPr>
                              <w:r w:rsidRPr="00376E9F">
                                <w:rPr>
                                  <w:rFonts w:ascii="Calibri" w:hAnsi="Cambria" w:cs="Arial"/>
                                  <w:kern w:val="24"/>
                                  <w:sz w:val="16"/>
                                  <w:szCs w:val="16"/>
                                </w:rPr>
                                <w:t>COMMITMENT</w:t>
                              </w:r>
                            </w:p>
                          </w:txbxContent>
                        </wps:txbx>
                        <wps:bodyPr rot="0" vert="horz" wrap="none" lIns="91440" tIns="45720" rIns="91440" bIns="45720" anchor="t" anchorCtr="0" upright="1">
                          <a:spAutoFit/>
                        </wps:bodyPr>
                      </wps:wsp>
                      <wps:wsp>
                        <wps:cNvPr id="42" name="TextBox 33"/>
                        <wps:cNvSpPr txBox="1">
                          <a:spLocks noChangeArrowheads="1"/>
                        </wps:cNvSpPr>
                        <wps:spPr bwMode="auto">
                          <a:xfrm>
                            <a:off x="4460" y="12161"/>
                            <a:ext cx="7660" cy="4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FBE9" w14:textId="77777777" w:rsidR="00F24AEB" w:rsidRDefault="00F24AEB" w:rsidP="00376E9F">
                              <w:pPr>
                                <w:pStyle w:val="NormalWeb"/>
                                <w:spacing w:before="0" w:after="0"/>
                                <w:jc w:val="center"/>
                              </w:pPr>
                              <w:r w:rsidRPr="00376E9F">
                                <w:rPr>
                                  <w:rFonts w:ascii="Calibri" w:hAnsi="Cambria" w:cs="Arial"/>
                                  <w:kern w:val="24"/>
                                  <w:sz w:val="16"/>
                                  <w:szCs w:val="16"/>
                                </w:rPr>
                                <w:t>SHORT-TERM</w:t>
                              </w:r>
                            </w:p>
                            <w:p w14:paraId="03A9FB35" w14:textId="77777777" w:rsidR="00F24AEB" w:rsidRDefault="00F24AEB" w:rsidP="00376E9F">
                              <w:pPr>
                                <w:pStyle w:val="NormalWeb"/>
                                <w:spacing w:before="0" w:after="0"/>
                                <w:jc w:val="center"/>
                              </w:pPr>
                              <w:r w:rsidRPr="00376E9F">
                                <w:rPr>
                                  <w:rFonts w:ascii="Calibri" w:hAnsi="Cambria" w:cs="Arial"/>
                                  <w:kern w:val="24"/>
                                  <w:sz w:val="16"/>
                                  <w:szCs w:val="16"/>
                                </w:rPr>
                                <w:t>PROFITS</w:t>
                              </w:r>
                            </w:p>
                          </w:txbxContent>
                        </wps:txbx>
                        <wps:bodyPr rot="0" vert="horz" wrap="none" lIns="91440" tIns="45720" rIns="91440" bIns="45720" anchor="t" anchorCtr="0" upright="1">
                          <a:spAutoFit/>
                        </wps:bodyPr>
                      </wps:wsp>
                      <wps:wsp>
                        <wps:cNvPr id="43" name="TextBox 34"/>
                        <wps:cNvSpPr txBox="1">
                          <a:spLocks noChangeArrowheads="1"/>
                        </wps:cNvSpPr>
                        <wps:spPr bwMode="auto">
                          <a:xfrm>
                            <a:off x="3187" y="1517"/>
                            <a:ext cx="10596" cy="3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DFDFF9" w14:textId="77777777" w:rsidR="00F24AEB" w:rsidRDefault="00F24AEB" w:rsidP="00376E9F">
                              <w:pPr>
                                <w:pStyle w:val="NormalWeb"/>
                                <w:spacing w:before="0" w:after="0"/>
                              </w:pPr>
                              <w:r w:rsidRPr="00376E9F">
                                <w:rPr>
                                  <w:rFonts w:ascii="Calibri" w:hAnsi="Cambria" w:cs="Arial"/>
                                  <w:b/>
                                  <w:bCs/>
                                  <w:kern w:val="24"/>
                                </w:rPr>
                                <w:t>Conventional</w:t>
                              </w:r>
                            </w:p>
                          </w:txbxContent>
                        </wps:txbx>
                        <wps:bodyPr rot="0" vert="horz" wrap="none" lIns="91440" tIns="45720" rIns="91440" bIns="45720" anchor="t" anchorCtr="0" upright="1">
                          <a:spAutoFit/>
                        </wps:bodyPr>
                      </wps:wsp>
                      <wps:wsp>
                        <wps:cNvPr id="44" name="TextBox 36"/>
                        <wps:cNvSpPr txBox="1">
                          <a:spLocks noChangeArrowheads="1"/>
                        </wps:cNvSpPr>
                        <wps:spPr bwMode="auto">
                          <a:xfrm>
                            <a:off x="0" y="6170"/>
                            <a:ext cx="7482" cy="2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A1F0" w14:textId="77777777" w:rsidR="00F24AEB" w:rsidRDefault="00F24AEB" w:rsidP="00376E9F">
                              <w:pPr>
                                <w:pStyle w:val="NormalWeb"/>
                                <w:spacing w:before="0" w:after="0"/>
                              </w:pPr>
                              <w:r w:rsidRPr="00376E9F">
                                <w:rPr>
                                  <w:rFonts w:ascii="Calibri" w:hAnsi="Cambria" w:cs="Arial"/>
                                  <w:kern w:val="24"/>
                                  <w:sz w:val="16"/>
                                  <w:szCs w:val="16"/>
                                </w:rPr>
                                <w:t>PERSONAL</w:t>
                              </w:r>
                            </w:p>
                          </w:txbxContent>
                        </wps:txbx>
                        <wps:bodyPr rot="0" vert="horz" wrap="square" lIns="91440" tIns="45720" rIns="91440" bIns="45720" anchor="t" anchorCtr="0" upright="1">
                          <a:spAutoFit/>
                        </wps:bodyPr>
                      </wps:wsp>
                      <wps:wsp>
                        <wps:cNvPr id="45" name="TextBox 37"/>
                        <wps:cNvSpPr txBox="1">
                          <a:spLocks noChangeArrowheads="1"/>
                        </wps:cNvSpPr>
                        <wps:spPr bwMode="auto">
                          <a:xfrm>
                            <a:off x="59" y="9025"/>
                            <a:ext cx="10055" cy="2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EAE0" w14:textId="77777777" w:rsidR="00F24AEB" w:rsidRDefault="00F24AEB" w:rsidP="00376E9F">
                              <w:pPr>
                                <w:pStyle w:val="NormalWeb"/>
                                <w:spacing w:before="0" w:after="0"/>
                              </w:pPr>
                              <w:r w:rsidRPr="00376E9F">
                                <w:rPr>
                                  <w:rFonts w:ascii="Calibri" w:hAnsi="Cambria" w:cs="Arial"/>
                                  <w:kern w:val="24"/>
                                  <w:sz w:val="16"/>
                                  <w:szCs w:val="16"/>
                                </w:rPr>
                                <w:t>PREDICTABILITY</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 o:spid="_x0000_s1066" style="position:absolute;left:0;text-align:left;margin-left:371.35pt;margin-top:10.9pt;width:134.05pt;height:110.65pt;z-index:251651584" coordsize="17689,1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">
                <v:rect id="Rectangle 94" o:spid="_x0000_s1067" style="position:absolute;left:375;top:1237;width:17307;height:14833;rotation:30874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UsUA&#10;AADbAAAADwAAAGRycy9kb3ducmV2LnhtbESPzWrDMBCE74W+g9hCb7WclJTYiWxCaMHQU/MHuW2s&#10;jW1irWxLTZy3rwqFHoeZ+YZZ5qNpxZUG11hWMIliEMSl1Q1XCnbbj5c5COeRNbaWScGdHOTZ48MS&#10;U21v/EXXja9EgLBLUUHtfZdK6cqaDLrIdsTBO9vBoA9yqKQe8BbgppXTOH6TBhsOCzV2tK6pvGy+&#10;jYLZ6bM4eUyKdrXv+/79kBwnrJV6fhpXCxCeRv8f/msXWsFrAr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pSxQAAANsAAAAPAAAAAAAAAAAAAAAAAJgCAABkcnMv&#10;ZG93bnJldi54bWxQSwUGAAAAAAQABAD1AAAAigMAAAAA&#10;" filled="f" strokecolor="#243f60" strokeweight="3pt">
                  <v:textbox>
                    <w:txbxContent>
                      <w:p w14:paraId="689929DB" w14:textId="77777777" w:rsidR="00312A2E" w:rsidRDefault="00312A2E" w:rsidP="00376E9F"/>
                    </w:txbxContent>
                  </v:textbox>
                </v:rect>
                <v:shapetype id="_x0000_t202" coordsize="21600,21600" o:spt="202" path="m,l,21600r21600,l21600,xe">
                  <v:stroke joinstyle="miter"/>
                  <v:path gradientshapeok="t" o:connecttype="rect"/>
                </v:shapetype>
                <v:shape id="TextBox 31" o:spid="_x0000_s1068" type="#_x0000_t202" style="position:absolute;left:8247;top:6084;width:8571;height:26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14:paraId="10C01B02" w14:textId="77777777" w:rsidR="00312A2E" w:rsidRDefault="00312A2E" w:rsidP="00376E9F">
                        <w:pPr>
                          <w:pStyle w:val="NormalWeb"/>
                          <w:spacing w:before="0" w:after="0"/>
                        </w:pPr>
                        <w:r w:rsidRPr="00376E9F">
                          <w:rPr>
                            <w:rFonts w:ascii="Calibri" w:hAnsi="Cambria" w:cs="Arial"/>
                            <w:kern w:val="24"/>
                            <w:sz w:val="16"/>
                            <w:szCs w:val="16"/>
                          </w:rPr>
                          <w:t>PERFORMANCE</w:t>
                        </w:r>
                      </w:p>
                    </w:txbxContent>
                  </v:textbox>
                </v:shape>
                <v:shape id="TextBox 32" o:spid="_x0000_s1069" type="#_x0000_t202" style="position:absolute;left:9323;top:9158;width:8366;height:2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14:paraId="7E945869" w14:textId="77777777" w:rsidR="00312A2E" w:rsidRDefault="00312A2E" w:rsidP="00376E9F">
                        <w:pPr>
                          <w:pStyle w:val="NormalWeb"/>
                          <w:spacing w:before="0" w:after="0"/>
                        </w:pPr>
                        <w:r w:rsidRPr="00376E9F">
                          <w:rPr>
                            <w:rFonts w:ascii="Calibri" w:hAnsi="Cambria" w:cs="Arial"/>
                            <w:kern w:val="24"/>
                            <w:sz w:val="16"/>
                            <w:szCs w:val="16"/>
                          </w:rPr>
                          <w:t>COMMITMENT</w:t>
                        </w:r>
                      </w:p>
                    </w:txbxContent>
                  </v:textbox>
                </v:shape>
                <v:shape id="TextBox 33" o:spid="_x0000_s1070" type="#_x0000_t202" style="position:absolute;left:4460;top:12161;width:7660;height:4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14:paraId="4681FBE9" w14:textId="77777777" w:rsidR="00312A2E" w:rsidRDefault="00312A2E" w:rsidP="00376E9F">
                        <w:pPr>
                          <w:pStyle w:val="NormalWeb"/>
                          <w:spacing w:before="0" w:after="0"/>
                          <w:jc w:val="center"/>
                        </w:pPr>
                        <w:r w:rsidRPr="00376E9F">
                          <w:rPr>
                            <w:rFonts w:ascii="Calibri" w:hAnsi="Cambria" w:cs="Arial"/>
                            <w:kern w:val="24"/>
                            <w:sz w:val="16"/>
                            <w:szCs w:val="16"/>
                          </w:rPr>
                          <w:t>SHORT-TERM</w:t>
                        </w:r>
                      </w:p>
                      <w:p w14:paraId="03A9FB35" w14:textId="77777777" w:rsidR="00312A2E" w:rsidRDefault="00312A2E" w:rsidP="00376E9F">
                        <w:pPr>
                          <w:pStyle w:val="NormalWeb"/>
                          <w:spacing w:before="0" w:after="0"/>
                          <w:jc w:val="center"/>
                        </w:pPr>
                        <w:r w:rsidRPr="00376E9F">
                          <w:rPr>
                            <w:rFonts w:ascii="Calibri" w:hAnsi="Cambria" w:cs="Arial"/>
                            <w:kern w:val="24"/>
                            <w:sz w:val="16"/>
                            <w:szCs w:val="16"/>
                          </w:rPr>
                          <w:t>PROFITS</w:t>
                        </w:r>
                      </w:p>
                    </w:txbxContent>
                  </v:textbox>
                </v:shape>
                <v:shape id="TextBox 34" o:spid="_x0000_s1071" type="#_x0000_t202" style="position:absolute;left:3187;top:1517;width:10596;height:34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SnMQA&#10;AADbAAAADwAAAGRycy9kb3ducmV2LnhtbESPQYvCMBSE74L/ITzBy6KprohUo+jCwq4exOrB46N5&#10;ttXmpTZZrf/eCAseh5n5hpktGlOKG9WusKxg0I9AEKdWF5wpOOy/exMQziNrLC2Tggc5WMzbrRnG&#10;2t55R7fEZyJA2MWoIPe+iqV0aU4GXd9WxME72dqgD7LOpK7xHuCmlMMoGkuDBYeFHCv6yim9JH9G&#10;wfmyzfR6tf/Vp+vHeqOvxwNHI6W6nWY5BeGp8e/wf/tHKxh9wu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0pzEAAAA2wAAAA8AAAAAAAAAAAAAAAAAmAIAAGRycy9k&#10;b3ducmV2LnhtbFBLBQYAAAAABAAEAPUAAACJAwAAAAA=&#10;" filled="f" stroked="f" strokeweight="1pt">
                  <v:textbox style="mso-fit-shape-to-text:t">
                    <w:txbxContent>
                      <w:p w14:paraId="22DFDFF9" w14:textId="77777777" w:rsidR="00312A2E" w:rsidRDefault="00312A2E" w:rsidP="00376E9F">
                        <w:pPr>
                          <w:pStyle w:val="NormalWeb"/>
                          <w:spacing w:before="0" w:after="0"/>
                        </w:pPr>
                        <w:r w:rsidRPr="00376E9F">
                          <w:rPr>
                            <w:rFonts w:ascii="Calibri" w:hAnsi="Cambria" w:cs="Arial"/>
                            <w:b/>
                            <w:bCs/>
                            <w:kern w:val="24"/>
                          </w:rPr>
                          <w:t>Conventional</w:t>
                        </w:r>
                      </w:p>
                    </w:txbxContent>
                  </v:textbox>
                </v:shape>
                <v:shape id="TextBox 36" o:spid="_x0000_s1072" type="#_x0000_t202" style="position:absolute;top:6170;width:7482;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7741A1F0" w14:textId="77777777" w:rsidR="00312A2E" w:rsidRDefault="00312A2E" w:rsidP="00376E9F">
                        <w:pPr>
                          <w:pStyle w:val="NormalWeb"/>
                          <w:spacing w:before="0" w:after="0"/>
                        </w:pPr>
                        <w:r w:rsidRPr="00376E9F">
                          <w:rPr>
                            <w:rFonts w:ascii="Calibri" w:hAnsi="Cambria" w:cs="Arial"/>
                            <w:kern w:val="24"/>
                            <w:sz w:val="16"/>
                            <w:szCs w:val="16"/>
                          </w:rPr>
                          <w:t>PERSONAL</w:t>
                        </w:r>
                      </w:p>
                    </w:txbxContent>
                  </v:textbox>
                </v:shape>
                <v:shape id="TextBox 37" o:spid="_x0000_s1073" type="#_x0000_t202" style="position:absolute;left:59;top:9025;width:10055;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14:paraId="7205EAE0" w14:textId="77777777" w:rsidR="00312A2E" w:rsidRDefault="00312A2E" w:rsidP="00376E9F">
                        <w:pPr>
                          <w:pStyle w:val="NormalWeb"/>
                          <w:spacing w:before="0" w:after="0"/>
                        </w:pPr>
                        <w:r w:rsidRPr="00376E9F">
                          <w:rPr>
                            <w:rFonts w:ascii="Calibri" w:hAnsi="Cambria" w:cs="Arial"/>
                            <w:kern w:val="24"/>
                            <w:sz w:val="16"/>
                            <w:szCs w:val="16"/>
                          </w:rPr>
                          <w:t>PREDICTABILITY</w:t>
                        </w:r>
                      </w:p>
                    </w:txbxContent>
                  </v:textbox>
                </v:shape>
              </v:group>
            </w:pict>
          </mc:Fallback>
        </mc:AlternateContent>
      </w:r>
      <w:r w:rsidR="00780055" w:rsidRPr="00B70507">
        <w:rPr>
          <w:rFonts w:ascii="Calibri" w:hAnsi="Calibri" w:cs="Calibri"/>
        </w:rPr>
        <w:t>History of OB</w:t>
      </w:r>
      <w:r w:rsidR="00A92D0E" w:rsidRPr="00B70507">
        <w:rPr>
          <w:rFonts w:ascii="Calibri" w:hAnsi="Calibri" w:cs="Calibri"/>
        </w:rPr>
        <w:t xml:space="preserve">: </w:t>
      </w:r>
      <w:r w:rsidR="00780055" w:rsidRPr="00B70507">
        <w:rPr>
          <w:rFonts w:ascii="Calibri" w:hAnsi="Calibri" w:cs="Calibri"/>
        </w:rPr>
        <w:t>Builds on past conventional OB research by fine-tuning understanding of how to improve the productivity and profitability of organizational members</w:t>
      </w:r>
    </w:p>
    <w:p w14:paraId="63899607" w14:textId="77777777" w:rsidR="00A92D0E" w:rsidRPr="00B70507" w:rsidRDefault="00780055" w:rsidP="007E4CF0">
      <w:pPr>
        <w:numPr>
          <w:ilvl w:val="0"/>
          <w:numId w:val="4"/>
        </w:numPr>
        <w:spacing w:after="120" w:line="480" w:lineRule="auto"/>
        <w:ind w:right="2160"/>
        <w:rPr>
          <w:rFonts w:ascii="Calibri" w:hAnsi="Calibri" w:cs="Calibri"/>
        </w:rPr>
      </w:pPr>
      <w:r w:rsidRPr="00B70507">
        <w:rPr>
          <w:rFonts w:ascii="Calibri" w:hAnsi="Calibri" w:cs="Calibri"/>
        </w:rPr>
        <w:t>OB as Science</w:t>
      </w:r>
      <w:r w:rsidR="00B50B66" w:rsidRPr="00B70507">
        <w:rPr>
          <w:rFonts w:ascii="Calibri" w:hAnsi="Calibri" w:cs="Calibri"/>
        </w:rPr>
        <w:t xml:space="preserve">: </w:t>
      </w:r>
      <w:r w:rsidR="00376E9F" w:rsidRPr="00B70507">
        <w:rPr>
          <w:rFonts w:ascii="Calibri" w:hAnsi="Calibri" w:cs="Calibri"/>
        </w:rPr>
        <w:t>Focus on</w:t>
      </w:r>
      <w:r w:rsidR="00B50B66" w:rsidRPr="00B70507">
        <w:rPr>
          <w:rFonts w:ascii="Calibri" w:hAnsi="Calibri" w:cs="Calibri"/>
        </w:rPr>
        <w:t xml:space="preserve"> </w:t>
      </w:r>
      <w:r w:rsidRPr="00B70507">
        <w:rPr>
          <w:rFonts w:ascii="Calibri" w:hAnsi="Calibri" w:cs="Calibri"/>
        </w:rPr>
        <w:t>research questions that lend themselves to objective, quantifiable measures</w:t>
      </w:r>
    </w:p>
    <w:p w14:paraId="304D880D" w14:textId="77777777" w:rsidR="00A92D0E" w:rsidRPr="00B70507" w:rsidRDefault="00A92D0E" w:rsidP="007E4CF0">
      <w:pPr>
        <w:numPr>
          <w:ilvl w:val="0"/>
          <w:numId w:val="4"/>
        </w:numPr>
        <w:spacing w:after="120" w:line="480" w:lineRule="auto"/>
        <w:ind w:right="2160"/>
        <w:rPr>
          <w:rFonts w:ascii="Calibri" w:hAnsi="Calibri" w:cs="Calibri"/>
        </w:rPr>
      </w:pPr>
      <w:r w:rsidRPr="00B70507">
        <w:rPr>
          <w:rFonts w:ascii="Calibri" w:hAnsi="Calibri" w:cs="Calibri"/>
        </w:rPr>
        <w:t xml:space="preserve">Multiple Stakeholders: Manage stakeholders </w:t>
      </w:r>
      <w:r w:rsidR="001B1B6E" w:rsidRPr="00B70507">
        <w:rPr>
          <w:rFonts w:ascii="Calibri" w:hAnsi="Calibri" w:cs="Calibri"/>
        </w:rPr>
        <w:t xml:space="preserve">in </w:t>
      </w:r>
      <w:r w:rsidRPr="00B70507">
        <w:rPr>
          <w:rFonts w:ascii="Calibri" w:hAnsi="Calibri" w:cs="Calibri"/>
        </w:rPr>
        <w:t>interests</w:t>
      </w:r>
      <w:r w:rsidR="001B1B6E" w:rsidRPr="00B70507">
        <w:rPr>
          <w:rFonts w:ascii="Calibri" w:hAnsi="Calibri" w:cs="Calibri"/>
        </w:rPr>
        <w:t xml:space="preserve"> of organization</w:t>
      </w:r>
    </w:p>
    <w:p w14:paraId="296917B7" w14:textId="77777777" w:rsidR="00A92D0E" w:rsidRPr="00B70507" w:rsidRDefault="00A92D0E" w:rsidP="007E4CF0">
      <w:pPr>
        <w:numPr>
          <w:ilvl w:val="0"/>
          <w:numId w:val="4"/>
        </w:numPr>
        <w:spacing w:after="120" w:line="480" w:lineRule="auto"/>
        <w:ind w:right="2160"/>
        <w:rPr>
          <w:rFonts w:ascii="Calibri" w:hAnsi="Calibri" w:cs="Calibri"/>
        </w:rPr>
      </w:pPr>
      <w:r w:rsidRPr="00B70507">
        <w:rPr>
          <w:rFonts w:ascii="Calibri" w:hAnsi="Calibri" w:cs="Calibri"/>
        </w:rPr>
        <w:t xml:space="preserve">Globalization: Approach </w:t>
      </w:r>
      <w:r w:rsidR="00780055" w:rsidRPr="00B70507">
        <w:rPr>
          <w:rFonts w:ascii="Calibri" w:hAnsi="Calibri" w:cs="Calibri"/>
        </w:rPr>
        <w:t xml:space="preserve">cross-cultural </w:t>
      </w:r>
      <w:r w:rsidRPr="00B70507">
        <w:rPr>
          <w:rFonts w:ascii="Calibri" w:hAnsi="Calibri" w:cs="Calibri"/>
        </w:rPr>
        <w:t>differences from an ethnocentric or polycentric view</w:t>
      </w:r>
    </w:p>
    <w:p w14:paraId="3FBF9BC6" w14:textId="77777777" w:rsidR="00376E9F" w:rsidRPr="00B70507" w:rsidRDefault="00376E9F" w:rsidP="007E4CF0">
      <w:pPr>
        <w:spacing w:after="120" w:line="480" w:lineRule="auto"/>
        <w:rPr>
          <w:rFonts w:ascii="Calibri" w:hAnsi="Calibri" w:cs="Calibri"/>
        </w:rPr>
      </w:pPr>
    </w:p>
    <w:p w14:paraId="34C7E208" w14:textId="77777777" w:rsidR="00A92D0E" w:rsidRPr="00B70507" w:rsidRDefault="00A92D0E" w:rsidP="007E4CF0">
      <w:pPr>
        <w:spacing w:after="120" w:line="480" w:lineRule="auto"/>
        <w:rPr>
          <w:rFonts w:ascii="Calibri" w:hAnsi="Calibri" w:cs="Calibri"/>
        </w:rPr>
      </w:pPr>
      <w:r w:rsidRPr="00B70507">
        <w:rPr>
          <w:rFonts w:ascii="Calibri" w:hAnsi="Calibri" w:cs="Calibri"/>
        </w:rPr>
        <w:lastRenderedPageBreak/>
        <w:t xml:space="preserve">Four </w:t>
      </w:r>
      <w:r w:rsidR="00780055" w:rsidRPr="00B70507">
        <w:rPr>
          <w:rFonts w:ascii="Calibri" w:hAnsi="Calibri" w:cs="Calibri"/>
        </w:rPr>
        <w:t>hallmarks of sustainable OB landscape:</w:t>
      </w:r>
    </w:p>
    <w:p w14:paraId="73372458" w14:textId="77777777" w:rsidR="00A92D0E" w:rsidRPr="00B70507" w:rsidRDefault="00866FED" w:rsidP="007E4CF0">
      <w:pPr>
        <w:numPr>
          <w:ilvl w:val="0"/>
          <w:numId w:val="5"/>
        </w:numPr>
        <w:spacing w:after="120" w:line="480" w:lineRule="auto"/>
        <w:ind w:right="2160"/>
        <w:rPr>
          <w:rFonts w:ascii="Calibri" w:hAnsi="Calibri" w:cs="Calibri"/>
        </w:rPr>
      </w:pPr>
      <w:r>
        <w:rPr>
          <w:rFonts w:ascii="Calibri" w:hAnsi="Calibri" w:cs="Calibri"/>
          <w:noProof/>
        </w:rPr>
        <mc:AlternateContent>
          <mc:Choice Requires="wpg">
            <w:drawing>
              <wp:anchor distT="0" distB="0" distL="114300" distR="114300" simplePos="0" relativeHeight="251652608" behindDoc="0" locked="0" layoutInCell="1" allowOverlap="1" wp14:anchorId="464DED3E" wp14:editId="36933E30">
                <wp:simplePos x="0" y="0"/>
                <wp:positionH relativeFrom="column">
                  <wp:posOffset>4616450</wp:posOffset>
                </wp:positionH>
                <wp:positionV relativeFrom="paragraph">
                  <wp:posOffset>43815</wp:posOffset>
                </wp:positionV>
                <wp:extent cx="1659255" cy="1405255"/>
                <wp:effectExtent l="158750" t="335915" r="252095" b="328930"/>
                <wp:wrapNone/>
                <wp:docPr id="3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1405255"/>
                          <a:chOff x="0" y="0"/>
                          <a:chExt cx="17177" cy="17307"/>
                        </a:xfrm>
                      </wpg:grpSpPr>
                      <wps:wsp>
                        <wps:cNvPr id="31" name="Rectangle 103"/>
                        <wps:cNvSpPr>
                          <a:spLocks noChangeArrowheads="1"/>
                        </wps:cNvSpPr>
                        <wps:spPr bwMode="auto">
                          <a:xfrm rot="2826657">
                            <a:off x="375" y="1237"/>
                            <a:ext cx="17307" cy="14833"/>
                          </a:xfrm>
                          <a:prstGeom prst="rect">
                            <a:avLst/>
                          </a:prstGeom>
                          <a:solidFill>
                            <a:srgbClr val="DBE5F1"/>
                          </a:solidFill>
                          <a:ln w="38100">
                            <a:solidFill>
                              <a:srgbClr val="243F60"/>
                            </a:solidFill>
                            <a:miter lim="800000"/>
                            <a:headEnd/>
                            <a:tailEnd/>
                          </a:ln>
                        </wps:spPr>
                        <wps:txbx>
                          <w:txbxContent>
                            <w:p w14:paraId="5D7C17C9" w14:textId="77777777" w:rsidR="00F24AEB" w:rsidRDefault="00F24AEB" w:rsidP="00376E9F"/>
                          </w:txbxContent>
                        </wps:txbx>
                        <wps:bodyPr rot="0" vert="horz" wrap="square" lIns="91440" tIns="45720" rIns="91440" bIns="45720" anchor="ctr" anchorCtr="0" upright="1">
                          <a:noAutofit/>
                        </wps:bodyPr>
                      </wps:wsp>
                      <wps:wsp>
                        <wps:cNvPr id="32" name="TextBox 49"/>
                        <wps:cNvSpPr txBox="1">
                          <a:spLocks noChangeArrowheads="1"/>
                        </wps:cNvSpPr>
                        <wps:spPr bwMode="auto">
                          <a:xfrm>
                            <a:off x="8698" y="6084"/>
                            <a:ext cx="8152"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EE64F" w14:textId="77777777" w:rsidR="00F24AEB" w:rsidRDefault="00F24AEB" w:rsidP="00376E9F">
                              <w:pPr>
                                <w:pStyle w:val="NormalWeb"/>
                                <w:spacing w:before="0" w:after="0"/>
                              </w:pPr>
                              <w:r w:rsidRPr="00376E9F">
                                <w:rPr>
                                  <w:rFonts w:ascii="Calibri" w:hAnsi="Cambria" w:cs="Arial"/>
                                  <w:kern w:val="24"/>
                                  <w:sz w:val="16"/>
                                  <w:szCs w:val="16"/>
                                </w:rPr>
                                <w:t>COMMUNITY</w:t>
                              </w:r>
                            </w:p>
                          </w:txbxContent>
                        </wps:txbx>
                        <wps:bodyPr rot="0" vert="horz" wrap="square" lIns="91440" tIns="45720" rIns="91440" bIns="45720" anchor="t" anchorCtr="0" upright="1">
                          <a:spAutoFit/>
                        </wps:bodyPr>
                      </wps:wsp>
                      <wps:wsp>
                        <wps:cNvPr id="33" name="TextBox 50"/>
                        <wps:cNvSpPr txBox="1">
                          <a:spLocks noChangeArrowheads="1"/>
                        </wps:cNvSpPr>
                        <wps:spPr bwMode="auto">
                          <a:xfrm>
                            <a:off x="9325" y="9158"/>
                            <a:ext cx="7852" cy="2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1113" w14:textId="77777777" w:rsidR="00F24AEB" w:rsidRDefault="00F24AEB" w:rsidP="00376E9F">
                              <w:pPr>
                                <w:pStyle w:val="NormalWeb"/>
                                <w:spacing w:before="0" w:after="0"/>
                              </w:pPr>
                              <w:r w:rsidRPr="00376E9F">
                                <w:rPr>
                                  <w:rFonts w:ascii="Calibri" w:hAnsi="Cambria" w:cs="Arial"/>
                                  <w:kern w:val="24"/>
                                  <w:sz w:val="16"/>
                                  <w:szCs w:val="16"/>
                                </w:rPr>
                                <w:t>CREATIVITY</w:t>
                              </w:r>
                            </w:p>
                          </w:txbxContent>
                        </wps:txbx>
                        <wps:bodyPr rot="0" vert="horz" wrap="square" lIns="91440" tIns="45720" rIns="91440" bIns="45720" anchor="t" anchorCtr="0" upright="1">
                          <a:spAutoFit/>
                        </wps:bodyPr>
                      </wps:wsp>
                      <wps:wsp>
                        <wps:cNvPr id="34" name="TextBox 51"/>
                        <wps:cNvSpPr txBox="1">
                          <a:spLocks noChangeArrowheads="1"/>
                        </wps:cNvSpPr>
                        <wps:spPr bwMode="auto">
                          <a:xfrm>
                            <a:off x="3793" y="12161"/>
                            <a:ext cx="9782" cy="4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EE48" w14:textId="77777777" w:rsidR="00F24AEB" w:rsidRDefault="00F24AEB" w:rsidP="00376E9F">
                              <w:pPr>
                                <w:pStyle w:val="NormalWeb"/>
                                <w:spacing w:before="0" w:after="0"/>
                                <w:jc w:val="center"/>
                              </w:pPr>
                              <w:r w:rsidRPr="00376E9F">
                                <w:rPr>
                                  <w:rFonts w:ascii="Calibri" w:hAnsi="Cambria" w:cs="Arial"/>
                                  <w:kern w:val="24"/>
                                  <w:sz w:val="16"/>
                                  <w:szCs w:val="16"/>
                                </w:rPr>
                                <w:t>LONG-TERM</w:t>
                              </w:r>
                            </w:p>
                            <w:p w14:paraId="0BED42C3" w14:textId="77777777" w:rsidR="00F24AEB" w:rsidRDefault="00F24AEB" w:rsidP="00376E9F">
                              <w:pPr>
                                <w:pStyle w:val="NormalWeb"/>
                                <w:spacing w:before="0" w:after="0"/>
                                <w:jc w:val="center"/>
                              </w:pPr>
                              <w:r w:rsidRPr="00376E9F">
                                <w:rPr>
                                  <w:rFonts w:ascii="Calibri" w:hAnsi="Cambria" w:cs="Arial"/>
                                  <w:kern w:val="24"/>
                                  <w:sz w:val="16"/>
                                  <w:szCs w:val="16"/>
                                </w:rPr>
                                <w:t>CONSEQUENCES</w:t>
                              </w:r>
                            </w:p>
                          </w:txbxContent>
                        </wps:txbx>
                        <wps:bodyPr rot="0" vert="horz" wrap="square" lIns="91440" tIns="45720" rIns="91440" bIns="45720" anchor="t" anchorCtr="0" upright="1">
                          <a:spAutoFit/>
                        </wps:bodyPr>
                      </wps:wsp>
                      <wps:wsp>
                        <wps:cNvPr id="35" name="TextBox 52"/>
                        <wps:cNvSpPr txBox="1">
                          <a:spLocks noChangeArrowheads="1"/>
                        </wps:cNvSpPr>
                        <wps:spPr bwMode="auto">
                          <a:xfrm>
                            <a:off x="4371" y="1126"/>
                            <a:ext cx="10729" cy="3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141D7A" w14:textId="77777777" w:rsidR="00F24AEB" w:rsidRDefault="00F24AEB" w:rsidP="00376E9F">
                              <w:pPr>
                                <w:pStyle w:val="NormalWeb"/>
                                <w:spacing w:before="0" w:after="0"/>
                              </w:pPr>
                              <w:r w:rsidRPr="00376E9F">
                                <w:rPr>
                                  <w:rFonts w:ascii="Calibri" w:hAnsi="Cambria" w:cs="Arial"/>
                                  <w:b/>
                                  <w:bCs/>
                                  <w:kern w:val="24"/>
                                </w:rPr>
                                <w:t>Sustainable</w:t>
                              </w:r>
                            </w:p>
                          </w:txbxContent>
                        </wps:txbx>
                        <wps:bodyPr rot="0" vert="horz" wrap="square" lIns="91440" tIns="45720" rIns="91440" bIns="45720" anchor="t" anchorCtr="0" upright="1">
                          <a:spAutoFit/>
                        </wps:bodyPr>
                      </wps:wsp>
                      <wps:wsp>
                        <wps:cNvPr id="36" name="TextBox 53"/>
                        <wps:cNvSpPr txBox="1">
                          <a:spLocks noChangeArrowheads="1"/>
                        </wps:cNvSpPr>
                        <wps:spPr bwMode="auto">
                          <a:xfrm>
                            <a:off x="0" y="6170"/>
                            <a:ext cx="9137"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19E6" w14:textId="77777777" w:rsidR="00F24AEB" w:rsidRDefault="00F24AEB" w:rsidP="00376E9F">
                              <w:pPr>
                                <w:pStyle w:val="NormalWeb"/>
                                <w:spacing w:before="0" w:after="0"/>
                              </w:pPr>
                              <w:r w:rsidRPr="00376E9F">
                                <w:rPr>
                                  <w:rFonts w:ascii="Calibri" w:hAnsi="Cambria" w:cs="Arial"/>
                                  <w:kern w:val="24"/>
                                  <w:sz w:val="16"/>
                                  <w:szCs w:val="16"/>
                                </w:rPr>
                                <w:t>PERFORMANCE</w:t>
                              </w:r>
                            </w:p>
                          </w:txbxContent>
                        </wps:txbx>
                        <wps:bodyPr rot="0" vert="horz" wrap="square" lIns="91440" tIns="45720" rIns="91440" bIns="45720" anchor="t" anchorCtr="0" upright="1">
                          <a:spAutoFit/>
                        </wps:bodyPr>
                      </wps:wsp>
                      <wps:wsp>
                        <wps:cNvPr id="37" name="TextBox 54"/>
                        <wps:cNvSpPr txBox="1">
                          <a:spLocks noChangeArrowheads="1"/>
                        </wps:cNvSpPr>
                        <wps:spPr bwMode="auto">
                          <a:xfrm>
                            <a:off x="1495" y="9022"/>
                            <a:ext cx="9292" cy="2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9C2F8" w14:textId="77777777" w:rsidR="00F24AEB" w:rsidRDefault="00F24AEB" w:rsidP="00376E9F">
                              <w:pPr>
                                <w:pStyle w:val="NormalWeb"/>
                                <w:spacing w:before="0" w:after="0"/>
                              </w:pPr>
                              <w:r w:rsidRPr="00376E9F">
                                <w:rPr>
                                  <w:rFonts w:ascii="Calibri" w:hAnsi="Cambria" w:cs="Arial"/>
                                  <w:kern w:val="24"/>
                                  <w:sz w:val="16"/>
                                  <w:szCs w:val="16"/>
                                </w:rPr>
                                <w:t>COMMITMENT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7" o:spid="_x0000_s1074" style="position:absolute;left:0;text-align:left;margin-left:363.5pt;margin-top:3.45pt;width:130.65pt;height:110.65pt;z-index:251652608" coordsize="17177,1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">
                <v:rect id="Rectangle 103" o:spid="_x0000_s1075" style="position:absolute;left:375;top:1237;width:17307;height:14833;rotation:30874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w+cQA&#10;AADbAAAADwAAAGRycy9kb3ducmV2LnhtbESPT4vCMBTE7wt+h/CEvSyauuIfqlFkWUH0olU8P5pn&#10;W21euk1W67c3guBxmJnfMNN5Y0pxpdoVlhX0uhEI4tTqgjMFh/2yMwbhPLLG0jIpuJOD+az1McVY&#10;2xvv6Jr4TAQIuxgV5N5XsZQuzcmg69qKOHgnWxv0QdaZ1DXeAtyU8juKhtJgwWEhx4p+ckovyb9R&#10;4M3fXh4PZjjafv2W94bWm8F5rdRnu1lMQHhq/Dv8aq+0gn4P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DsPnEAAAA2wAAAA8AAAAAAAAAAAAAAAAAmAIAAGRycy9k&#10;b3ducmV2LnhtbFBLBQYAAAAABAAEAPUAAACJAwAAAAA=&#10;" fillcolor="#dbe5f1" strokecolor="#243f60" strokeweight="3pt">
                  <v:textbox>
                    <w:txbxContent>
                      <w:p w14:paraId="5D7C17C9" w14:textId="77777777" w:rsidR="00690CA5" w:rsidRDefault="00690CA5" w:rsidP="00376E9F"/>
                    </w:txbxContent>
                  </v:textbox>
                </v:rect>
                <v:shape id="TextBox 49" o:spid="_x0000_s1076" type="#_x0000_t202" style="position:absolute;left:8698;top:6084;width:8152;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0AAEE64F" w14:textId="77777777" w:rsidR="00690CA5" w:rsidRDefault="00690CA5" w:rsidP="00376E9F">
                        <w:pPr>
                          <w:pStyle w:val="NormalWeb"/>
                          <w:spacing w:before="0" w:after="0"/>
                        </w:pPr>
                        <w:r w:rsidRPr="00376E9F">
                          <w:rPr>
                            <w:rFonts w:ascii="Calibri" w:hAnsi="Cambria" w:cs="Arial"/>
                            <w:kern w:val="24"/>
                            <w:sz w:val="16"/>
                            <w:szCs w:val="16"/>
                          </w:rPr>
                          <w:t>COMMUNITY</w:t>
                        </w:r>
                      </w:p>
                    </w:txbxContent>
                  </v:textbox>
                </v:shape>
                <v:shape id="TextBox 50" o:spid="_x0000_s1077" type="#_x0000_t202" style="position:absolute;left:9325;top:9158;width:7852;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14:paraId="33D11113" w14:textId="77777777" w:rsidR="00690CA5" w:rsidRDefault="00690CA5" w:rsidP="00376E9F">
                        <w:pPr>
                          <w:pStyle w:val="NormalWeb"/>
                          <w:spacing w:before="0" w:after="0"/>
                        </w:pPr>
                        <w:r w:rsidRPr="00376E9F">
                          <w:rPr>
                            <w:rFonts w:ascii="Calibri" w:hAnsi="Cambria" w:cs="Arial"/>
                            <w:kern w:val="24"/>
                            <w:sz w:val="16"/>
                            <w:szCs w:val="16"/>
                          </w:rPr>
                          <w:t>CREATIVITY</w:t>
                        </w:r>
                      </w:p>
                    </w:txbxContent>
                  </v:textbox>
                </v:shape>
                <v:shape id="TextBox 51" o:spid="_x0000_s1078" type="#_x0000_t202" style="position:absolute;left:3793;top:12161;width:9782;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7927EE48" w14:textId="77777777" w:rsidR="00690CA5" w:rsidRDefault="00690CA5" w:rsidP="00376E9F">
                        <w:pPr>
                          <w:pStyle w:val="NormalWeb"/>
                          <w:spacing w:before="0" w:after="0"/>
                          <w:jc w:val="center"/>
                        </w:pPr>
                        <w:r w:rsidRPr="00376E9F">
                          <w:rPr>
                            <w:rFonts w:ascii="Calibri" w:hAnsi="Cambria" w:cs="Arial"/>
                            <w:kern w:val="24"/>
                            <w:sz w:val="16"/>
                            <w:szCs w:val="16"/>
                          </w:rPr>
                          <w:t>LONG-TERM</w:t>
                        </w:r>
                      </w:p>
                      <w:p w14:paraId="0BED42C3" w14:textId="77777777" w:rsidR="00690CA5" w:rsidRDefault="00690CA5" w:rsidP="00376E9F">
                        <w:pPr>
                          <w:pStyle w:val="NormalWeb"/>
                          <w:spacing w:before="0" w:after="0"/>
                          <w:jc w:val="center"/>
                        </w:pPr>
                        <w:r w:rsidRPr="00376E9F">
                          <w:rPr>
                            <w:rFonts w:ascii="Calibri" w:hAnsi="Cambria" w:cs="Arial"/>
                            <w:kern w:val="24"/>
                            <w:sz w:val="16"/>
                            <w:szCs w:val="16"/>
                          </w:rPr>
                          <w:t>CONSEQUENCES</w:t>
                        </w:r>
                      </w:p>
                    </w:txbxContent>
                  </v:textbox>
                </v:shape>
                <v:shape id="TextBox 52" o:spid="_x0000_s1079" type="#_x0000_t202" style="position:absolute;left:4371;top:1126;width:10729;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YfMUA&#10;AADbAAAADwAAAGRycy9kb3ducmV2LnhtbESPQWsCMRSE74X+h/AKvRTNWmkrW6MUQREvoha8PjbP&#10;zbablzXJuuu/N0Khx2FmvmGm897W4kI+VI4VjIYZCOLC6YpLBd+H5WACIkRkjbVjUnClAPPZ48MU&#10;c+063tFlH0uRIBxyVGBibHIpQ2HIYhi6hjh5J+ctxiR9KbXHLsFtLV+z7F1arDgtGGxoYaj43bdW&#10;wfZqJj+rl2O7W3W+Paw/zlt73Cj1/NR/fYKI1Mf/8F97rRWM3+D+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Fh8xQAAANsAAAAPAAAAAAAAAAAAAAAAAJgCAABkcnMv&#10;ZG93bnJldi54bWxQSwUGAAAAAAQABAD1AAAAigMAAAAA&#10;" filled="f" stroked="f" strokeweight="1pt">
                  <v:textbox style="mso-fit-shape-to-text:t">
                    <w:txbxContent>
                      <w:p w14:paraId="75141D7A" w14:textId="77777777" w:rsidR="00690CA5" w:rsidRDefault="00690CA5" w:rsidP="00376E9F">
                        <w:pPr>
                          <w:pStyle w:val="NormalWeb"/>
                          <w:spacing w:before="0" w:after="0"/>
                        </w:pPr>
                        <w:r w:rsidRPr="00376E9F">
                          <w:rPr>
                            <w:rFonts w:ascii="Calibri" w:hAnsi="Cambria" w:cs="Arial"/>
                            <w:b/>
                            <w:bCs/>
                            <w:kern w:val="24"/>
                          </w:rPr>
                          <w:t>Sustainable</w:t>
                        </w:r>
                      </w:p>
                    </w:txbxContent>
                  </v:textbox>
                </v:shape>
                <v:shape id="TextBox 53" o:spid="_x0000_s1080" type="#_x0000_t202" style="position:absolute;top:6170;width:91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02D219E6" w14:textId="77777777" w:rsidR="00690CA5" w:rsidRDefault="00690CA5" w:rsidP="00376E9F">
                        <w:pPr>
                          <w:pStyle w:val="NormalWeb"/>
                          <w:spacing w:before="0" w:after="0"/>
                        </w:pPr>
                        <w:r w:rsidRPr="00376E9F">
                          <w:rPr>
                            <w:rFonts w:ascii="Calibri" w:hAnsi="Cambria" w:cs="Arial"/>
                            <w:kern w:val="24"/>
                            <w:sz w:val="16"/>
                            <w:szCs w:val="16"/>
                          </w:rPr>
                          <w:t>PERFORMANCE</w:t>
                        </w:r>
                      </w:p>
                    </w:txbxContent>
                  </v:textbox>
                </v:shape>
                <v:shape id="TextBox 54" o:spid="_x0000_s1081" type="#_x0000_t202" style="position:absolute;left:1495;top:9022;width:929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7359C2F8" w14:textId="77777777" w:rsidR="00690CA5" w:rsidRDefault="00690CA5" w:rsidP="00376E9F">
                        <w:pPr>
                          <w:pStyle w:val="NormalWeb"/>
                          <w:spacing w:before="0" w:after="0"/>
                        </w:pPr>
                        <w:r w:rsidRPr="00376E9F">
                          <w:rPr>
                            <w:rFonts w:ascii="Calibri" w:hAnsi="Cambria" w:cs="Arial"/>
                            <w:kern w:val="24"/>
                            <w:sz w:val="16"/>
                            <w:szCs w:val="16"/>
                          </w:rPr>
                          <w:t>COMMITMENT</w:t>
                        </w:r>
                      </w:p>
                    </w:txbxContent>
                  </v:textbox>
                </v:shape>
              </v:group>
            </w:pict>
          </mc:Fallback>
        </mc:AlternateContent>
      </w:r>
      <w:r w:rsidR="00780055" w:rsidRPr="00B70507">
        <w:rPr>
          <w:rFonts w:ascii="Calibri" w:hAnsi="Calibri" w:cs="Calibri"/>
        </w:rPr>
        <w:t>History of OB: Build on and expand research to include multiple forms of well-being for multiple stakeholders</w:t>
      </w:r>
    </w:p>
    <w:p w14:paraId="257A4333" w14:textId="77777777" w:rsidR="00A92D0E" w:rsidRPr="00B70507" w:rsidRDefault="00780055" w:rsidP="007E4CF0">
      <w:pPr>
        <w:numPr>
          <w:ilvl w:val="0"/>
          <w:numId w:val="5"/>
        </w:numPr>
        <w:spacing w:after="120" w:line="480" w:lineRule="auto"/>
        <w:ind w:right="2160"/>
        <w:rPr>
          <w:rFonts w:ascii="Calibri" w:hAnsi="Calibri" w:cs="Calibri"/>
        </w:rPr>
      </w:pPr>
      <w:r w:rsidRPr="00B70507">
        <w:rPr>
          <w:rFonts w:ascii="Calibri" w:hAnsi="Calibri" w:cs="Calibri"/>
        </w:rPr>
        <w:t>OB as science</w:t>
      </w:r>
      <w:r w:rsidR="001B1B6E" w:rsidRPr="00B70507">
        <w:rPr>
          <w:rFonts w:ascii="Calibri" w:hAnsi="Calibri" w:cs="Calibri"/>
        </w:rPr>
        <w:t xml:space="preserve">: </w:t>
      </w:r>
      <w:r w:rsidRPr="00B70507">
        <w:rPr>
          <w:rFonts w:ascii="Calibri" w:hAnsi="Calibri" w:cs="Calibri"/>
        </w:rPr>
        <w:t xml:space="preserve">Open to important and relevant research questions that do not (yet) have objective, quantifiable measures, but where scientists </w:t>
      </w:r>
      <w:r w:rsidR="00D035B1" w:rsidRPr="00B70507">
        <w:rPr>
          <w:rFonts w:ascii="Calibri" w:hAnsi="Calibri" w:cs="Calibri"/>
        </w:rPr>
        <w:t xml:space="preserve">recognize the social construction of reality and </w:t>
      </w:r>
      <w:r w:rsidRPr="00B70507">
        <w:rPr>
          <w:rFonts w:ascii="Calibri" w:hAnsi="Calibri" w:cs="Calibri"/>
        </w:rPr>
        <w:t>rely on qualitative</w:t>
      </w:r>
      <w:r w:rsidR="00D035B1" w:rsidRPr="00B70507">
        <w:rPr>
          <w:rFonts w:ascii="Calibri" w:hAnsi="Calibri" w:cs="Calibri"/>
        </w:rPr>
        <w:t xml:space="preserve"> research methods</w:t>
      </w:r>
    </w:p>
    <w:p w14:paraId="5E70BF7C" w14:textId="77777777" w:rsidR="00A92D0E" w:rsidRPr="00B70507" w:rsidRDefault="00A92D0E" w:rsidP="007E4CF0">
      <w:pPr>
        <w:numPr>
          <w:ilvl w:val="0"/>
          <w:numId w:val="5"/>
        </w:numPr>
        <w:spacing w:after="120" w:line="480" w:lineRule="auto"/>
        <w:ind w:right="2160"/>
        <w:rPr>
          <w:rFonts w:ascii="Calibri" w:hAnsi="Calibri" w:cs="Calibri"/>
        </w:rPr>
      </w:pPr>
      <w:r w:rsidRPr="00B70507">
        <w:rPr>
          <w:rFonts w:ascii="Calibri" w:hAnsi="Calibri" w:cs="Calibri"/>
        </w:rPr>
        <w:t>Multiple Stakeholders: Collaborate with stakeholders</w:t>
      </w:r>
      <w:r w:rsidR="00376E9F" w:rsidRPr="00B70507">
        <w:rPr>
          <w:rFonts w:ascii="Calibri" w:hAnsi="Calibri" w:cs="Calibri"/>
        </w:rPr>
        <w:t xml:space="preserve"> for mutual benefit</w:t>
      </w:r>
    </w:p>
    <w:p w14:paraId="266EEE96" w14:textId="77777777" w:rsidR="00A92D0E" w:rsidRPr="00B70507" w:rsidRDefault="00A92D0E" w:rsidP="007E4CF0">
      <w:pPr>
        <w:numPr>
          <w:ilvl w:val="0"/>
          <w:numId w:val="5"/>
        </w:numPr>
        <w:spacing w:after="120" w:line="480" w:lineRule="auto"/>
        <w:ind w:right="2160"/>
        <w:rPr>
          <w:rFonts w:ascii="Calibri" w:hAnsi="Calibri" w:cs="Calibri"/>
        </w:rPr>
      </w:pPr>
      <w:r w:rsidRPr="00B70507">
        <w:rPr>
          <w:rFonts w:ascii="Calibri" w:hAnsi="Calibri" w:cs="Calibri"/>
        </w:rPr>
        <w:t xml:space="preserve">Globalization: </w:t>
      </w:r>
      <w:r w:rsidRPr="00B70507">
        <w:rPr>
          <w:rFonts w:ascii="Calibri" w:hAnsi="Calibri" w:cs="Calibri"/>
        </w:rPr>
        <w:tab/>
        <w:t xml:space="preserve">Approach differences from an </w:t>
      </w:r>
      <w:proofErr w:type="spellStart"/>
      <w:r w:rsidRPr="00B70507">
        <w:rPr>
          <w:rFonts w:ascii="Calibri" w:hAnsi="Calibri" w:cs="Calibri"/>
        </w:rPr>
        <w:t>egali</w:t>
      </w:r>
      <w:proofErr w:type="spellEnd"/>
      <w:r w:rsidRPr="00B70507">
        <w:rPr>
          <w:rFonts w:ascii="Calibri" w:hAnsi="Calibri" w:cs="Calibri"/>
        </w:rPr>
        <w:t>-centric view</w:t>
      </w:r>
    </w:p>
    <w:p w14:paraId="08C3B19C" w14:textId="77777777" w:rsidR="00846816" w:rsidRDefault="00846816" w:rsidP="007E4CF0">
      <w:pPr>
        <w:spacing w:after="120" w:line="480" w:lineRule="auto"/>
        <w:rPr>
          <w:rFonts w:ascii="Calibri" w:hAnsi="Calibri"/>
          <w:b/>
          <w:szCs w:val="24"/>
        </w:rPr>
      </w:pPr>
    </w:p>
    <w:p w14:paraId="56815B3A" w14:textId="77777777" w:rsidR="00884999" w:rsidRPr="00B70507" w:rsidRDefault="00884999" w:rsidP="007E4CF0">
      <w:pPr>
        <w:spacing w:after="120" w:line="480" w:lineRule="auto"/>
        <w:rPr>
          <w:rFonts w:ascii="Calibri" w:hAnsi="Calibri"/>
          <w:b/>
          <w:szCs w:val="24"/>
        </w:rPr>
      </w:pPr>
      <w:r w:rsidRPr="00846816">
        <w:rPr>
          <w:rFonts w:ascii="Calibri" w:hAnsi="Calibri"/>
          <w:b/>
          <w:szCs w:val="24"/>
        </w:rPr>
        <w:t xml:space="preserve">Questions for Reflection and Discussion </w:t>
      </w:r>
    </w:p>
    <w:p w14:paraId="3B95AAB2" w14:textId="77777777" w:rsidR="00884999" w:rsidRPr="00B70507" w:rsidRDefault="00846816" w:rsidP="007E4CF0">
      <w:pPr>
        <w:numPr>
          <w:ilvl w:val="0"/>
          <w:numId w:val="16"/>
        </w:numPr>
        <w:spacing w:after="120" w:line="480" w:lineRule="auto"/>
        <w:rPr>
          <w:rFonts w:ascii="Calibri" w:hAnsi="Calibri" w:cs="Calibri"/>
        </w:rPr>
      </w:pPr>
      <w:r w:rsidRPr="00846816">
        <w:rPr>
          <w:rFonts w:ascii="Calibri" w:hAnsi="Calibri" w:cs="Calibri"/>
        </w:rPr>
        <w:t>History can teach us lessons about how to act in the present.  Is there a specific lesson or era OB history that seems particularly important to your current understanding of OB?</w:t>
      </w:r>
    </w:p>
    <w:p w14:paraId="77C23458" w14:textId="77777777" w:rsidR="00884999" w:rsidRPr="00B70507" w:rsidRDefault="00846816" w:rsidP="007E4CF0">
      <w:pPr>
        <w:numPr>
          <w:ilvl w:val="0"/>
          <w:numId w:val="16"/>
        </w:numPr>
        <w:spacing w:after="120" w:line="480" w:lineRule="auto"/>
        <w:rPr>
          <w:rFonts w:ascii="Calibri" w:hAnsi="Calibri" w:cs="Calibri"/>
        </w:rPr>
      </w:pPr>
      <w:r w:rsidRPr="00846816">
        <w:rPr>
          <w:rFonts w:ascii="Calibri" w:hAnsi="Calibri" w:cs="Calibri"/>
        </w:rPr>
        <w:t>OB research is the basis of some OB practices in organizations, but many OB research findings are ignored. Why do you think this is the case?  What can be to improve the use of OB research?</w:t>
      </w:r>
    </w:p>
    <w:p w14:paraId="705F1152" w14:textId="77777777" w:rsidR="00884999" w:rsidRPr="00846816" w:rsidRDefault="00884999" w:rsidP="007E4CF0">
      <w:pPr>
        <w:keepNext/>
        <w:keepLines/>
        <w:numPr>
          <w:ilvl w:val="0"/>
          <w:numId w:val="16"/>
        </w:numPr>
        <w:spacing w:after="120" w:line="480" w:lineRule="auto"/>
        <w:rPr>
          <w:rFonts w:ascii="Calibri" w:hAnsi="Calibri" w:cs="Calibri"/>
        </w:rPr>
      </w:pPr>
      <w:r w:rsidRPr="00846816">
        <w:rPr>
          <w:rFonts w:ascii="Calibri" w:hAnsi="Calibri" w:cs="Calibri"/>
        </w:rPr>
        <w:lastRenderedPageBreak/>
        <w:t xml:space="preserve">The Conventional and Sustainable approaches to stakeholders differ in a number of ways. Describe how the approaches are different. </w:t>
      </w:r>
    </w:p>
    <w:p w14:paraId="0A2872A6" w14:textId="77777777" w:rsidR="00884999" w:rsidRPr="00846816" w:rsidRDefault="00884999" w:rsidP="007E4CF0">
      <w:pPr>
        <w:keepNext/>
        <w:keepLines/>
        <w:numPr>
          <w:ilvl w:val="0"/>
          <w:numId w:val="16"/>
        </w:numPr>
        <w:spacing w:after="120" w:line="480" w:lineRule="auto"/>
        <w:rPr>
          <w:rFonts w:ascii="Calibri" w:hAnsi="Calibri" w:cs="Calibri"/>
        </w:rPr>
      </w:pPr>
      <w:r w:rsidRPr="00846816">
        <w:rPr>
          <w:rFonts w:ascii="Calibri" w:hAnsi="Calibri" w:cs="Calibri"/>
        </w:rPr>
        <w:t xml:space="preserve">Identify a set of stakeholders for a particular organization and discuss the relative importance of addressing the needs of each.  </w:t>
      </w:r>
    </w:p>
    <w:p w14:paraId="4CC30785" w14:textId="77777777" w:rsidR="00884999" w:rsidRPr="00846816" w:rsidRDefault="00884999" w:rsidP="007E4CF0">
      <w:pPr>
        <w:keepNext/>
        <w:keepLines/>
        <w:numPr>
          <w:ilvl w:val="0"/>
          <w:numId w:val="16"/>
        </w:numPr>
        <w:spacing w:after="120" w:line="480" w:lineRule="auto"/>
        <w:rPr>
          <w:rFonts w:ascii="Calibri" w:hAnsi="Calibri" w:cs="Calibri"/>
        </w:rPr>
      </w:pPr>
      <w:proofErr w:type="spellStart"/>
      <w:r w:rsidRPr="00846816">
        <w:rPr>
          <w:rFonts w:ascii="Calibri" w:hAnsi="Calibri" w:cs="Calibri"/>
        </w:rPr>
        <w:t>Hofstede</w:t>
      </w:r>
      <w:proofErr w:type="spellEnd"/>
      <w:r w:rsidRPr="00846816">
        <w:rPr>
          <w:rFonts w:ascii="Calibri" w:hAnsi="Calibri" w:cs="Calibri"/>
        </w:rPr>
        <w:t xml:space="preserve"> found that there is a strong relationship (correlation = 0.67) between a country’s deference-to-authority score and its gross national product (GNP) per capita. In particular, he found that countries with the highest GNP per capita were more likely to challenge authority. What are some plausible explanations for this relationship? </w:t>
      </w:r>
    </w:p>
    <w:p w14:paraId="71046283" w14:textId="77777777" w:rsidR="00E16036" w:rsidRPr="00846816" w:rsidRDefault="00E16036" w:rsidP="007E4CF0">
      <w:pPr>
        <w:spacing w:before="240" w:after="120" w:line="480" w:lineRule="auto"/>
        <w:jc w:val="center"/>
        <w:rPr>
          <w:rFonts w:ascii="Calibri" w:hAnsi="Calibri" w:cs="Calibri"/>
          <w:b/>
          <w:caps/>
          <w:color w:val="000000"/>
        </w:rPr>
      </w:pPr>
    </w:p>
    <w:p w14:paraId="50443CB1" w14:textId="77777777" w:rsidR="00A92D0E" w:rsidRDefault="00381FD0" w:rsidP="007E4CF0">
      <w:pPr>
        <w:spacing w:before="240" w:after="120" w:line="480" w:lineRule="auto"/>
        <w:jc w:val="center"/>
        <w:rPr>
          <w:rFonts w:ascii="Calibri" w:hAnsi="Calibri" w:cs="Calibri"/>
          <w:b/>
          <w:caps/>
          <w:color w:val="000000"/>
        </w:rPr>
      </w:pPr>
      <w:r w:rsidRPr="00846816">
        <w:rPr>
          <w:rFonts w:ascii="Calibri" w:hAnsi="Calibri" w:cs="Calibri"/>
          <w:b/>
          <w:caps/>
          <w:color w:val="000000"/>
        </w:rPr>
        <w:t>OB</w:t>
      </w:r>
      <w:r w:rsidR="00A92D0E" w:rsidRPr="00846816">
        <w:rPr>
          <w:rFonts w:ascii="Calibri" w:hAnsi="Calibri" w:cs="Calibri"/>
          <w:b/>
          <w:caps/>
          <w:color w:val="000000"/>
        </w:rPr>
        <w:t xml:space="preserve"> Activities</w:t>
      </w:r>
    </w:p>
    <w:p w14:paraId="64D92AF0" w14:textId="77777777" w:rsidR="00381FD0" w:rsidRPr="00B70507" w:rsidRDefault="00381FD0" w:rsidP="007E4CF0">
      <w:pPr>
        <w:keepNext/>
        <w:keepLines/>
        <w:pBdr>
          <w:top w:val="double" w:sz="4" w:space="1" w:color="auto"/>
          <w:left w:val="double" w:sz="4" w:space="4" w:color="auto"/>
          <w:bottom w:val="double" w:sz="4" w:space="1" w:color="auto"/>
          <w:right w:val="double" w:sz="4" w:space="4" w:color="auto"/>
        </w:pBdr>
        <w:spacing w:after="120" w:line="480" w:lineRule="auto"/>
        <w:rPr>
          <w:rFonts w:ascii="Cambria" w:hAnsi="Cambria"/>
          <w:i/>
        </w:rPr>
      </w:pPr>
      <w:r w:rsidRPr="00B70507">
        <w:rPr>
          <w:rFonts w:ascii="Cambria" w:hAnsi="Cambria"/>
          <w:b/>
          <w:i/>
        </w:rPr>
        <w:t xml:space="preserve">Application Journal: </w:t>
      </w:r>
      <w:r w:rsidRPr="00B70507">
        <w:rPr>
          <w:rFonts w:ascii="Cambria" w:hAnsi="Cambria"/>
          <w:i/>
        </w:rPr>
        <w:t>This is a personal journal entry that can be used for class discussion or compiled as input into a self-reflection paper.</w:t>
      </w:r>
    </w:p>
    <w:p w14:paraId="7A5134D1" w14:textId="77777777" w:rsidR="00381FD0" w:rsidRPr="00846816" w:rsidRDefault="00381FD0" w:rsidP="007E4CF0">
      <w:pPr>
        <w:keepNext/>
        <w:keepLines/>
        <w:pBdr>
          <w:top w:val="double" w:sz="4" w:space="1" w:color="auto"/>
          <w:left w:val="double" w:sz="4" w:space="4" w:color="auto"/>
          <w:bottom w:val="double" w:sz="4" w:space="1" w:color="auto"/>
          <w:right w:val="double" w:sz="4" w:space="4" w:color="auto"/>
        </w:pBdr>
        <w:spacing w:after="120" w:line="480" w:lineRule="auto"/>
        <w:rPr>
          <w:rFonts w:ascii="Cambria" w:hAnsi="Cambria"/>
        </w:rPr>
      </w:pPr>
      <w:r w:rsidRPr="00B70507">
        <w:rPr>
          <w:rFonts w:ascii="Cambria" w:hAnsi="Cambria"/>
        </w:rPr>
        <w:t xml:space="preserve">Based on this discussion of the landscape of OB, what </w:t>
      </w:r>
      <w:r w:rsidR="00D035B1" w:rsidRPr="00B70507">
        <w:rPr>
          <w:rFonts w:ascii="Cambria" w:hAnsi="Cambria"/>
        </w:rPr>
        <w:t>are some of the key inputs that have helped to “socially construct” the reality you live in? This will likely include family, friends, media and past jobs.  Focus your journal reflections on how</w:t>
      </w:r>
      <w:r w:rsidR="00B0393E" w:rsidRPr="00B70507">
        <w:rPr>
          <w:rFonts w:ascii="Cambria" w:hAnsi="Cambria"/>
        </w:rPr>
        <w:t xml:space="preserve"> your current academic studies are influencing what you perceive to be “objective” facts. For example, you are likely learning about new concepts and theory and terms that you did not know previously</w:t>
      </w:r>
      <w:r w:rsidR="00D035B1" w:rsidRPr="00B70507">
        <w:rPr>
          <w:rFonts w:ascii="Cambria" w:hAnsi="Cambria"/>
        </w:rPr>
        <w:t>.</w:t>
      </w:r>
      <w:r w:rsidR="00B0393E" w:rsidRPr="00B70507">
        <w:rPr>
          <w:rFonts w:ascii="Cambria" w:hAnsi="Cambria"/>
        </w:rPr>
        <w:t xml:space="preserve"> Is this influencing how you see other people, organizations, or yourself?  Explain. In what ways might this be a good thing, and what ways might it be undesirable?</w:t>
      </w:r>
      <w:r w:rsidR="00D035B1" w:rsidRPr="00B70507">
        <w:rPr>
          <w:rFonts w:ascii="Cambria" w:hAnsi="Cambria"/>
        </w:rPr>
        <w:t xml:space="preserve">  </w:t>
      </w:r>
    </w:p>
    <w:p w14:paraId="18642AE4" w14:textId="77777777" w:rsidR="00FD76DE" w:rsidRDefault="00FD76DE" w:rsidP="007E4CF0">
      <w:pPr>
        <w:spacing w:before="240" w:after="120" w:line="480" w:lineRule="auto"/>
        <w:rPr>
          <w:rFonts w:ascii="Calibri" w:hAnsi="Calibri" w:cs="Calibri"/>
          <w:b/>
          <w:color w:val="000000"/>
        </w:rPr>
      </w:pPr>
    </w:p>
    <w:p w14:paraId="55CE3522" w14:textId="77777777" w:rsidR="00C12D98" w:rsidRDefault="00C12D98" w:rsidP="007E4CF0">
      <w:pPr>
        <w:spacing w:before="240" w:after="120" w:line="480" w:lineRule="auto"/>
        <w:rPr>
          <w:rFonts w:ascii="Calibri" w:hAnsi="Calibri" w:cs="Calibri"/>
          <w:b/>
          <w:color w:val="000000"/>
        </w:rPr>
      </w:pPr>
    </w:p>
    <w:p w14:paraId="62D93E0E" w14:textId="77777777" w:rsidR="00C12D98" w:rsidRDefault="00C12D98" w:rsidP="007E4CF0">
      <w:pPr>
        <w:spacing w:before="240" w:after="120" w:line="480" w:lineRule="auto"/>
        <w:rPr>
          <w:rFonts w:ascii="Calibri" w:hAnsi="Calibri" w:cs="Calibri"/>
          <w:b/>
          <w:color w:val="000000"/>
        </w:rPr>
      </w:pPr>
    </w:p>
    <w:p w14:paraId="432E7DB8" w14:textId="77777777" w:rsidR="00C12D98" w:rsidRDefault="00C12D98" w:rsidP="007E4CF0">
      <w:pPr>
        <w:spacing w:before="240" w:after="120" w:line="480" w:lineRule="auto"/>
        <w:rPr>
          <w:rFonts w:ascii="Calibri" w:hAnsi="Calibri" w:cs="Calibri"/>
          <w:b/>
          <w:color w:val="000000"/>
        </w:rPr>
      </w:pPr>
    </w:p>
    <w:p w14:paraId="6999E57E" w14:textId="77777777" w:rsidR="00A92D0E" w:rsidRPr="00846816" w:rsidRDefault="00381FD0" w:rsidP="007E4CF0">
      <w:pPr>
        <w:spacing w:before="240" w:after="120" w:line="480" w:lineRule="auto"/>
        <w:rPr>
          <w:rFonts w:ascii="Calibri" w:hAnsi="Calibri" w:cs="Calibri"/>
          <w:b/>
          <w:color w:val="000000"/>
        </w:rPr>
      </w:pPr>
      <w:r w:rsidRPr="00846816">
        <w:rPr>
          <w:rFonts w:ascii="Calibri" w:hAnsi="Calibri" w:cs="Calibri"/>
          <w:b/>
          <w:color w:val="000000"/>
        </w:rPr>
        <w:t xml:space="preserve">Self-Assessment Exercise: </w:t>
      </w:r>
      <w:r w:rsidR="00A92D0E" w:rsidRPr="00846816">
        <w:rPr>
          <w:rFonts w:ascii="Calibri" w:hAnsi="Calibri" w:cs="Calibri"/>
          <w:b/>
          <w:color w:val="000000"/>
        </w:rPr>
        <w:t>What Are Your Views on the Natural Environment?</w:t>
      </w:r>
      <w:r w:rsidR="002D5CBD" w:rsidRPr="00846816">
        <w:rPr>
          <w:rFonts w:ascii="Calibri" w:hAnsi="Calibri" w:cs="Calibri"/>
          <w:b/>
          <w:color w:val="000000"/>
        </w:rPr>
        <w:t xml:space="preserve"> </w:t>
      </w:r>
    </w:p>
    <w:p w14:paraId="5005F0F5" w14:textId="77777777" w:rsidR="00A92D0E" w:rsidRPr="00A923A1" w:rsidRDefault="00A92D0E" w:rsidP="007E4CF0">
      <w:pPr>
        <w:spacing w:line="480" w:lineRule="auto"/>
        <w:rPr>
          <w:rFonts w:ascii="Calibri" w:hAnsi="Calibri" w:cs="Calibri"/>
        </w:rPr>
      </w:pPr>
      <w:r w:rsidRPr="00846816">
        <w:rPr>
          <w:rFonts w:ascii="Calibri" w:hAnsi="Calibri" w:cs="Calibri"/>
        </w:rPr>
        <w:t>The following five statements are taken from a “New Ecological Paradigm” scale that researchers have developed to measure people’s attitudes toward the natural environment, and in particular whether humans have a substantial adverse effects on the natural environment.</w:t>
      </w:r>
      <w:r w:rsidRPr="00846816">
        <w:rPr>
          <w:rStyle w:val="EndnoteReference"/>
          <w:rFonts w:ascii="Calibri" w:hAnsi="Calibri" w:cs="Calibri"/>
        </w:rPr>
        <w:endnoteReference w:id="70"/>
      </w:r>
      <w:r w:rsidRPr="00846816">
        <w:rPr>
          <w:rFonts w:ascii="Calibri" w:hAnsi="Calibri" w:cs="Calibri"/>
        </w:rPr>
        <w:t xml:space="preserve"> Rate the following statements, and compare your views with those of your classmates.</w:t>
      </w:r>
      <w:r w:rsidR="002D5CBD">
        <w:rPr>
          <w:rFonts w:ascii="Calibri" w:hAnsi="Calibri" w:cs="Calibri"/>
        </w:rPr>
        <w:t xml:space="preserve"> </w:t>
      </w:r>
    </w:p>
    <w:p w14:paraId="0EF9CD36" w14:textId="77777777" w:rsidR="00A92D0E" w:rsidRPr="00A923A1" w:rsidRDefault="00A92D0E" w:rsidP="007E4CF0">
      <w:pPr>
        <w:spacing w:line="480" w:lineRule="auto"/>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960"/>
      </w:tblGrid>
      <w:tr w:rsidR="00A92D0E" w:rsidRPr="00A923A1" w14:paraId="38EB3C89" w14:textId="77777777" w:rsidTr="00381FD0">
        <w:trPr>
          <w:trHeight w:val="360"/>
        </w:trPr>
        <w:tc>
          <w:tcPr>
            <w:tcW w:w="4680" w:type="dxa"/>
          </w:tcPr>
          <w:p w14:paraId="20423ACE" w14:textId="77777777" w:rsidR="00A92D0E" w:rsidRPr="00A923A1" w:rsidRDefault="00A92D0E" w:rsidP="007E4CF0">
            <w:pPr>
              <w:spacing w:line="480" w:lineRule="auto"/>
              <w:rPr>
                <w:rFonts w:ascii="Calibri" w:hAnsi="Calibri" w:cs="Calibri"/>
              </w:rPr>
            </w:pPr>
          </w:p>
          <w:p w14:paraId="27D6AE6E" w14:textId="77777777" w:rsidR="00A92D0E" w:rsidRPr="00A923A1" w:rsidRDefault="00A92D0E" w:rsidP="007E4CF0">
            <w:pPr>
              <w:spacing w:line="480" w:lineRule="auto"/>
              <w:rPr>
                <w:rFonts w:ascii="Calibri" w:hAnsi="Calibri" w:cs="Calibri"/>
              </w:rPr>
            </w:pPr>
          </w:p>
        </w:tc>
        <w:tc>
          <w:tcPr>
            <w:tcW w:w="3960" w:type="dxa"/>
          </w:tcPr>
          <w:p w14:paraId="71EE7146" w14:textId="77777777" w:rsidR="00A92D0E" w:rsidRPr="00A923A1" w:rsidRDefault="00A92D0E" w:rsidP="007E4CF0">
            <w:pPr>
              <w:spacing w:line="480" w:lineRule="auto"/>
              <w:rPr>
                <w:rFonts w:ascii="Calibri" w:hAnsi="Calibri" w:cs="Calibri"/>
                <w:sz w:val="20"/>
              </w:rPr>
            </w:pPr>
            <w:r w:rsidRPr="00A923A1">
              <w:rPr>
                <w:rFonts w:ascii="Calibri" w:hAnsi="Calibri" w:cs="Calibri"/>
                <w:sz w:val="20"/>
              </w:rPr>
              <w:t xml:space="preserve">Strongly   Disagree   Neutral   Agree   Strongly </w:t>
            </w:r>
          </w:p>
          <w:p w14:paraId="637C76ED" w14:textId="77777777" w:rsidR="00A92D0E" w:rsidRPr="00A923A1" w:rsidRDefault="00A92D0E" w:rsidP="007E4CF0">
            <w:pPr>
              <w:spacing w:line="480" w:lineRule="auto"/>
              <w:rPr>
                <w:rFonts w:ascii="Calibri" w:hAnsi="Calibri" w:cs="Calibri"/>
              </w:rPr>
            </w:pPr>
            <w:r w:rsidRPr="00A923A1">
              <w:rPr>
                <w:rFonts w:ascii="Calibri" w:hAnsi="Calibri" w:cs="Calibri"/>
                <w:sz w:val="20"/>
              </w:rPr>
              <w:t xml:space="preserve">Disagree                                               </w:t>
            </w:r>
            <w:r w:rsidR="00D8078F">
              <w:rPr>
                <w:rFonts w:ascii="Calibri" w:hAnsi="Calibri" w:cs="Calibri"/>
                <w:sz w:val="20"/>
              </w:rPr>
              <w:t xml:space="preserve">    </w:t>
            </w:r>
            <w:r w:rsidRPr="00A923A1">
              <w:rPr>
                <w:rFonts w:ascii="Calibri" w:hAnsi="Calibri" w:cs="Calibri"/>
                <w:sz w:val="20"/>
              </w:rPr>
              <w:t>Agree</w:t>
            </w:r>
          </w:p>
        </w:tc>
      </w:tr>
      <w:tr w:rsidR="00A92D0E" w:rsidRPr="00A923A1" w14:paraId="710911D5" w14:textId="77777777" w:rsidTr="00381FD0">
        <w:trPr>
          <w:trHeight w:val="1610"/>
        </w:trPr>
        <w:tc>
          <w:tcPr>
            <w:tcW w:w="4680" w:type="dxa"/>
            <w:tcBorders>
              <w:bottom w:val="single" w:sz="4" w:space="0" w:color="auto"/>
            </w:tcBorders>
          </w:tcPr>
          <w:p w14:paraId="337E36D3" w14:textId="77777777" w:rsidR="00A92D0E" w:rsidRPr="00713038" w:rsidRDefault="00A92D0E" w:rsidP="007E4CF0">
            <w:pPr>
              <w:pStyle w:val="EndnoteText"/>
              <w:spacing w:line="480" w:lineRule="auto"/>
              <w:rPr>
                <w:rFonts w:ascii="Calibri" w:hAnsi="Calibri" w:cs="Calibri"/>
                <w:sz w:val="24"/>
              </w:rPr>
            </w:pPr>
            <w:r w:rsidRPr="00934136">
              <w:rPr>
                <w:rFonts w:ascii="Calibri" w:hAnsi="Calibri" w:cs="Calibri"/>
                <w:sz w:val="24"/>
              </w:rPr>
              <w:t xml:space="preserve">1. The “ecological crisis” facing humankind has been greatly exaggerated. </w:t>
            </w:r>
          </w:p>
          <w:p w14:paraId="0C0A1B71" w14:textId="77777777" w:rsidR="00A92D0E" w:rsidRPr="00A923A1" w:rsidRDefault="00A92D0E" w:rsidP="007E4CF0">
            <w:pPr>
              <w:spacing w:line="480" w:lineRule="auto"/>
              <w:rPr>
                <w:rFonts w:ascii="Calibri" w:hAnsi="Calibri" w:cs="Calibri"/>
              </w:rPr>
            </w:pPr>
          </w:p>
          <w:p w14:paraId="7ACB68E8" w14:textId="77777777" w:rsidR="00A92D0E" w:rsidRPr="00A923A1" w:rsidRDefault="00A92D0E" w:rsidP="007E4CF0">
            <w:pPr>
              <w:spacing w:line="480" w:lineRule="auto"/>
              <w:rPr>
                <w:rFonts w:ascii="Calibri" w:hAnsi="Calibri" w:cs="Calibri"/>
              </w:rPr>
            </w:pPr>
            <w:r w:rsidRPr="00A923A1">
              <w:rPr>
                <w:rFonts w:ascii="Calibri" w:hAnsi="Calibri" w:cs="Calibri"/>
              </w:rPr>
              <w:t xml:space="preserve">2. The Earth is like a spaceship with limited room and resources. </w:t>
            </w:r>
          </w:p>
          <w:p w14:paraId="68848896" w14:textId="77777777" w:rsidR="00A92D0E" w:rsidRPr="00713038" w:rsidRDefault="00A92D0E" w:rsidP="007E4CF0">
            <w:pPr>
              <w:pStyle w:val="EndnoteText"/>
              <w:spacing w:line="480" w:lineRule="auto"/>
              <w:rPr>
                <w:rFonts w:ascii="Calibri" w:hAnsi="Calibri" w:cs="Calibri"/>
                <w:sz w:val="24"/>
              </w:rPr>
            </w:pPr>
          </w:p>
          <w:p w14:paraId="3F78C985" w14:textId="77777777" w:rsidR="00A92D0E" w:rsidRPr="00713038" w:rsidRDefault="00A92D0E" w:rsidP="007E4CF0">
            <w:pPr>
              <w:pStyle w:val="EndnoteText"/>
              <w:spacing w:line="480" w:lineRule="auto"/>
              <w:rPr>
                <w:rFonts w:ascii="Calibri" w:hAnsi="Calibri" w:cs="Calibri"/>
                <w:sz w:val="24"/>
              </w:rPr>
            </w:pPr>
            <w:r w:rsidRPr="00934136">
              <w:rPr>
                <w:rFonts w:ascii="Calibri" w:hAnsi="Calibri" w:cs="Calibri"/>
                <w:sz w:val="24"/>
              </w:rPr>
              <w:t xml:space="preserve">3. If things continue on their present course, we will soon experience a major ecological </w:t>
            </w:r>
            <w:r w:rsidRPr="00934136">
              <w:rPr>
                <w:rFonts w:ascii="Calibri" w:hAnsi="Calibri" w:cs="Calibri"/>
                <w:sz w:val="24"/>
              </w:rPr>
              <w:lastRenderedPageBreak/>
              <w:t xml:space="preserve">catastrophe. </w:t>
            </w:r>
          </w:p>
          <w:p w14:paraId="17D7C3CB" w14:textId="77777777" w:rsidR="00A92D0E" w:rsidRPr="00A923A1" w:rsidRDefault="00A92D0E" w:rsidP="007E4CF0">
            <w:pPr>
              <w:spacing w:line="480" w:lineRule="auto"/>
              <w:rPr>
                <w:rFonts w:ascii="Calibri" w:hAnsi="Calibri" w:cs="Calibri"/>
              </w:rPr>
            </w:pPr>
          </w:p>
          <w:p w14:paraId="4B7EF95E" w14:textId="77777777" w:rsidR="00A92D0E" w:rsidRPr="00A923A1" w:rsidRDefault="00A92D0E" w:rsidP="007E4CF0">
            <w:pPr>
              <w:spacing w:line="480" w:lineRule="auto"/>
              <w:rPr>
                <w:rFonts w:ascii="Calibri" w:hAnsi="Calibri" w:cs="Calibri"/>
                <w:b/>
              </w:rPr>
            </w:pPr>
            <w:r w:rsidRPr="00A923A1">
              <w:rPr>
                <w:rFonts w:ascii="Calibri" w:hAnsi="Calibri" w:cs="Calibri"/>
              </w:rPr>
              <w:t xml:space="preserve">4. The balance of nature is strong enough to cope with the impacts of modern industrial nations. </w:t>
            </w:r>
          </w:p>
          <w:p w14:paraId="613174F2" w14:textId="77777777" w:rsidR="00A92D0E" w:rsidRPr="00A923A1" w:rsidRDefault="00A92D0E" w:rsidP="007E4CF0">
            <w:pPr>
              <w:spacing w:line="480" w:lineRule="auto"/>
              <w:rPr>
                <w:rFonts w:ascii="Calibri" w:hAnsi="Calibri" w:cs="Calibri"/>
                <w:b/>
              </w:rPr>
            </w:pPr>
          </w:p>
          <w:p w14:paraId="41605409" w14:textId="77777777" w:rsidR="00A92D0E" w:rsidRPr="00A923A1" w:rsidRDefault="00A92D0E" w:rsidP="007E4CF0">
            <w:pPr>
              <w:spacing w:line="480" w:lineRule="auto"/>
              <w:rPr>
                <w:rFonts w:ascii="Calibri" w:hAnsi="Calibri" w:cs="Calibri"/>
              </w:rPr>
            </w:pPr>
            <w:r w:rsidRPr="00A923A1">
              <w:rPr>
                <w:rFonts w:ascii="Calibri" w:hAnsi="Calibri" w:cs="Calibri"/>
              </w:rPr>
              <w:t xml:space="preserve">5. Humans are severely abusing the environment. </w:t>
            </w:r>
          </w:p>
        </w:tc>
        <w:tc>
          <w:tcPr>
            <w:tcW w:w="3960" w:type="dxa"/>
            <w:tcBorders>
              <w:bottom w:val="single" w:sz="4" w:space="0" w:color="auto"/>
            </w:tcBorders>
          </w:tcPr>
          <w:p w14:paraId="2784BB3B" w14:textId="77777777" w:rsidR="00A92D0E" w:rsidRPr="00A923A1" w:rsidRDefault="00A92D0E" w:rsidP="007E4CF0">
            <w:pPr>
              <w:spacing w:line="480" w:lineRule="auto"/>
              <w:jc w:val="center"/>
              <w:rPr>
                <w:rFonts w:ascii="Calibri" w:hAnsi="Calibri" w:cs="Calibri"/>
              </w:rPr>
            </w:pPr>
            <w:r w:rsidRPr="00A923A1">
              <w:rPr>
                <w:rFonts w:ascii="Calibri" w:hAnsi="Calibri" w:cs="Calibri"/>
              </w:rPr>
              <w:lastRenderedPageBreak/>
              <w:t>1           2            3           4           5</w:t>
            </w:r>
          </w:p>
          <w:p w14:paraId="2A0F97BC" w14:textId="77777777" w:rsidR="00A92D0E" w:rsidRPr="00A923A1" w:rsidRDefault="00A92D0E" w:rsidP="007E4CF0">
            <w:pPr>
              <w:spacing w:line="480" w:lineRule="auto"/>
              <w:jc w:val="center"/>
              <w:rPr>
                <w:rFonts w:ascii="Calibri" w:hAnsi="Calibri" w:cs="Calibri"/>
              </w:rPr>
            </w:pPr>
          </w:p>
          <w:p w14:paraId="333CBDD9" w14:textId="77777777" w:rsidR="00A92D0E" w:rsidRPr="00A923A1" w:rsidRDefault="00A92D0E" w:rsidP="007E4CF0">
            <w:pPr>
              <w:spacing w:line="480" w:lineRule="auto"/>
              <w:jc w:val="center"/>
              <w:rPr>
                <w:rFonts w:ascii="Calibri" w:hAnsi="Calibri" w:cs="Calibri"/>
              </w:rPr>
            </w:pPr>
          </w:p>
          <w:p w14:paraId="3C4BEA4D" w14:textId="77777777" w:rsidR="00A92D0E" w:rsidRPr="00A923A1" w:rsidRDefault="00A92D0E" w:rsidP="007E4CF0">
            <w:pPr>
              <w:spacing w:line="480" w:lineRule="auto"/>
              <w:jc w:val="center"/>
              <w:rPr>
                <w:rFonts w:ascii="Calibri" w:hAnsi="Calibri" w:cs="Calibri"/>
              </w:rPr>
            </w:pPr>
            <w:r w:rsidRPr="00A923A1">
              <w:rPr>
                <w:rFonts w:ascii="Calibri" w:hAnsi="Calibri" w:cs="Calibri"/>
              </w:rPr>
              <w:t>1           2            3           4           5</w:t>
            </w:r>
          </w:p>
          <w:p w14:paraId="476855DA" w14:textId="77777777" w:rsidR="00A92D0E" w:rsidRPr="00A923A1" w:rsidRDefault="00A92D0E" w:rsidP="007E4CF0">
            <w:pPr>
              <w:spacing w:line="480" w:lineRule="auto"/>
              <w:jc w:val="center"/>
              <w:rPr>
                <w:rFonts w:ascii="Calibri" w:hAnsi="Calibri" w:cs="Calibri"/>
              </w:rPr>
            </w:pPr>
          </w:p>
          <w:p w14:paraId="08B269C9" w14:textId="77777777" w:rsidR="00A92D0E" w:rsidRPr="00A923A1" w:rsidRDefault="00A92D0E" w:rsidP="007E4CF0">
            <w:pPr>
              <w:spacing w:line="480" w:lineRule="auto"/>
              <w:jc w:val="center"/>
              <w:rPr>
                <w:rFonts w:ascii="Calibri" w:hAnsi="Calibri" w:cs="Calibri"/>
              </w:rPr>
            </w:pPr>
          </w:p>
          <w:p w14:paraId="3F90F27A" w14:textId="77777777" w:rsidR="00A92D0E" w:rsidRPr="00A923A1" w:rsidRDefault="00A92D0E" w:rsidP="007E4CF0">
            <w:pPr>
              <w:spacing w:line="480" w:lineRule="auto"/>
              <w:jc w:val="center"/>
              <w:rPr>
                <w:rFonts w:ascii="Calibri" w:hAnsi="Calibri" w:cs="Calibri"/>
              </w:rPr>
            </w:pPr>
            <w:r w:rsidRPr="00A923A1">
              <w:rPr>
                <w:rFonts w:ascii="Calibri" w:hAnsi="Calibri" w:cs="Calibri"/>
              </w:rPr>
              <w:t>1           2            3           4           5</w:t>
            </w:r>
          </w:p>
          <w:p w14:paraId="36B2FD79" w14:textId="77777777" w:rsidR="00A92D0E" w:rsidRPr="00A923A1" w:rsidRDefault="00A92D0E" w:rsidP="007E4CF0">
            <w:pPr>
              <w:spacing w:line="480" w:lineRule="auto"/>
              <w:jc w:val="center"/>
              <w:rPr>
                <w:rFonts w:ascii="Calibri" w:hAnsi="Calibri" w:cs="Calibri"/>
              </w:rPr>
            </w:pPr>
          </w:p>
          <w:p w14:paraId="0BB2EBEB" w14:textId="77777777" w:rsidR="00A92D0E" w:rsidRPr="00A923A1" w:rsidRDefault="00A92D0E" w:rsidP="007E4CF0">
            <w:pPr>
              <w:spacing w:line="480" w:lineRule="auto"/>
              <w:jc w:val="center"/>
              <w:rPr>
                <w:rFonts w:ascii="Calibri" w:hAnsi="Calibri" w:cs="Calibri"/>
              </w:rPr>
            </w:pPr>
          </w:p>
          <w:p w14:paraId="6A114B7E" w14:textId="77777777" w:rsidR="00A92D0E" w:rsidRPr="00A923A1" w:rsidRDefault="00A92D0E" w:rsidP="007E4CF0">
            <w:pPr>
              <w:spacing w:line="480" w:lineRule="auto"/>
              <w:jc w:val="center"/>
              <w:rPr>
                <w:rFonts w:ascii="Calibri" w:hAnsi="Calibri" w:cs="Calibri"/>
              </w:rPr>
            </w:pPr>
          </w:p>
          <w:p w14:paraId="348A18A9" w14:textId="77777777" w:rsidR="00A92D0E" w:rsidRPr="00A923A1" w:rsidRDefault="00A92D0E" w:rsidP="007E4CF0">
            <w:pPr>
              <w:spacing w:line="480" w:lineRule="auto"/>
              <w:jc w:val="center"/>
              <w:rPr>
                <w:rFonts w:ascii="Calibri" w:hAnsi="Calibri" w:cs="Calibri"/>
              </w:rPr>
            </w:pPr>
            <w:r w:rsidRPr="00A923A1">
              <w:rPr>
                <w:rFonts w:ascii="Calibri" w:hAnsi="Calibri" w:cs="Calibri"/>
              </w:rPr>
              <w:t>1           2            3           4           5</w:t>
            </w:r>
          </w:p>
          <w:p w14:paraId="30E0D6D9" w14:textId="77777777" w:rsidR="00A92D0E" w:rsidRPr="00A923A1" w:rsidRDefault="00A92D0E" w:rsidP="007E4CF0">
            <w:pPr>
              <w:spacing w:line="480" w:lineRule="auto"/>
              <w:jc w:val="center"/>
              <w:rPr>
                <w:rFonts w:ascii="Calibri" w:hAnsi="Calibri" w:cs="Calibri"/>
              </w:rPr>
            </w:pPr>
          </w:p>
          <w:p w14:paraId="3C9F194D" w14:textId="77777777" w:rsidR="00A92D0E" w:rsidRPr="00A923A1" w:rsidRDefault="00A92D0E" w:rsidP="007E4CF0">
            <w:pPr>
              <w:spacing w:line="480" w:lineRule="auto"/>
              <w:jc w:val="center"/>
              <w:rPr>
                <w:rFonts w:ascii="Calibri" w:hAnsi="Calibri" w:cs="Calibri"/>
              </w:rPr>
            </w:pPr>
          </w:p>
          <w:p w14:paraId="3E9A69FA" w14:textId="77777777" w:rsidR="00A92D0E" w:rsidRPr="00A923A1" w:rsidRDefault="00A92D0E" w:rsidP="007E4CF0">
            <w:pPr>
              <w:spacing w:line="480" w:lineRule="auto"/>
              <w:jc w:val="center"/>
              <w:rPr>
                <w:rFonts w:ascii="Calibri" w:hAnsi="Calibri" w:cs="Calibri"/>
              </w:rPr>
            </w:pPr>
          </w:p>
          <w:p w14:paraId="44E06ED7" w14:textId="77777777" w:rsidR="00A92D0E" w:rsidRPr="00A923A1" w:rsidRDefault="00A92D0E" w:rsidP="007E4CF0">
            <w:pPr>
              <w:spacing w:line="480" w:lineRule="auto"/>
              <w:jc w:val="center"/>
              <w:rPr>
                <w:rFonts w:ascii="Calibri" w:hAnsi="Calibri" w:cs="Calibri"/>
              </w:rPr>
            </w:pPr>
            <w:r w:rsidRPr="00A923A1">
              <w:rPr>
                <w:rFonts w:ascii="Calibri" w:hAnsi="Calibri" w:cs="Calibri"/>
              </w:rPr>
              <w:t>1           2            3           4           5</w:t>
            </w:r>
          </w:p>
        </w:tc>
      </w:tr>
    </w:tbl>
    <w:p w14:paraId="03FE0F85" w14:textId="77777777" w:rsidR="00A92D0E" w:rsidRPr="00A923A1" w:rsidRDefault="00A92D0E" w:rsidP="007E4CF0">
      <w:pPr>
        <w:spacing w:line="480" w:lineRule="auto"/>
        <w:rPr>
          <w:rFonts w:ascii="Calibri" w:hAnsi="Calibri" w:cs="Calibri"/>
        </w:rPr>
      </w:pPr>
    </w:p>
    <w:p w14:paraId="44A60D99" w14:textId="77777777" w:rsidR="00A92D0E" w:rsidRPr="00A923A1" w:rsidRDefault="00B70507" w:rsidP="007E4CF0">
      <w:pPr>
        <w:spacing w:line="480" w:lineRule="auto"/>
        <w:rPr>
          <w:rFonts w:ascii="Calibri" w:hAnsi="Calibri" w:cs="Calibri"/>
        </w:rPr>
      </w:pPr>
      <w:r>
        <w:rPr>
          <w:rFonts w:ascii="Calibri" w:hAnsi="Calibri" w:cs="Calibri"/>
        </w:rPr>
        <w:t xml:space="preserve">Key: </w:t>
      </w:r>
      <w:r w:rsidR="00A92D0E" w:rsidRPr="00A923A1">
        <w:rPr>
          <w:rFonts w:ascii="Calibri" w:hAnsi="Calibri" w:cs="Calibri"/>
        </w:rPr>
        <w:t xml:space="preserve">To calculate your total score, add the following: </w:t>
      </w:r>
    </w:p>
    <w:p w14:paraId="31648DD6" w14:textId="77777777" w:rsidR="00A92D0E" w:rsidRPr="00A923A1" w:rsidRDefault="00A92D0E" w:rsidP="007E4CF0">
      <w:pPr>
        <w:spacing w:line="480" w:lineRule="auto"/>
        <w:rPr>
          <w:rFonts w:ascii="Calibri" w:hAnsi="Calibri" w:cs="Calibri"/>
        </w:rPr>
      </w:pPr>
      <w:r w:rsidRPr="00A923A1">
        <w:rPr>
          <w:rFonts w:ascii="Calibri" w:hAnsi="Calibri" w:cs="Calibri"/>
        </w:rPr>
        <w:t xml:space="preserve"> </w:t>
      </w:r>
      <w:r w:rsidR="00B70507">
        <w:rPr>
          <w:rFonts w:ascii="Calibri" w:hAnsi="Calibri" w:cs="Calibri"/>
        </w:rPr>
        <w:t xml:space="preserve">  </w:t>
      </w:r>
      <w:r w:rsidRPr="00A923A1">
        <w:rPr>
          <w:rFonts w:ascii="Calibri" w:hAnsi="Calibri" w:cs="Calibri"/>
        </w:rPr>
        <w:t>____ (response to statement 1, subtracted from 6 to reverse-code your response)</w:t>
      </w:r>
    </w:p>
    <w:p w14:paraId="79A209C1" w14:textId="77777777" w:rsidR="00A92D0E" w:rsidRPr="00A923A1" w:rsidRDefault="00A92D0E" w:rsidP="007E4CF0">
      <w:pPr>
        <w:spacing w:line="480" w:lineRule="auto"/>
        <w:rPr>
          <w:rFonts w:ascii="Calibri" w:hAnsi="Calibri" w:cs="Calibri"/>
        </w:rPr>
      </w:pPr>
      <w:r w:rsidRPr="00A923A1">
        <w:rPr>
          <w:rFonts w:ascii="Calibri" w:hAnsi="Calibri" w:cs="Calibri"/>
        </w:rPr>
        <w:t>+ ____ (response to statement 2)</w:t>
      </w:r>
    </w:p>
    <w:p w14:paraId="585D2819" w14:textId="77777777" w:rsidR="00A92D0E" w:rsidRPr="00A923A1" w:rsidRDefault="00A92D0E" w:rsidP="007E4CF0">
      <w:pPr>
        <w:spacing w:line="480" w:lineRule="auto"/>
        <w:rPr>
          <w:rFonts w:ascii="Calibri" w:hAnsi="Calibri" w:cs="Calibri"/>
        </w:rPr>
      </w:pPr>
      <w:r w:rsidRPr="00A923A1">
        <w:rPr>
          <w:rFonts w:ascii="Calibri" w:hAnsi="Calibri" w:cs="Calibri"/>
        </w:rPr>
        <w:t>+ ____ (response to statement 3)</w:t>
      </w:r>
    </w:p>
    <w:p w14:paraId="08D83202" w14:textId="77777777" w:rsidR="00A92D0E" w:rsidRPr="00A923A1" w:rsidRDefault="00A92D0E" w:rsidP="007E4CF0">
      <w:pPr>
        <w:spacing w:line="480" w:lineRule="auto"/>
        <w:rPr>
          <w:rFonts w:ascii="Calibri" w:hAnsi="Calibri" w:cs="Calibri"/>
        </w:rPr>
      </w:pPr>
      <w:r w:rsidRPr="00A923A1">
        <w:rPr>
          <w:rFonts w:ascii="Calibri" w:hAnsi="Calibri" w:cs="Calibri"/>
        </w:rPr>
        <w:t>+ ____ (response to statement 4, subtracted from 6 to reverse-code your response)</w:t>
      </w:r>
    </w:p>
    <w:p w14:paraId="690331EB" w14:textId="77777777" w:rsidR="00A92D0E" w:rsidRPr="00A923A1" w:rsidRDefault="00A92D0E" w:rsidP="007E4CF0">
      <w:pPr>
        <w:spacing w:line="480" w:lineRule="auto"/>
        <w:rPr>
          <w:rFonts w:ascii="Calibri" w:hAnsi="Calibri" w:cs="Calibri"/>
        </w:rPr>
      </w:pPr>
      <w:r w:rsidRPr="00A923A1">
        <w:rPr>
          <w:rFonts w:ascii="Calibri" w:hAnsi="Calibri" w:cs="Calibri"/>
        </w:rPr>
        <w:t>+ ____ (response to statement 5)</w:t>
      </w:r>
    </w:p>
    <w:p w14:paraId="3A9EF13E" w14:textId="77777777" w:rsidR="00A92D0E" w:rsidRPr="00A923A1" w:rsidRDefault="00A92D0E" w:rsidP="007E4CF0">
      <w:pPr>
        <w:spacing w:line="480" w:lineRule="auto"/>
        <w:rPr>
          <w:rFonts w:ascii="Calibri" w:hAnsi="Calibri" w:cs="Calibri"/>
        </w:rPr>
      </w:pPr>
      <w:r w:rsidRPr="00A923A1">
        <w:rPr>
          <w:rFonts w:ascii="Calibri" w:hAnsi="Calibri" w:cs="Calibri"/>
        </w:rPr>
        <w:t>-----------------</w:t>
      </w:r>
    </w:p>
    <w:p w14:paraId="7E99AE70" w14:textId="77777777" w:rsidR="00A92D0E" w:rsidRDefault="00A92D0E" w:rsidP="007E4CF0">
      <w:pPr>
        <w:spacing w:line="480" w:lineRule="auto"/>
        <w:rPr>
          <w:rFonts w:ascii="Calibri" w:hAnsi="Calibri" w:cs="Calibri"/>
        </w:rPr>
      </w:pPr>
      <w:r w:rsidRPr="00A923A1">
        <w:rPr>
          <w:rFonts w:ascii="Calibri" w:hAnsi="Calibri" w:cs="Calibri"/>
        </w:rPr>
        <w:t xml:space="preserve">= _____ Total: New Environmental Paradigm score </w:t>
      </w:r>
    </w:p>
    <w:p w14:paraId="68C5F380" w14:textId="77777777" w:rsidR="00B0393E" w:rsidRDefault="00B0393E" w:rsidP="007E4CF0">
      <w:pPr>
        <w:spacing w:line="480" w:lineRule="auto"/>
        <w:rPr>
          <w:rFonts w:ascii="Calibri" w:hAnsi="Calibri" w:cs="Calibri"/>
        </w:rPr>
      </w:pPr>
    </w:p>
    <w:p w14:paraId="0D1B563C" w14:textId="77777777" w:rsidR="001B1B6E" w:rsidRDefault="001B1B6E" w:rsidP="007E4CF0">
      <w:pPr>
        <w:spacing w:line="480" w:lineRule="auto"/>
        <w:rPr>
          <w:rFonts w:ascii="Calibri" w:hAnsi="Calibri" w:cs="Calibri"/>
        </w:rPr>
      </w:pPr>
    </w:p>
    <w:p w14:paraId="6CC80260" w14:textId="77777777" w:rsidR="00600130" w:rsidRPr="00B70507" w:rsidRDefault="00600130" w:rsidP="007E4CF0">
      <w:pPr>
        <w:spacing w:line="480" w:lineRule="auto"/>
        <w:rPr>
          <w:rFonts w:ascii="Calibri" w:hAnsi="Calibri" w:cs="Calibri"/>
        </w:rPr>
      </w:pPr>
    </w:p>
    <w:p w14:paraId="5010211F" w14:textId="77777777" w:rsidR="00381FD0" w:rsidRPr="00B70507" w:rsidRDefault="00381FD0" w:rsidP="007E4CF0">
      <w:pPr>
        <w:pBdr>
          <w:top w:val="single" w:sz="18" w:space="1" w:color="auto"/>
          <w:left w:val="single" w:sz="18" w:space="4" w:color="auto"/>
          <w:bottom w:val="single" w:sz="18" w:space="1" w:color="auto"/>
          <w:right w:val="single" w:sz="18" w:space="4" w:color="auto"/>
        </w:pBdr>
        <w:spacing w:after="120" w:line="480" w:lineRule="auto"/>
        <w:rPr>
          <w:rFonts w:ascii="Calibri" w:hAnsi="Calibri" w:cs="Calibri"/>
          <w:b/>
        </w:rPr>
      </w:pPr>
      <w:r w:rsidRPr="00B70507">
        <w:rPr>
          <w:rFonts w:ascii="Calibri" w:hAnsi="Calibri" w:cs="Calibri"/>
          <w:b/>
        </w:rPr>
        <w:t xml:space="preserve">Ethics Scenario:  </w:t>
      </w:r>
    </w:p>
    <w:p w14:paraId="15D39308" w14:textId="77777777" w:rsidR="00381FD0" w:rsidRPr="00B70507" w:rsidRDefault="00381FD0" w:rsidP="007E4CF0">
      <w:pPr>
        <w:pBdr>
          <w:top w:val="single" w:sz="18" w:space="1" w:color="auto"/>
          <w:left w:val="single" w:sz="18" w:space="4" w:color="auto"/>
          <w:bottom w:val="single" w:sz="18" w:space="1" w:color="auto"/>
          <w:right w:val="single" w:sz="18" w:space="4" w:color="auto"/>
        </w:pBdr>
        <w:spacing w:after="120" w:line="480" w:lineRule="auto"/>
        <w:rPr>
          <w:rFonts w:ascii="Calibri" w:hAnsi="Calibri" w:cs="Calibri"/>
          <w:szCs w:val="24"/>
        </w:rPr>
      </w:pPr>
      <w:r w:rsidRPr="00B70507">
        <w:rPr>
          <w:rFonts w:ascii="Calibri" w:hAnsi="Calibri" w:cs="Calibri"/>
          <w:szCs w:val="24"/>
        </w:rPr>
        <w:lastRenderedPageBreak/>
        <w:t xml:space="preserve">A publicly held company decided to install new systems to voluntarily reduce water consumption in its facilities at considerable cost to the organization that will not likely be recouped. </w:t>
      </w:r>
    </w:p>
    <w:p w14:paraId="70BC5B8A" w14:textId="77777777" w:rsidR="00381FD0" w:rsidRPr="00B70507" w:rsidRDefault="00381FD0" w:rsidP="007E4CF0">
      <w:pPr>
        <w:pBdr>
          <w:top w:val="single" w:sz="18" w:space="1" w:color="auto"/>
          <w:left w:val="single" w:sz="18" w:space="4" w:color="auto"/>
          <w:bottom w:val="single" w:sz="18" w:space="1" w:color="auto"/>
          <w:right w:val="single" w:sz="18" w:space="4" w:color="auto"/>
        </w:pBdr>
        <w:spacing w:after="120" w:line="480" w:lineRule="auto"/>
        <w:rPr>
          <w:rFonts w:ascii="Calibri" w:hAnsi="Calibri" w:cs="Calibri"/>
          <w:i/>
        </w:rPr>
      </w:pPr>
      <w:r w:rsidRPr="00B70507">
        <w:rPr>
          <w:rFonts w:ascii="Calibri" w:hAnsi="Calibri" w:cs="Calibri"/>
          <w:i/>
        </w:rPr>
        <w:t>Why might this scenario occur in organizations?</w:t>
      </w:r>
    </w:p>
    <w:p w14:paraId="0510C1D6" w14:textId="77777777" w:rsidR="00381FD0" w:rsidRPr="00B70507" w:rsidRDefault="00381FD0" w:rsidP="007E4CF0">
      <w:pPr>
        <w:pBdr>
          <w:top w:val="single" w:sz="18" w:space="1" w:color="auto"/>
          <w:left w:val="single" w:sz="18" w:space="4" w:color="auto"/>
          <w:bottom w:val="single" w:sz="18" w:space="1" w:color="auto"/>
          <w:right w:val="single" w:sz="18" w:space="4" w:color="auto"/>
        </w:pBdr>
        <w:tabs>
          <w:tab w:val="left" w:pos="540"/>
        </w:tabs>
        <w:spacing w:line="480" w:lineRule="auto"/>
        <w:rPr>
          <w:rFonts w:ascii="Calibri" w:hAnsi="Calibri" w:cs="Calibri"/>
          <w:b/>
          <w:sz w:val="22"/>
        </w:rPr>
      </w:pPr>
      <w:r w:rsidRPr="00B70507">
        <w:rPr>
          <w:rFonts w:ascii="Calibri" w:hAnsi="Calibri" w:cs="Calibri"/>
          <w:sz w:val="22"/>
        </w:rPr>
        <w:t xml:space="preserve">  </w:t>
      </w:r>
      <w:r w:rsidRPr="00B70507">
        <w:rPr>
          <w:rFonts w:ascii="Calibri" w:hAnsi="Calibri" w:cs="Calibri"/>
          <w:b/>
          <w:sz w:val="22"/>
        </w:rPr>
        <w:t>Use the following scale to indicate whether this behavior is ethically acceptable:</w:t>
      </w:r>
    </w:p>
    <w:p w14:paraId="6EE8D63A" w14:textId="77777777" w:rsidR="00381FD0" w:rsidRPr="00B70507" w:rsidRDefault="00381FD0" w:rsidP="007E4CF0">
      <w:pPr>
        <w:pBdr>
          <w:top w:val="single" w:sz="18" w:space="1" w:color="auto"/>
          <w:left w:val="single" w:sz="18" w:space="4" w:color="auto"/>
          <w:bottom w:val="single" w:sz="18" w:space="1" w:color="auto"/>
          <w:right w:val="single" w:sz="18" w:space="4" w:color="auto"/>
        </w:pBdr>
        <w:tabs>
          <w:tab w:val="left" w:pos="540"/>
        </w:tabs>
        <w:spacing w:line="480" w:lineRule="auto"/>
        <w:rPr>
          <w:rFonts w:ascii="Calibri" w:hAnsi="Calibri" w:cs="Calibri"/>
          <w:b/>
          <w:sz w:val="16"/>
          <w:szCs w:val="16"/>
        </w:rPr>
      </w:pPr>
      <w:r w:rsidRPr="00B70507">
        <w:rPr>
          <w:rFonts w:ascii="Calibri" w:hAnsi="Calibri" w:cs="Calibri"/>
          <w:b/>
          <w:sz w:val="22"/>
        </w:rPr>
        <w:tab/>
      </w:r>
      <w:r w:rsidRPr="00B70507">
        <w:rPr>
          <w:rFonts w:ascii="Calibri" w:hAnsi="Calibri" w:cs="Calibri"/>
          <w:b/>
          <w:sz w:val="16"/>
          <w:szCs w:val="16"/>
        </w:rPr>
        <w:t xml:space="preserve">  NEVER                                   </w:t>
      </w:r>
      <w:r w:rsidRPr="00B70507">
        <w:rPr>
          <w:rFonts w:ascii="Calibri" w:hAnsi="Calibri" w:cs="Calibri"/>
          <w:b/>
          <w:sz w:val="16"/>
          <w:szCs w:val="16"/>
        </w:rPr>
        <w:tab/>
        <w:t xml:space="preserve">     </w:t>
      </w:r>
      <w:r w:rsidRPr="00B70507">
        <w:rPr>
          <w:rFonts w:ascii="Calibri" w:hAnsi="Calibri" w:cs="Calibri"/>
          <w:b/>
          <w:sz w:val="16"/>
          <w:szCs w:val="16"/>
        </w:rPr>
        <w:tab/>
        <w:t xml:space="preserve">SOMETIMES                                    </w:t>
      </w:r>
      <w:r w:rsidRPr="00B70507">
        <w:rPr>
          <w:rFonts w:ascii="Calibri" w:hAnsi="Calibri" w:cs="Calibri"/>
          <w:b/>
          <w:sz w:val="16"/>
          <w:szCs w:val="16"/>
        </w:rPr>
        <w:tab/>
        <w:t xml:space="preserve">      </w:t>
      </w:r>
      <w:r w:rsidRPr="00B70507">
        <w:rPr>
          <w:rFonts w:ascii="Calibri" w:hAnsi="Calibri" w:cs="Calibri"/>
          <w:b/>
          <w:sz w:val="16"/>
          <w:szCs w:val="16"/>
        </w:rPr>
        <w:tab/>
        <w:t xml:space="preserve">ALWAYS </w:t>
      </w:r>
      <w:r w:rsidRPr="00B70507">
        <w:rPr>
          <w:rFonts w:ascii="Calibri" w:hAnsi="Calibri" w:cs="Calibri"/>
          <w:b/>
          <w:sz w:val="16"/>
          <w:szCs w:val="16"/>
        </w:rPr>
        <w:tab/>
      </w:r>
    </w:p>
    <w:p w14:paraId="756F64B4" w14:textId="77777777" w:rsidR="00381FD0" w:rsidRPr="00B70507" w:rsidRDefault="00381FD0" w:rsidP="007E4CF0">
      <w:pPr>
        <w:pBdr>
          <w:top w:val="single" w:sz="18" w:space="1" w:color="auto"/>
          <w:left w:val="single" w:sz="18" w:space="4" w:color="auto"/>
          <w:bottom w:val="single" w:sz="18" w:space="1" w:color="auto"/>
          <w:right w:val="single" w:sz="18" w:space="4" w:color="auto"/>
        </w:pBdr>
        <w:tabs>
          <w:tab w:val="left" w:pos="540"/>
        </w:tabs>
        <w:spacing w:line="480" w:lineRule="auto"/>
        <w:rPr>
          <w:rFonts w:ascii="Calibri" w:hAnsi="Calibri" w:cs="Calibri"/>
          <w:b/>
          <w:sz w:val="16"/>
          <w:szCs w:val="16"/>
        </w:rPr>
      </w:pPr>
      <w:r w:rsidRPr="00B70507">
        <w:rPr>
          <w:rFonts w:ascii="Calibri" w:hAnsi="Calibri" w:cs="Calibri"/>
          <w:b/>
          <w:sz w:val="16"/>
          <w:szCs w:val="16"/>
        </w:rPr>
        <w:tab/>
        <w:t xml:space="preserve">ACCEPTABLE                           </w:t>
      </w:r>
      <w:r w:rsidRPr="00B70507">
        <w:rPr>
          <w:rFonts w:ascii="Calibri" w:hAnsi="Calibri" w:cs="Calibri"/>
          <w:b/>
          <w:sz w:val="16"/>
          <w:szCs w:val="16"/>
        </w:rPr>
        <w:tab/>
        <w:t xml:space="preserve">     </w:t>
      </w:r>
      <w:r w:rsidRPr="00B70507">
        <w:rPr>
          <w:rFonts w:ascii="Calibri" w:hAnsi="Calibri" w:cs="Calibri"/>
          <w:b/>
          <w:sz w:val="16"/>
          <w:szCs w:val="16"/>
        </w:rPr>
        <w:tab/>
        <w:t xml:space="preserve">ACCEPTABLE                          </w:t>
      </w:r>
      <w:r w:rsidRPr="00B70507">
        <w:rPr>
          <w:rFonts w:ascii="Calibri" w:hAnsi="Calibri" w:cs="Calibri"/>
          <w:b/>
          <w:sz w:val="16"/>
          <w:szCs w:val="16"/>
        </w:rPr>
        <w:tab/>
        <w:t xml:space="preserve">     </w:t>
      </w:r>
      <w:r w:rsidRPr="00B70507">
        <w:rPr>
          <w:rFonts w:ascii="Calibri" w:hAnsi="Calibri" w:cs="Calibri"/>
          <w:b/>
          <w:sz w:val="16"/>
          <w:szCs w:val="16"/>
        </w:rPr>
        <w:tab/>
        <w:t xml:space="preserve">ACCEPTABLE  </w:t>
      </w:r>
    </w:p>
    <w:p w14:paraId="4D77547C" w14:textId="77777777" w:rsidR="00381FD0" w:rsidRPr="00B70507" w:rsidRDefault="00381FD0" w:rsidP="007E4CF0">
      <w:pPr>
        <w:pBdr>
          <w:top w:val="single" w:sz="18" w:space="1" w:color="auto"/>
          <w:left w:val="single" w:sz="18" w:space="4" w:color="auto"/>
          <w:bottom w:val="single" w:sz="18" w:space="1" w:color="auto"/>
          <w:right w:val="single" w:sz="18" w:space="4" w:color="auto"/>
        </w:pBdr>
        <w:tabs>
          <w:tab w:val="left" w:pos="540"/>
        </w:tabs>
        <w:spacing w:after="120" w:line="480" w:lineRule="auto"/>
        <w:rPr>
          <w:rFonts w:ascii="Calibri" w:hAnsi="Calibri" w:cs="Calibri"/>
          <w:sz w:val="20"/>
        </w:rPr>
      </w:pPr>
      <w:r w:rsidRPr="00B70507">
        <w:rPr>
          <w:rFonts w:ascii="Calibri" w:hAnsi="Calibri" w:cs="Calibri"/>
          <w:sz w:val="22"/>
        </w:rPr>
        <w:tab/>
      </w:r>
      <w:r w:rsidRPr="00B70507">
        <w:rPr>
          <w:rFonts w:ascii="Calibri" w:hAnsi="Calibri" w:cs="Calibri"/>
          <w:sz w:val="20"/>
        </w:rPr>
        <w:tab/>
        <w:t xml:space="preserve">        1                 2                     3                   4                   5                   6                     7 </w:t>
      </w:r>
    </w:p>
    <w:p w14:paraId="75F10611" w14:textId="77777777" w:rsidR="00381FD0" w:rsidRPr="00B70507" w:rsidRDefault="00381FD0" w:rsidP="007E4CF0">
      <w:pPr>
        <w:pBdr>
          <w:top w:val="single" w:sz="18" w:space="1" w:color="auto"/>
          <w:left w:val="single" w:sz="18" w:space="4" w:color="auto"/>
          <w:bottom w:val="single" w:sz="18" w:space="1" w:color="auto"/>
          <w:right w:val="single" w:sz="18" w:space="4" w:color="auto"/>
        </w:pBdr>
        <w:spacing w:after="120" w:line="480" w:lineRule="auto"/>
        <w:rPr>
          <w:rFonts w:ascii="Calibri" w:hAnsi="Calibri" w:cs="Calibri"/>
          <w:i/>
          <w:szCs w:val="24"/>
        </w:rPr>
      </w:pPr>
      <w:r w:rsidRPr="00B70507">
        <w:rPr>
          <w:rFonts w:ascii="Calibri" w:hAnsi="Calibri" w:cs="Calibri"/>
          <w:i/>
          <w:szCs w:val="24"/>
        </w:rPr>
        <w:t>Explain the ideas you considered in arriving at your answer.</w:t>
      </w:r>
    </w:p>
    <w:p w14:paraId="3A829F08" w14:textId="77777777" w:rsidR="00B70507" w:rsidRDefault="00B70507" w:rsidP="007E4CF0">
      <w:pPr>
        <w:spacing w:after="120" w:line="480" w:lineRule="auto"/>
        <w:rPr>
          <w:rFonts w:ascii="Calibri" w:hAnsi="Calibri" w:cs="Calibri"/>
          <w:b/>
        </w:rPr>
      </w:pPr>
    </w:p>
    <w:p w14:paraId="515FE537" w14:textId="212234DD" w:rsidR="00957218" w:rsidRDefault="00957218" w:rsidP="007E4CF0">
      <w:pPr>
        <w:spacing w:after="120" w:line="480" w:lineRule="auto"/>
        <w:rPr>
          <w:rFonts w:ascii="Calibri" w:hAnsi="Calibri" w:cs="Calibri"/>
          <w:b/>
        </w:rPr>
      </w:pPr>
      <w:r>
        <w:rPr>
          <w:rFonts w:ascii="Calibri" w:hAnsi="Calibri" w:cs="Calibri"/>
          <w:b/>
        </w:rPr>
        <w:t>Discussion Starter: Cultural Comparisons</w:t>
      </w:r>
    </w:p>
    <w:p w14:paraId="66E959AD" w14:textId="2D894B1F" w:rsidR="00957218" w:rsidRDefault="0060388D" w:rsidP="007E4CF0">
      <w:pPr>
        <w:spacing w:after="120" w:line="480" w:lineRule="auto"/>
        <w:rPr>
          <w:rFonts w:ascii="Calibri" w:hAnsi="Calibri" w:cs="Calibri"/>
        </w:rPr>
      </w:pPr>
      <w:r>
        <w:rPr>
          <w:rFonts w:ascii="Calibri" w:hAnsi="Calibri" w:cs="Calibri"/>
        </w:rPr>
        <w:t xml:space="preserve">If you have visited another country, </w:t>
      </w:r>
      <w:r w:rsidR="00957218">
        <w:rPr>
          <w:rFonts w:ascii="Calibri" w:hAnsi="Calibri" w:cs="Calibri"/>
        </w:rPr>
        <w:t xml:space="preserve">Geert </w:t>
      </w:r>
      <w:proofErr w:type="spellStart"/>
      <w:r w:rsidR="00957218">
        <w:rPr>
          <w:rFonts w:ascii="Calibri" w:hAnsi="Calibri" w:cs="Calibri"/>
        </w:rPr>
        <w:t>Hofstede</w:t>
      </w:r>
      <w:proofErr w:type="spellEnd"/>
      <w:r w:rsidR="00957218">
        <w:rPr>
          <w:rFonts w:ascii="Calibri" w:hAnsi="Calibri" w:cs="Calibri"/>
        </w:rPr>
        <w:t xml:space="preserve"> and his colleagues</w:t>
      </w:r>
      <w:r>
        <w:rPr>
          <w:rFonts w:ascii="Calibri" w:hAnsi="Calibri" w:cs="Calibri"/>
        </w:rPr>
        <w:t>’</w:t>
      </w:r>
      <w:r w:rsidR="00957218">
        <w:rPr>
          <w:rFonts w:ascii="Calibri" w:hAnsi="Calibri" w:cs="Calibri"/>
        </w:rPr>
        <w:t xml:space="preserve"> </w:t>
      </w:r>
      <w:r>
        <w:rPr>
          <w:rFonts w:ascii="Calibri" w:hAnsi="Calibri" w:cs="Calibri"/>
        </w:rPr>
        <w:t>research on cultural values can help explain your experiences in that culture. Go to their website (</w:t>
      </w:r>
      <w:hyperlink r:id="rId18" w:history="1">
        <w:r w:rsidRPr="00C3607E">
          <w:rPr>
            <w:rStyle w:val="Hyperlink"/>
            <w:rFonts w:ascii="Calibri" w:hAnsi="Calibri" w:cs="Calibri"/>
          </w:rPr>
          <w:t>http://geert-hofstede.com</w:t>
        </w:r>
      </w:hyperlink>
      <w:r>
        <w:rPr>
          <w:rFonts w:ascii="Calibri" w:hAnsi="Calibri" w:cs="Calibri"/>
        </w:rPr>
        <w:t xml:space="preserve">) and click on the countries link.  Select the country you visited from the pull down list; then select your native country, the country in which you grew up.  The website should show a comparison of the countries on the five dimensions of national culture.  </w:t>
      </w:r>
    </w:p>
    <w:p w14:paraId="7C24DEEE" w14:textId="3BE5E903" w:rsidR="0060388D" w:rsidRPr="00DF6CA9" w:rsidRDefault="00DF6CA9" w:rsidP="007E4CF0">
      <w:pPr>
        <w:spacing w:after="120" w:line="480" w:lineRule="auto"/>
        <w:rPr>
          <w:rFonts w:ascii="Calibri" w:hAnsi="Calibri" w:cs="Calibri"/>
          <w:i/>
        </w:rPr>
      </w:pPr>
      <w:r w:rsidRPr="00DF6CA9">
        <w:rPr>
          <w:rFonts w:ascii="Calibri" w:hAnsi="Calibri" w:cs="Calibri"/>
          <w:i/>
        </w:rPr>
        <w:t>Questions</w:t>
      </w:r>
      <w:r>
        <w:rPr>
          <w:rFonts w:ascii="Calibri" w:hAnsi="Calibri" w:cs="Calibri"/>
          <w:i/>
        </w:rPr>
        <w:t xml:space="preserve"> for Discussion</w:t>
      </w:r>
      <w:r w:rsidRPr="00DF6CA9">
        <w:rPr>
          <w:rFonts w:ascii="Calibri" w:hAnsi="Calibri" w:cs="Calibri"/>
          <w:i/>
        </w:rPr>
        <w:t xml:space="preserve">: </w:t>
      </w:r>
      <w:r w:rsidR="0060388D" w:rsidRPr="00DF6CA9">
        <w:rPr>
          <w:rFonts w:ascii="Calibri" w:hAnsi="Calibri" w:cs="Calibri"/>
          <w:i/>
        </w:rPr>
        <w:t xml:space="preserve">How does this information explain your experience in the country you visited? How might these cultural values affect how you would do business in the country you visited? </w:t>
      </w:r>
    </w:p>
    <w:p w14:paraId="401BBC44" w14:textId="77777777" w:rsidR="00B70507" w:rsidRDefault="00B70507" w:rsidP="007E4CF0">
      <w:pPr>
        <w:spacing w:after="120" w:line="480" w:lineRule="auto"/>
        <w:rPr>
          <w:rFonts w:ascii="Calibri" w:hAnsi="Calibri" w:cs="Calibri"/>
          <w:b/>
        </w:rPr>
      </w:pPr>
    </w:p>
    <w:p w14:paraId="42815A2A" w14:textId="77777777" w:rsidR="00DF6CA9" w:rsidRDefault="00DF6CA9" w:rsidP="007E4CF0">
      <w:pPr>
        <w:spacing w:after="120" w:line="480" w:lineRule="auto"/>
        <w:rPr>
          <w:rFonts w:ascii="Calibri" w:hAnsi="Calibri" w:cs="Calibri"/>
          <w:b/>
        </w:rPr>
      </w:pPr>
    </w:p>
    <w:p w14:paraId="031245B0" w14:textId="77777777" w:rsidR="00992395" w:rsidRDefault="00381FD0" w:rsidP="007E4CF0">
      <w:pPr>
        <w:spacing w:after="120" w:line="480" w:lineRule="auto"/>
        <w:rPr>
          <w:rFonts w:ascii="Calibri" w:hAnsi="Calibri" w:cs="Calibri"/>
          <w:b/>
        </w:rPr>
      </w:pPr>
      <w:commentRangeStart w:id="4"/>
      <w:r>
        <w:rPr>
          <w:rFonts w:ascii="Calibri" w:hAnsi="Calibri" w:cs="Calibri"/>
          <w:b/>
        </w:rPr>
        <w:lastRenderedPageBreak/>
        <w:t xml:space="preserve">Discussion Starter: </w:t>
      </w:r>
      <w:r w:rsidR="00992395" w:rsidRPr="00992395">
        <w:rPr>
          <w:rFonts w:ascii="Calibri" w:hAnsi="Calibri" w:cs="Calibri"/>
          <w:b/>
        </w:rPr>
        <w:t>A Case of Unusual Collaboration</w:t>
      </w:r>
      <w:commentRangeEnd w:id="4"/>
      <w:r w:rsidR="001650E3">
        <w:rPr>
          <w:rStyle w:val="CommentReference"/>
        </w:rPr>
        <w:commentReference w:id="4"/>
      </w:r>
    </w:p>
    <w:p w14:paraId="6F082144" w14:textId="77777777" w:rsidR="00715348" w:rsidRDefault="00992395" w:rsidP="007E4CF0">
      <w:pPr>
        <w:spacing w:after="120" w:line="480" w:lineRule="auto"/>
        <w:rPr>
          <w:rFonts w:ascii="Calibri" w:hAnsi="Calibri" w:cs="Calibri"/>
        </w:rPr>
      </w:pPr>
      <w:r w:rsidRPr="00992395">
        <w:rPr>
          <w:rFonts w:ascii="Calibri" w:hAnsi="Calibri" w:cs="Calibri"/>
        </w:rPr>
        <w:t xml:space="preserve">In </w:t>
      </w:r>
      <w:proofErr w:type="spellStart"/>
      <w:r w:rsidRPr="00992395">
        <w:rPr>
          <w:rFonts w:ascii="Calibri" w:hAnsi="Calibri" w:cs="Calibri"/>
        </w:rPr>
        <w:t>Kalundborg</w:t>
      </w:r>
      <w:proofErr w:type="spellEnd"/>
      <w:r w:rsidRPr="00992395">
        <w:rPr>
          <w:rFonts w:ascii="Calibri" w:hAnsi="Calibri" w:cs="Calibri"/>
        </w:rPr>
        <w:t xml:space="preserve">, Denmark, </w:t>
      </w:r>
      <w:r>
        <w:rPr>
          <w:rFonts w:ascii="Calibri" w:hAnsi="Calibri" w:cs="Calibri"/>
        </w:rPr>
        <w:t xml:space="preserve">a set of uncommon relationships exist </w:t>
      </w:r>
      <w:r w:rsidR="00A6232B">
        <w:rPr>
          <w:rFonts w:ascii="Calibri" w:hAnsi="Calibri" w:cs="Calibri"/>
        </w:rPr>
        <w:t>among a diverse community</w:t>
      </w:r>
      <w:r w:rsidR="001B1B6E">
        <w:rPr>
          <w:rFonts w:ascii="Calibri" w:hAnsi="Calibri" w:cs="Calibri"/>
        </w:rPr>
        <w:t xml:space="preserve"> of </w:t>
      </w:r>
      <w:r w:rsidR="00A6232B">
        <w:rPr>
          <w:rFonts w:ascii="Calibri" w:hAnsi="Calibri" w:cs="Calibri"/>
        </w:rPr>
        <w:t>businesses</w:t>
      </w:r>
      <w:r w:rsidR="001B1B6E">
        <w:rPr>
          <w:rFonts w:ascii="Calibri" w:hAnsi="Calibri" w:cs="Calibri"/>
        </w:rPr>
        <w:t xml:space="preserve"> </w:t>
      </w:r>
      <w:r>
        <w:rPr>
          <w:rFonts w:ascii="Calibri" w:hAnsi="Calibri" w:cs="Calibri"/>
        </w:rPr>
        <w:t xml:space="preserve">in which one organization helps another and, in most cases, by doing so helps </w:t>
      </w:r>
      <w:r w:rsidR="00715348">
        <w:rPr>
          <w:rFonts w:ascii="Calibri" w:hAnsi="Calibri" w:cs="Calibri"/>
        </w:rPr>
        <w:t>itself</w:t>
      </w:r>
      <w:r>
        <w:rPr>
          <w:rFonts w:ascii="Calibri" w:hAnsi="Calibri" w:cs="Calibri"/>
        </w:rPr>
        <w:t xml:space="preserve">. In essence, these relationships </w:t>
      </w:r>
      <w:r w:rsidR="00715348">
        <w:rPr>
          <w:rFonts w:ascii="Calibri" w:hAnsi="Calibri" w:cs="Calibri"/>
        </w:rPr>
        <w:t>take</w:t>
      </w:r>
      <w:r w:rsidRPr="00992395">
        <w:rPr>
          <w:rFonts w:ascii="Calibri" w:hAnsi="Calibri" w:cs="Calibri"/>
        </w:rPr>
        <w:t xml:space="preserve"> the “waste” produced by one organization and turn it into valuable inputs for another organization. </w:t>
      </w:r>
    </w:p>
    <w:p w14:paraId="25F10D9E" w14:textId="77777777" w:rsidR="00992395" w:rsidRPr="00992395" w:rsidRDefault="00992395" w:rsidP="007E4CF0">
      <w:pPr>
        <w:spacing w:after="120" w:line="480" w:lineRule="auto"/>
        <w:rPr>
          <w:rFonts w:ascii="Calibri" w:hAnsi="Calibri" w:cs="Calibri"/>
          <w:b/>
        </w:rPr>
      </w:pPr>
      <w:r w:rsidRPr="00992395">
        <w:rPr>
          <w:rFonts w:ascii="Calibri" w:hAnsi="Calibri" w:cs="Calibri"/>
        </w:rPr>
        <w:t xml:space="preserve">This synergetic cooperation started when the coal-fired </w:t>
      </w:r>
      <w:proofErr w:type="spellStart"/>
      <w:r w:rsidRPr="00992395">
        <w:rPr>
          <w:rFonts w:ascii="Calibri" w:hAnsi="Calibri" w:cs="Calibri"/>
        </w:rPr>
        <w:t>Aesnes</w:t>
      </w:r>
      <w:proofErr w:type="spellEnd"/>
      <w:r w:rsidRPr="00992395">
        <w:rPr>
          <w:rFonts w:ascii="Calibri" w:hAnsi="Calibri" w:cs="Calibri"/>
        </w:rPr>
        <w:t xml:space="preserve"> Power Plant stopped pouring its waste heat </w:t>
      </w:r>
      <w:r w:rsidR="00715348">
        <w:rPr>
          <w:rFonts w:ascii="Calibri" w:hAnsi="Calibri" w:cs="Calibri"/>
        </w:rPr>
        <w:t xml:space="preserve">into a nearby fjord </w:t>
      </w:r>
      <w:r w:rsidRPr="00992395">
        <w:rPr>
          <w:rFonts w:ascii="Calibri" w:hAnsi="Calibri" w:cs="Calibri"/>
        </w:rPr>
        <w:t xml:space="preserve">as condensed water. Instead, </w:t>
      </w:r>
      <w:proofErr w:type="spellStart"/>
      <w:r w:rsidRPr="00992395">
        <w:rPr>
          <w:rFonts w:ascii="Calibri" w:hAnsi="Calibri" w:cs="Calibri"/>
        </w:rPr>
        <w:t>Aesnes</w:t>
      </w:r>
      <w:proofErr w:type="spellEnd"/>
      <w:r w:rsidRPr="00992395">
        <w:rPr>
          <w:rFonts w:ascii="Calibri" w:hAnsi="Calibri" w:cs="Calibri"/>
        </w:rPr>
        <w:t xml:space="preserve"> began selling the heat directly to the Statoil refinery and the Novo Nordisk pharmaceutical firm. Shortly thereafter, the Statoil refinery installed a process to remove sulfur from its waste gas. It then sold the extracted sulfur to the </w:t>
      </w:r>
      <w:proofErr w:type="spellStart"/>
      <w:r w:rsidRPr="00992395">
        <w:rPr>
          <w:rFonts w:ascii="Calibri" w:hAnsi="Calibri" w:cs="Calibri"/>
        </w:rPr>
        <w:t>Kemira</w:t>
      </w:r>
      <w:proofErr w:type="spellEnd"/>
      <w:r w:rsidRPr="00992395">
        <w:rPr>
          <w:rFonts w:ascii="Calibri" w:hAnsi="Calibri" w:cs="Calibri"/>
        </w:rPr>
        <w:t xml:space="preserve"> chemical company and the cleaner-burning gas to both the </w:t>
      </w:r>
      <w:proofErr w:type="spellStart"/>
      <w:r w:rsidRPr="00992395">
        <w:rPr>
          <w:rFonts w:ascii="Calibri" w:hAnsi="Calibri" w:cs="Calibri"/>
        </w:rPr>
        <w:t>Gyproc</w:t>
      </w:r>
      <w:proofErr w:type="spellEnd"/>
      <w:r w:rsidRPr="00992395">
        <w:rPr>
          <w:rFonts w:ascii="Calibri" w:hAnsi="Calibri" w:cs="Calibri"/>
        </w:rPr>
        <w:t xml:space="preserve"> sheetrock factory and </w:t>
      </w:r>
      <w:proofErr w:type="spellStart"/>
      <w:r w:rsidRPr="00992395">
        <w:rPr>
          <w:rFonts w:ascii="Calibri" w:hAnsi="Calibri" w:cs="Calibri"/>
        </w:rPr>
        <w:t>Aesnes</w:t>
      </w:r>
      <w:proofErr w:type="spellEnd"/>
      <w:r w:rsidRPr="00992395">
        <w:rPr>
          <w:rFonts w:ascii="Calibri" w:hAnsi="Calibri" w:cs="Calibri"/>
        </w:rPr>
        <w:t xml:space="preserve"> (thereby saving 30,000 tons of coal). When </w:t>
      </w:r>
      <w:proofErr w:type="spellStart"/>
      <w:r w:rsidRPr="00992395">
        <w:rPr>
          <w:rFonts w:ascii="Calibri" w:hAnsi="Calibri" w:cs="Calibri"/>
        </w:rPr>
        <w:t>Aesnes</w:t>
      </w:r>
      <w:proofErr w:type="spellEnd"/>
      <w:r w:rsidRPr="00992395">
        <w:rPr>
          <w:rFonts w:ascii="Calibri" w:hAnsi="Calibri" w:cs="Calibri"/>
        </w:rPr>
        <w:t xml:space="preserve"> began to remove the sulfur from its smokestacks, it produced calcium sulfate, which it sold to </w:t>
      </w:r>
      <w:proofErr w:type="spellStart"/>
      <w:r w:rsidRPr="00992395">
        <w:rPr>
          <w:rFonts w:ascii="Calibri" w:hAnsi="Calibri" w:cs="Calibri"/>
        </w:rPr>
        <w:t>Gyproc</w:t>
      </w:r>
      <w:proofErr w:type="spellEnd"/>
      <w:r w:rsidRPr="00992395">
        <w:rPr>
          <w:rFonts w:ascii="Calibri" w:hAnsi="Calibri" w:cs="Calibri"/>
        </w:rPr>
        <w:t xml:space="preserve"> where it was used in place of mined gypsum. Waste fly ash from </w:t>
      </w:r>
      <w:proofErr w:type="spellStart"/>
      <w:r w:rsidRPr="00992395">
        <w:rPr>
          <w:rFonts w:ascii="Calibri" w:hAnsi="Calibri" w:cs="Calibri"/>
        </w:rPr>
        <w:t>Aesnes</w:t>
      </w:r>
      <w:proofErr w:type="spellEnd"/>
      <w:r w:rsidRPr="00992395">
        <w:rPr>
          <w:rFonts w:ascii="Calibri" w:hAnsi="Calibri" w:cs="Calibri"/>
        </w:rPr>
        <w:t xml:space="preserve"> coal generation was also used for road construction and concrete production. In time, </w:t>
      </w:r>
      <w:proofErr w:type="spellStart"/>
      <w:r w:rsidRPr="00992395">
        <w:rPr>
          <w:rFonts w:ascii="Calibri" w:hAnsi="Calibri" w:cs="Calibri"/>
        </w:rPr>
        <w:t>Aesnes</w:t>
      </w:r>
      <w:proofErr w:type="spellEnd"/>
      <w:r w:rsidRPr="00992395">
        <w:rPr>
          <w:rFonts w:ascii="Calibri" w:hAnsi="Calibri" w:cs="Calibri"/>
        </w:rPr>
        <w:t xml:space="preserve"> began to provide surplus heat to</w:t>
      </w:r>
      <w:r w:rsidR="00715348">
        <w:rPr>
          <w:rFonts w:ascii="Calibri" w:hAnsi="Calibri" w:cs="Calibri"/>
        </w:rPr>
        <w:t xml:space="preserve"> greenhouses, a fish farm, and</w:t>
      </w:r>
      <w:r w:rsidRPr="00992395">
        <w:rPr>
          <w:rFonts w:ascii="Calibri" w:hAnsi="Calibri" w:cs="Calibri"/>
        </w:rPr>
        <w:t xml:space="preserve"> residents of the town (who were then able to shut off 3</w:t>
      </w:r>
      <w:r w:rsidR="00715348">
        <w:rPr>
          <w:rFonts w:ascii="Calibri" w:hAnsi="Calibri" w:cs="Calibri"/>
        </w:rPr>
        <w:t>,</w:t>
      </w:r>
      <w:r w:rsidRPr="00992395">
        <w:rPr>
          <w:rFonts w:ascii="Calibri" w:hAnsi="Calibri" w:cs="Calibri"/>
        </w:rPr>
        <w:t>500 oil-burning heating systems). Soon waste heat from Statoil also went to the fish farm, which produces about 200 tons of turbot and trout sold in the French market. Sludge from the fish farm is used as fertilizer by farmers</w:t>
      </w:r>
      <w:r w:rsidR="00CF73CA">
        <w:rPr>
          <w:rFonts w:ascii="Calibri" w:hAnsi="Calibri" w:cs="Calibri"/>
        </w:rPr>
        <w:t xml:space="preserve">, </w:t>
      </w:r>
      <w:r w:rsidRPr="00992395">
        <w:rPr>
          <w:rFonts w:ascii="Calibri" w:hAnsi="Calibri" w:cs="Calibri"/>
        </w:rPr>
        <w:t xml:space="preserve">who also receive sludge from the Novo Nordisk pharmaceutical firm. </w:t>
      </w:r>
    </w:p>
    <w:p w14:paraId="776CD213" w14:textId="77777777" w:rsidR="00DF6CA9" w:rsidRDefault="00DF6CA9" w:rsidP="007E4CF0">
      <w:pPr>
        <w:pStyle w:val="BodyTextIndent3"/>
        <w:spacing w:line="480" w:lineRule="auto"/>
        <w:ind w:left="0"/>
        <w:rPr>
          <w:rFonts w:ascii="Calibri" w:hAnsi="Calibri" w:cs="Calibri"/>
          <w:b/>
          <w:sz w:val="24"/>
          <w:szCs w:val="24"/>
        </w:rPr>
      </w:pPr>
    </w:p>
    <w:p w14:paraId="24C4146C" w14:textId="77777777" w:rsidR="00DF6CA9" w:rsidRDefault="00DF6CA9" w:rsidP="007E4CF0">
      <w:pPr>
        <w:pStyle w:val="BodyTextIndent3"/>
        <w:spacing w:line="480" w:lineRule="auto"/>
        <w:ind w:left="0"/>
        <w:rPr>
          <w:rFonts w:ascii="Calibri" w:hAnsi="Calibri" w:cs="Calibri"/>
          <w:b/>
          <w:sz w:val="24"/>
          <w:szCs w:val="24"/>
        </w:rPr>
      </w:pPr>
    </w:p>
    <w:p w14:paraId="2BA41DC6" w14:textId="77777777" w:rsidR="00992395" w:rsidRPr="00992395" w:rsidRDefault="00992395" w:rsidP="007E4CF0">
      <w:pPr>
        <w:pStyle w:val="BodyTextIndent3"/>
        <w:spacing w:line="480" w:lineRule="auto"/>
        <w:ind w:left="0"/>
        <w:rPr>
          <w:rFonts w:ascii="Calibri" w:hAnsi="Calibri" w:cs="Calibri"/>
          <w:b/>
          <w:sz w:val="24"/>
          <w:szCs w:val="24"/>
        </w:rPr>
      </w:pPr>
      <w:r w:rsidRPr="00992395">
        <w:rPr>
          <w:rFonts w:ascii="Calibri" w:hAnsi="Calibri" w:cs="Calibri"/>
          <w:b/>
          <w:sz w:val="24"/>
          <w:szCs w:val="24"/>
        </w:rPr>
        <w:lastRenderedPageBreak/>
        <w:t>Figure 2.</w:t>
      </w:r>
      <w:r w:rsidR="00673BF3">
        <w:rPr>
          <w:rFonts w:ascii="Calibri" w:hAnsi="Calibri" w:cs="Calibri"/>
          <w:b/>
          <w:sz w:val="24"/>
          <w:szCs w:val="24"/>
        </w:rPr>
        <w:t>5</w:t>
      </w:r>
      <w:r w:rsidRPr="00992395">
        <w:rPr>
          <w:rFonts w:ascii="Calibri" w:hAnsi="Calibri" w:cs="Calibri"/>
          <w:b/>
          <w:sz w:val="24"/>
          <w:szCs w:val="24"/>
        </w:rPr>
        <w:t xml:space="preserve">: Transfer of </w:t>
      </w:r>
      <w:r w:rsidR="00715348">
        <w:rPr>
          <w:rFonts w:ascii="Calibri" w:hAnsi="Calibri" w:cs="Calibri"/>
          <w:b/>
          <w:sz w:val="24"/>
          <w:szCs w:val="24"/>
        </w:rPr>
        <w:t>former</w:t>
      </w:r>
      <w:r w:rsidR="00715348" w:rsidRPr="00992395">
        <w:rPr>
          <w:rFonts w:ascii="Calibri" w:hAnsi="Calibri" w:cs="Calibri"/>
          <w:b/>
          <w:sz w:val="24"/>
          <w:szCs w:val="24"/>
        </w:rPr>
        <w:t xml:space="preserve"> </w:t>
      </w:r>
      <w:r w:rsidRPr="00992395">
        <w:rPr>
          <w:rFonts w:ascii="Calibri" w:hAnsi="Calibri" w:cs="Calibri"/>
          <w:b/>
          <w:sz w:val="24"/>
          <w:szCs w:val="24"/>
        </w:rPr>
        <w:t>waste within a community of organizations</w:t>
      </w:r>
    </w:p>
    <w:p w14:paraId="5216F152" w14:textId="77777777" w:rsidR="00992395" w:rsidRPr="00992395" w:rsidRDefault="00992395" w:rsidP="007E4CF0">
      <w:pPr>
        <w:pStyle w:val="BodyTextIndent3"/>
        <w:spacing w:line="480" w:lineRule="auto"/>
        <w:rPr>
          <w:rFonts w:ascii="Calibri" w:hAnsi="Calibri" w:cs="Calibri"/>
        </w:rPr>
      </w:pPr>
    </w:p>
    <w:p w14:paraId="5534C010"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36224" behindDoc="0" locked="0" layoutInCell="1" allowOverlap="1" wp14:anchorId="49C59480" wp14:editId="3BDEBCE8">
                <wp:simplePos x="0" y="0"/>
                <wp:positionH relativeFrom="column">
                  <wp:posOffset>3886200</wp:posOffset>
                </wp:positionH>
                <wp:positionV relativeFrom="paragraph">
                  <wp:posOffset>-22860</wp:posOffset>
                </wp:positionV>
                <wp:extent cx="1371600" cy="457200"/>
                <wp:effectExtent l="0" t="2540" r="12700" b="1016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0149947B" w14:textId="77777777" w:rsidR="00F24AEB" w:rsidRDefault="00F24AEB" w:rsidP="00992395">
                            <w:pPr>
                              <w:rPr>
                                <w:sz w:val="20"/>
                              </w:rPr>
                            </w:pPr>
                            <w:r>
                              <w:rPr>
                                <w:sz w:val="20"/>
                              </w:rPr>
                              <w:t>Road construction and</w:t>
                            </w:r>
                          </w:p>
                          <w:p w14:paraId="7ED1F5D1" w14:textId="77777777" w:rsidR="00F24AEB" w:rsidRDefault="00F24AEB" w:rsidP="00992395">
                            <w:pPr>
                              <w:rPr>
                                <w:sz w:val="20"/>
                              </w:rPr>
                            </w:pPr>
                            <w:proofErr w:type="gramStart"/>
                            <w:r>
                              <w:rPr>
                                <w:sz w:val="20"/>
                              </w:rPr>
                              <w:t>concrete</w:t>
                            </w:r>
                            <w:proofErr w:type="gramEnd"/>
                            <w:r>
                              <w:rPr>
                                <w:sz w:val="20"/>
                              </w:rPr>
                              <w:t xml:space="preserv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7" o:spid="_x0000_s1082" style="position:absolute;left:0;text-align:left;margin-left:306pt;margin-top:-1.8pt;width:108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sXKgIAAFE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">
                <v:textbox>
                  <w:txbxContent>
                    <w:p w14:paraId="0149947B" w14:textId="77777777" w:rsidR="00690CA5" w:rsidRDefault="00690CA5" w:rsidP="00992395">
                      <w:pPr>
                        <w:rPr>
                          <w:sz w:val="20"/>
                        </w:rPr>
                      </w:pPr>
                      <w:r>
                        <w:rPr>
                          <w:sz w:val="20"/>
                        </w:rPr>
                        <w:t>Road construction and</w:t>
                      </w:r>
                    </w:p>
                    <w:p w14:paraId="7ED1F5D1" w14:textId="77777777" w:rsidR="00690CA5" w:rsidRDefault="00690CA5" w:rsidP="00992395">
                      <w:pPr>
                        <w:rPr>
                          <w:sz w:val="20"/>
                        </w:rPr>
                      </w:pPr>
                      <w:proofErr w:type="gramStart"/>
                      <w:r>
                        <w:rPr>
                          <w:sz w:val="20"/>
                        </w:rPr>
                        <w:t>concrete</w:t>
                      </w:r>
                      <w:proofErr w:type="gramEnd"/>
                      <w:r>
                        <w:rPr>
                          <w:sz w:val="20"/>
                        </w:rPr>
                        <w:t xml:space="preserve"> production</w:t>
                      </w:r>
                    </w:p>
                  </w:txbxContent>
                </v:textbox>
              </v:rect>
            </w:pict>
          </mc:Fallback>
        </mc:AlternateContent>
      </w:r>
    </w:p>
    <w:p w14:paraId="63B90784"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38272" behindDoc="0" locked="0" layoutInCell="1" allowOverlap="1" wp14:anchorId="6B01D1EB" wp14:editId="3FDF02B5">
                <wp:simplePos x="0" y="0"/>
                <wp:positionH relativeFrom="column">
                  <wp:posOffset>3543300</wp:posOffset>
                </wp:positionH>
                <wp:positionV relativeFrom="paragraph">
                  <wp:posOffset>212090</wp:posOffset>
                </wp:positionV>
                <wp:extent cx="685800" cy="457200"/>
                <wp:effectExtent l="12700" t="8890" r="38100" b="29210"/>
                <wp:wrapNone/>
                <wp:docPr id="2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9"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7pt" to="333pt,5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">
                <v:stroke endarrow="block"/>
              </v:line>
            </w:pict>
          </mc:Fallback>
        </mc:AlternateContent>
      </w:r>
    </w:p>
    <w:p w14:paraId="4C624DC3" w14:textId="77777777" w:rsidR="00992395" w:rsidRPr="00992395" w:rsidRDefault="00992395" w:rsidP="007E4CF0">
      <w:pPr>
        <w:pStyle w:val="BodyTextIndent3"/>
        <w:spacing w:line="480" w:lineRule="auto"/>
        <w:rPr>
          <w:rFonts w:ascii="Calibri" w:hAnsi="Calibri" w:cs="Calibri"/>
        </w:rPr>
      </w:pP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t>Fly ash</w:t>
      </w:r>
    </w:p>
    <w:p w14:paraId="724E0083"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37248" behindDoc="0" locked="0" layoutInCell="1" allowOverlap="1" wp14:anchorId="6977A79A" wp14:editId="2E65B496">
                <wp:simplePos x="0" y="0"/>
                <wp:positionH relativeFrom="column">
                  <wp:posOffset>4343400</wp:posOffset>
                </wp:positionH>
                <wp:positionV relativeFrom="paragraph">
                  <wp:posOffset>-3810</wp:posOffset>
                </wp:positionV>
                <wp:extent cx="1257300" cy="457200"/>
                <wp:effectExtent l="0" t="0" r="12700" b="16510"/>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6CA206D3" w14:textId="77777777" w:rsidR="00F24AEB" w:rsidRDefault="00F24AEB" w:rsidP="00992395">
                            <w:pPr>
                              <w:rPr>
                                <w:sz w:val="20"/>
                              </w:rPr>
                            </w:pPr>
                            <w:r>
                              <w:rPr>
                                <w:sz w:val="20"/>
                              </w:rPr>
                              <w:t>Novo Nordisk</w:t>
                            </w:r>
                          </w:p>
                          <w:p w14:paraId="1EECC8BC" w14:textId="77777777" w:rsidR="00F24AEB" w:rsidRDefault="00F24AEB" w:rsidP="00992395">
                            <w:pPr>
                              <w:rPr>
                                <w:sz w:val="20"/>
                              </w:rPr>
                            </w:pPr>
                            <w:proofErr w:type="gramStart"/>
                            <w:r>
                              <w:rPr>
                                <w:sz w:val="20"/>
                              </w:rPr>
                              <w:t>pharmaceutical</w:t>
                            </w:r>
                            <w:proofErr w:type="gramEnd"/>
                            <w:r>
                              <w:rPr>
                                <w:sz w:val="20"/>
                              </w:rPr>
                              <w:t xml:space="preserve">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8" o:spid="_x0000_s1083" style="position:absolute;left:0;text-align:left;margin-left:342pt;margin-top:-.3pt;width:99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">
                <v:textbox>
                  <w:txbxContent>
                    <w:p w14:paraId="6CA206D3" w14:textId="77777777" w:rsidR="00690CA5" w:rsidRDefault="00690CA5" w:rsidP="00992395">
                      <w:pPr>
                        <w:rPr>
                          <w:sz w:val="20"/>
                        </w:rPr>
                      </w:pPr>
                      <w:r>
                        <w:rPr>
                          <w:sz w:val="20"/>
                        </w:rPr>
                        <w:t>Novo Nordisk</w:t>
                      </w:r>
                    </w:p>
                    <w:p w14:paraId="1EECC8BC" w14:textId="77777777" w:rsidR="00690CA5" w:rsidRDefault="00690CA5" w:rsidP="00992395">
                      <w:pPr>
                        <w:rPr>
                          <w:sz w:val="20"/>
                        </w:rPr>
                      </w:pPr>
                      <w:proofErr w:type="gramStart"/>
                      <w:r>
                        <w:rPr>
                          <w:sz w:val="20"/>
                        </w:rPr>
                        <w:t>pharmaceutical</w:t>
                      </w:r>
                      <w:proofErr w:type="gramEnd"/>
                      <w:r>
                        <w:rPr>
                          <w:sz w:val="20"/>
                        </w:rPr>
                        <w:t xml:space="preserve"> firm</w:t>
                      </w:r>
                    </w:p>
                  </w:txbxContent>
                </v:textbox>
              </v:rect>
            </w:pict>
          </mc:Fallback>
        </mc:AlternateContent>
      </w:r>
      <w:r>
        <w:rPr>
          <w:rFonts w:ascii="Calibri" w:hAnsi="Calibri" w:cs="Calibri"/>
          <w:noProof/>
        </w:rPr>
        <mc:AlternateContent>
          <mc:Choice Requires="wps">
            <w:drawing>
              <wp:anchor distT="0" distB="0" distL="114300" distR="114300" simplePos="0" relativeHeight="251639296" behindDoc="0" locked="0" layoutInCell="1" allowOverlap="1" wp14:anchorId="0ECD98B7" wp14:editId="00685D21">
                <wp:simplePos x="0" y="0"/>
                <wp:positionH relativeFrom="column">
                  <wp:posOffset>3543300</wp:posOffset>
                </wp:positionH>
                <wp:positionV relativeFrom="paragraph">
                  <wp:posOffset>110490</wp:posOffset>
                </wp:positionV>
                <wp:extent cx="800100" cy="228600"/>
                <wp:effectExtent l="12700" t="21590" r="25400" b="29210"/>
                <wp:wrapNone/>
                <wp:docPr id="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0"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7pt" to="342pt,2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">
                <v:stroke endarrow="block"/>
              </v:line>
            </w:pict>
          </mc:Fallback>
        </mc:AlternateContent>
      </w:r>
      <w:r>
        <w:rPr>
          <w:rFonts w:ascii="Calibri" w:hAnsi="Calibri" w:cs="Calibri"/>
          <w:noProof/>
        </w:rPr>
        <mc:AlternateContent>
          <mc:Choice Requires="wps">
            <w:drawing>
              <wp:anchor distT="0" distB="0" distL="114300" distR="114300" simplePos="0" relativeHeight="251628032" behindDoc="0" locked="0" layoutInCell="1" allowOverlap="1" wp14:anchorId="3EC97AC1" wp14:editId="527707B2">
                <wp:simplePos x="0" y="0"/>
                <wp:positionH relativeFrom="column">
                  <wp:posOffset>2286000</wp:posOffset>
                </wp:positionH>
                <wp:positionV relativeFrom="paragraph">
                  <wp:posOffset>110490</wp:posOffset>
                </wp:positionV>
                <wp:extent cx="1257300" cy="571500"/>
                <wp:effectExtent l="12700" t="8890" r="25400" b="29210"/>
                <wp:wrapNone/>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38100">
                          <a:solidFill>
                            <a:srgbClr val="000000"/>
                          </a:solidFill>
                          <a:miter lim="800000"/>
                          <a:headEnd/>
                          <a:tailEnd/>
                        </a:ln>
                      </wps:spPr>
                      <wps:txbx>
                        <w:txbxContent>
                          <w:p w14:paraId="5E4353D6" w14:textId="77777777" w:rsidR="00F24AEB" w:rsidRDefault="00F24AEB" w:rsidP="00992395">
                            <w:pPr>
                              <w:rPr>
                                <w:sz w:val="20"/>
                              </w:rPr>
                            </w:pPr>
                            <w:proofErr w:type="spellStart"/>
                            <w:r>
                              <w:rPr>
                                <w:sz w:val="20"/>
                              </w:rPr>
                              <w:t>Aesnes</w:t>
                            </w:r>
                            <w:proofErr w:type="spellEnd"/>
                            <w:r>
                              <w:rPr>
                                <w:sz w:val="20"/>
                              </w:rPr>
                              <w:t xml:space="preserve"> Power Plant</w:t>
                            </w:r>
                          </w:p>
                          <w:p w14:paraId="57F418E0" w14:textId="77777777" w:rsidR="00F24AEB" w:rsidRDefault="00F24AEB" w:rsidP="00992395">
                            <w:pPr>
                              <w:rPr>
                                <w:sz w:val="20"/>
                              </w:rPr>
                            </w:pPr>
                            <w:r>
                              <w:rPr>
                                <w:sz w:val="20"/>
                              </w:rPr>
                              <w:t>(coal-powered)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9" o:spid="_x0000_s1084" style="position:absolute;left:0;text-align:left;margin-left:180pt;margin-top:8.7pt;width:99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" strokeweight="3pt">
                <v:textbox>
                  <w:txbxContent>
                    <w:p w14:paraId="5E4353D6" w14:textId="77777777" w:rsidR="00690CA5" w:rsidRDefault="00690CA5" w:rsidP="00992395">
                      <w:pPr>
                        <w:rPr>
                          <w:sz w:val="20"/>
                        </w:rPr>
                      </w:pPr>
                      <w:proofErr w:type="spellStart"/>
                      <w:r>
                        <w:rPr>
                          <w:sz w:val="20"/>
                        </w:rPr>
                        <w:t>Aesnes</w:t>
                      </w:r>
                      <w:proofErr w:type="spellEnd"/>
                      <w:r>
                        <w:rPr>
                          <w:sz w:val="20"/>
                        </w:rPr>
                        <w:t xml:space="preserve"> Power Plant</w:t>
                      </w:r>
                    </w:p>
                    <w:p w14:paraId="57F418E0" w14:textId="77777777" w:rsidR="00690CA5" w:rsidRDefault="00690CA5" w:rsidP="00992395">
                      <w:pPr>
                        <w:rPr>
                          <w:sz w:val="20"/>
                        </w:rPr>
                      </w:pPr>
                      <w:r>
                        <w:rPr>
                          <w:sz w:val="20"/>
                        </w:rPr>
                        <w:t>(coal-powered)</w:t>
                      </w:r>
                    </w:p>
                  </w:txbxContent>
                </v:textbox>
              </v:rect>
            </w:pict>
          </mc:Fallback>
        </mc:AlternateContent>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t xml:space="preserve"> </w:t>
      </w:r>
    </w:p>
    <w:p w14:paraId="35769727" w14:textId="77777777" w:rsidR="00992395" w:rsidRPr="00992395" w:rsidRDefault="00992395" w:rsidP="007E4CF0">
      <w:pPr>
        <w:pStyle w:val="BodyTextIndent3"/>
        <w:spacing w:line="480" w:lineRule="auto"/>
        <w:rPr>
          <w:rFonts w:ascii="Calibri" w:hAnsi="Calibri" w:cs="Calibri"/>
        </w:rPr>
      </w:pP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t xml:space="preserve"> Heat</w:t>
      </w:r>
    </w:p>
    <w:p w14:paraId="21918CDC"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41344" behindDoc="0" locked="0" layoutInCell="1" allowOverlap="1" wp14:anchorId="3B6F07C3" wp14:editId="2D89A459">
                <wp:simplePos x="0" y="0"/>
                <wp:positionH relativeFrom="column">
                  <wp:posOffset>3543300</wp:posOffset>
                </wp:positionH>
                <wp:positionV relativeFrom="paragraph">
                  <wp:posOffset>123190</wp:posOffset>
                </wp:positionV>
                <wp:extent cx="571500" cy="685800"/>
                <wp:effectExtent l="12700" t="8890" r="25400" b="29210"/>
                <wp:wrapNone/>
                <wp:docPr id="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7pt" to="324pt,6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">
                <v:stroke endarrow="block"/>
              </v:line>
            </w:pict>
          </mc:Fallback>
        </mc:AlternateContent>
      </w:r>
      <w:r>
        <w:rPr>
          <w:rFonts w:ascii="Calibri" w:hAnsi="Calibri" w:cs="Calibri"/>
          <w:noProof/>
        </w:rPr>
        <mc:AlternateContent>
          <mc:Choice Requires="wps">
            <w:drawing>
              <wp:anchor distT="0" distB="0" distL="114300" distR="114300" simplePos="0" relativeHeight="251643392" behindDoc="0" locked="0" layoutInCell="1" allowOverlap="1" wp14:anchorId="1472C260" wp14:editId="1197A0C3">
                <wp:simplePos x="0" y="0"/>
                <wp:positionH relativeFrom="column">
                  <wp:posOffset>1600200</wp:posOffset>
                </wp:positionH>
                <wp:positionV relativeFrom="paragraph">
                  <wp:posOffset>123190</wp:posOffset>
                </wp:positionV>
                <wp:extent cx="685800" cy="342900"/>
                <wp:effectExtent l="12700" t="8890" r="25400" b="4191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4"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7pt" to="180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">
                <v:stroke endarrow="block"/>
              </v:line>
            </w:pict>
          </mc:Fallback>
        </mc:AlternateContent>
      </w:r>
      <w:r>
        <w:rPr>
          <w:rFonts w:ascii="Calibri" w:hAnsi="Calibri" w:cs="Calibri"/>
          <w:noProof/>
        </w:rPr>
        <mc:AlternateContent>
          <mc:Choice Requires="wps">
            <w:drawing>
              <wp:anchor distT="0" distB="0" distL="114300" distR="114300" simplePos="0" relativeHeight="251640320" behindDoc="0" locked="0" layoutInCell="1" allowOverlap="1" wp14:anchorId="00FF220D" wp14:editId="56C9EB98">
                <wp:simplePos x="0" y="0"/>
                <wp:positionH relativeFrom="column">
                  <wp:posOffset>3543300</wp:posOffset>
                </wp:positionH>
                <wp:positionV relativeFrom="paragraph">
                  <wp:posOffset>8890</wp:posOffset>
                </wp:positionV>
                <wp:extent cx="800100" cy="342900"/>
                <wp:effectExtent l="12700" t="8890" r="25400" b="41910"/>
                <wp:wrapNone/>
                <wp:docPr id="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pt" to="342pt,2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">
                <v:stroke endarrow="block"/>
              </v:line>
            </w:pict>
          </mc:Fallback>
        </mc:AlternateContent>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t xml:space="preserve"> Heat</w:t>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p>
    <w:p w14:paraId="67D597A8"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34176" behindDoc="0" locked="0" layoutInCell="1" allowOverlap="1" wp14:anchorId="1B5FF9C4" wp14:editId="4BFDA773">
                <wp:simplePos x="0" y="0"/>
                <wp:positionH relativeFrom="column">
                  <wp:posOffset>4343400</wp:posOffset>
                </wp:positionH>
                <wp:positionV relativeFrom="paragraph">
                  <wp:posOffset>15240</wp:posOffset>
                </wp:positionV>
                <wp:extent cx="914400" cy="342900"/>
                <wp:effectExtent l="0" t="2540" r="12700" b="10160"/>
                <wp:wrapNone/>
                <wp:docPr id="2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B74E3AE" w14:textId="77777777" w:rsidR="00F24AEB" w:rsidRDefault="00F24AEB" w:rsidP="00992395">
                            <w:pPr>
                              <w:rPr>
                                <w:sz w:val="20"/>
                              </w:rPr>
                            </w:pPr>
                            <w:r>
                              <w:rPr>
                                <w:sz w:val="20"/>
                              </w:rPr>
                              <w:t>Greenhouses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5" o:spid="_x0000_s1085" style="position:absolute;left:0;text-align:left;margin-left:342pt;margin-top:1.2pt;width:1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">
                <v:textbox>
                  <w:txbxContent>
                    <w:p w14:paraId="0B74E3AE" w14:textId="77777777" w:rsidR="00690CA5" w:rsidRDefault="00690CA5" w:rsidP="00992395">
                      <w:pPr>
                        <w:rPr>
                          <w:sz w:val="20"/>
                        </w:rPr>
                      </w:pPr>
                      <w:r>
                        <w:rPr>
                          <w:sz w:val="20"/>
                        </w:rPr>
                        <w:t>Greenhouses</w:t>
                      </w:r>
                    </w:p>
                  </w:txbxContent>
                </v:textbox>
              </v:rect>
            </w:pict>
          </mc:Fallback>
        </mc:AlternateContent>
      </w:r>
      <w:r>
        <w:rPr>
          <w:rFonts w:ascii="Calibri" w:hAnsi="Calibri" w:cs="Calibri"/>
          <w:noProof/>
        </w:rPr>
        <mc:AlternateContent>
          <mc:Choice Requires="wps">
            <w:drawing>
              <wp:anchor distT="0" distB="0" distL="114300" distR="114300" simplePos="0" relativeHeight="251642368" behindDoc="0" locked="0" layoutInCell="1" allowOverlap="1" wp14:anchorId="5D0DB90C" wp14:editId="7280EC21">
                <wp:simplePos x="0" y="0"/>
                <wp:positionH relativeFrom="column">
                  <wp:posOffset>2743200</wp:posOffset>
                </wp:positionH>
                <wp:positionV relativeFrom="paragraph">
                  <wp:posOffset>15240</wp:posOffset>
                </wp:positionV>
                <wp:extent cx="0" cy="457200"/>
                <wp:effectExtent l="50800" t="15240" r="76200" b="35560"/>
                <wp:wrapNone/>
                <wp:docPr id="2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3"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3in,3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">
                <v:stroke endarrow="block"/>
              </v:line>
            </w:pict>
          </mc:Fallback>
        </mc:AlternateContent>
      </w:r>
      <w:r>
        <w:rPr>
          <w:rFonts w:ascii="Calibri" w:hAnsi="Calibri" w:cs="Calibri"/>
          <w:noProof/>
        </w:rPr>
        <mc:AlternateContent>
          <mc:Choice Requires="wps">
            <w:drawing>
              <wp:anchor distT="0" distB="0" distL="114300" distR="114300" simplePos="0" relativeHeight="251648512" behindDoc="0" locked="0" layoutInCell="1" allowOverlap="1" wp14:anchorId="56EFA7F8" wp14:editId="430BCA35">
                <wp:simplePos x="0" y="0"/>
                <wp:positionH relativeFrom="column">
                  <wp:posOffset>1485900</wp:posOffset>
                </wp:positionH>
                <wp:positionV relativeFrom="paragraph">
                  <wp:posOffset>15240</wp:posOffset>
                </wp:positionV>
                <wp:extent cx="914400" cy="1143000"/>
                <wp:effectExtent l="12700" t="15240" r="25400" b="35560"/>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9"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189pt,9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">
                <v:stroke endarrow="block"/>
              </v:line>
            </w:pict>
          </mc:Fallback>
        </mc:AlternateContent>
      </w:r>
      <w:r>
        <w:rPr>
          <w:rFonts w:ascii="Calibri" w:hAnsi="Calibri" w:cs="Calibri"/>
          <w:noProof/>
        </w:rPr>
        <mc:AlternateContent>
          <mc:Choice Requires="wps">
            <w:drawing>
              <wp:anchor distT="0" distB="0" distL="114300" distR="114300" simplePos="0" relativeHeight="251647488" behindDoc="0" locked="0" layoutInCell="1" allowOverlap="1" wp14:anchorId="3659296C" wp14:editId="1596E9BB">
                <wp:simplePos x="0" y="0"/>
                <wp:positionH relativeFrom="column">
                  <wp:posOffset>2857500</wp:posOffset>
                </wp:positionH>
                <wp:positionV relativeFrom="paragraph">
                  <wp:posOffset>15240</wp:posOffset>
                </wp:positionV>
                <wp:extent cx="0" cy="457200"/>
                <wp:effectExtent l="50800" t="15240" r="76200" b="22860"/>
                <wp:wrapNone/>
                <wp:docPr id="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3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">
                <v:stroke endarrow="block"/>
              </v:line>
            </w:pict>
          </mc:Fallback>
        </mc:AlternateContent>
      </w:r>
      <w:r>
        <w:rPr>
          <w:rFonts w:ascii="Calibri" w:hAnsi="Calibri" w:cs="Calibri"/>
          <w:noProof/>
        </w:rPr>
        <mc:AlternateContent>
          <mc:Choice Requires="wps">
            <w:drawing>
              <wp:anchor distT="0" distB="0" distL="114300" distR="114300" simplePos="0" relativeHeight="251630080" behindDoc="0" locked="0" layoutInCell="1" allowOverlap="1" wp14:anchorId="59916813" wp14:editId="3A528322">
                <wp:simplePos x="0" y="0"/>
                <wp:positionH relativeFrom="column">
                  <wp:posOffset>228600</wp:posOffset>
                </wp:positionH>
                <wp:positionV relativeFrom="paragraph">
                  <wp:posOffset>15240</wp:posOffset>
                </wp:positionV>
                <wp:extent cx="1371600" cy="571500"/>
                <wp:effectExtent l="0" t="2540" r="12700" b="1016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3F81856" w14:textId="77777777" w:rsidR="00F24AEB" w:rsidRDefault="00F24AEB" w:rsidP="00992395">
                            <w:pPr>
                              <w:rPr>
                                <w:sz w:val="20"/>
                              </w:rPr>
                            </w:pPr>
                            <w:proofErr w:type="spellStart"/>
                            <w:r>
                              <w:rPr>
                                <w:sz w:val="20"/>
                              </w:rPr>
                              <w:t>Kalundborg</w:t>
                            </w:r>
                            <w:proofErr w:type="spellEnd"/>
                            <w:r>
                              <w:rPr>
                                <w:sz w:val="20"/>
                              </w:rPr>
                              <w:t xml:space="preserve"> residents </w:t>
                            </w:r>
                          </w:p>
                          <w:p w14:paraId="3FCA8916" w14:textId="77777777" w:rsidR="00F24AEB" w:rsidRDefault="00F24AEB" w:rsidP="00992395">
                            <w:r>
                              <w:rPr>
                                <w:sz w:val="20"/>
                              </w:rPr>
                              <w:t>(</w:t>
                            </w:r>
                            <w:proofErr w:type="gramStart"/>
                            <w:r>
                              <w:rPr>
                                <w:sz w:val="20"/>
                              </w:rPr>
                              <w:t>shut</w:t>
                            </w:r>
                            <w:proofErr w:type="gramEnd"/>
                            <w:r>
                              <w:rPr>
                                <w:sz w:val="20"/>
                              </w:rPr>
                              <w:t xml:space="preserve"> 3500 oil-burning heating systems )</w:t>
                            </w:r>
                          </w:p>
                          <w:p w14:paraId="57F9F5C5" w14:textId="77777777" w:rsidR="00F24AEB" w:rsidRDefault="00F24AEB" w:rsidP="00992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1" o:spid="_x0000_s1086" style="position:absolute;left:0;text-align:left;margin-left:18pt;margin-top:1.2pt;width:108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">
                <v:textbox>
                  <w:txbxContent>
                    <w:p w14:paraId="63F81856" w14:textId="77777777" w:rsidR="00690CA5" w:rsidRDefault="00690CA5" w:rsidP="00992395">
                      <w:pPr>
                        <w:rPr>
                          <w:sz w:val="20"/>
                        </w:rPr>
                      </w:pPr>
                      <w:proofErr w:type="spellStart"/>
                      <w:r>
                        <w:rPr>
                          <w:sz w:val="20"/>
                        </w:rPr>
                        <w:t>Kalundborg</w:t>
                      </w:r>
                      <w:proofErr w:type="spellEnd"/>
                      <w:r>
                        <w:rPr>
                          <w:sz w:val="20"/>
                        </w:rPr>
                        <w:t xml:space="preserve"> residents </w:t>
                      </w:r>
                    </w:p>
                    <w:p w14:paraId="3FCA8916" w14:textId="77777777" w:rsidR="00690CA5" w:rsidRDefault="00690CA5" w:rsidP="00992395">
                      <w:r>
                        <w:rPr>
                          <w:sz w:val="20"/>
                        </w:rPr>
                        <w:t>(</w:t>
                      </w:r>
                      <w:proofErr w:type="gramStart"/>
                      <w:r>
                        <w:rPr>
                          <w:sz w:val="20"/>
                        </w:rPr>
                        <w:t>shut</w:t>
                      </w:r>
                      <w:proofErr w:type="gramEnd"/>
                      <w:r>
                        <w:rPr>
                          <w:sz w:val="20"/>
                        </w:rPr>
                        <w:t xml:space="preserve"> 3500 oil-burning heating systems )</w:t>
                      </w:r>
                    </w:p>
                    <w:p w14:paraId="57F9F5C5" w14:textId="77777777" w:rsidR="00690CA5" w:rsidRDefault="00690CA5" w:rsidP="00992395"/>
                  </w:txbxContent>
                </v:textbox>
              </v:rect>
            </w:pict>
          </mc:Fallback>
        </mc:AlternateContent>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t xml:space="preserve"> </w:t>
      </w:r>
      <w:r w:rsidR="00992395" w:rsidRPr="00992395">
        <w:rPr>
          <w:rFonts w:ascii="Calibri" w:hAnsi="Calibri" w:cs="Calibri"/>
        </w:rPr>
        <w:tab/>
      </w:r>
      <w:r w:rsidR="00992395" w:rsidRPr="00992395">
        <w:rPr>
          <w:rFonts w:ascii="Calibri" w:hAnsi="Calibri" w:cs="Calibri"/>
        </w:rPr>
        <w:tab/>
        <w:t xml:space="preserve"> Heat</w:t>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t xml:space="preserve"> </w:t>
      </w:r>
    </w:p>
    <w:p w14:paraId="0827E9AB" w14:textId="77777777" w:rsidR="00992395" w:rsidRPr="00992395" w:rsidRDefault="00992395" w:rsidP="007E4CF0">
      <w:pPr>
        <w:pStyle w:val="BodyTextIndent3"/>
        <w:spacing w:line="480" w:lineRule="auto"/>
        <w:rPr>
          <w:rFonts w:ascii="Calibri" w:hAnsi="Calibri" w:cs="Calibri"/>
        </w:rPr>
      </w:pP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t xml:space="preserve"> Heat Gas Heat</w:t>
      </w:r>
    </w:p>
    <w:p w14:paraId="7E3BEC3B"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33152" behindDoc="0" locked="0" layoutInCell="1" allowOverlap="1" wp14:anchorId="0A7D8E37" wp14:editId="0DC585D0">
                <wp:simplePos x="0" y="0"/>
                <wp:positionH relativeFrom="column">
                  <wp:posOffset>3886200</wp:posOffset>
                </wp:positionH>
                <wp:positionV relativeFrom="paragraph">
                  <wp:posOffset>142240</wp:posOffset>
                </wp:positionV>
                <wp:extent cx="457200" cy="457200"/>
                <wp:effectExtent l="0" t="2540" r="12700" b="1016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2D809326" w14:textId="77777777" w:rsidR="00F24AEB" w:rsidRDefault="00F24AEB" w:rsidP="00992395">
                            <w:pPr>
                              <w:rPr>
                                <w:sz w:val="20"/>
                              </w:rPr>
                            </w:pPr>
                            <w:r>
                              <w:rPr>
                                <w:sz w:val="20"/>
                              </w:rPr>
                              <w:t>Fish farm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4" o:spid="_x0000_s1087" style="position:absolute;left:0;text-align:left;margin-left:306pt;margin-top:11.2pt;width:36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">
                <v:textbox>
                  <w:txbxContent>
                    <w:p w14:paraId="2D809326" w14:textId="77777777" w:rsidR="00690CA5" w:rsidRDefault="00690CA5" w:rsidP="00992395">
                      <w:pPr>
                        <w:rPr>
                          <w:sz w:val="20"/>
                        </w:rPr>
                      </w:pPr>
                      <w:r>
                        <w:rPr>
                          <w:sz w:val="20"/>
                        </w:rPr>
                        <w:t>Fish farm</w:t>
                      </w:r>
                    </w:p>
                  </w:txbxContent>
                </v:textbox>
              </v:rect>
            </w:pict>
          </mc:Fallback>
        </mc:AlternateContent>
      </w:r>
      <w:r>
        <w:rPr>
          <w:rFonts w:ascii="Calibri" w:hAnsi="Calibri" w:cs="Calibri"/>
          <w:noProof/>
        </w:rPr>
        <mc:AlternateContent>
          <mc:Choice Requires="wps">
            <w:drawing>
              <wp:anchor distT="0" distB="0" distL="114300" distR="114300" simplePos="0" relativeHeight="251629056" behindDoc="0" locked="0" layoutInCell="1" allowOverlap="1" wp14:anchorId="6DAB2805" wp14:editId="5A2B2F24">
                <wp:simplePos x="0" y="0"/>
                <wp:positionH relativeFrom="column">
                  <wp:posOffset>2514600</wp:posOffset>
                </wp:positionH>
                <wp:positionV relativeFrom="paragraph">
                  <wp:posOffset>27940</wp:posOffset>
                </wp:positionV>
                <wp:extent cx="685800" cy="457200"/>
                <wp:effectExtent l="0" t="2540" r="12700" b="1016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05B38D78" w14:textId="77777777" w:rsidR="00F24AEB" w:rsidRDefault="00F24AEB" w:rsidP="00992395">
                            <w:pPr>
                              <w:rPr>
                                <w:sz w:val="20"/>
                              </w:rPr>
                            </w:pPr>
                            <w:r>
                              <w:rPr>
                                <w:sz w:val="20"/>
                              </w:rPr>
                              <w:t>Statoil</w:t>
                            </w:r>
                          </w:p>
                          <w:p w14:paraId="5446F089" w14:textId="77777777" w:rsidR="00F24AEB" w:rsidRDefault="00F24AEB" w:rsidP="00992395">
                            <w:pPr>
                              <w:rPr>
                                <w:sz w:val="20"/>
                              </w:rPr>
                            </w:pPr>
                            <w:proofErr w:type="gramStart"/>
                            <w:r>
                              <w:rPr>
                                <w:sz w:val="20"/>
                              </w:rPr>
                              <w:t>refinery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0" o:spid="_x0000_s1088" style="position:absolute;left:0;text-align:left;margin-left:198pt;margin-top:2.2pt;width:54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">
                <v:textbox>
                  <w:txbxContent>
                    <w:p w14:paraId="05B38D78" w14:textId="77777777" w:rsidR="00690CA5" w:rsidRDefault="00690CA5" w:rsidP="00992395">
                      <w:pPr>
                        <w:rPr>
                          <w:sz w:val="20"/>
                        </w:rPr>
                      </w:pPr>
                      <w:r>
                        <w:rPr>
                          <w:sz w:val="20"/>
                        </w:rPr>
                        <w:t>Statoil</w:t>
                      </w:r>
                    </w:p>
                    <w:p w14:paraId="5446F089" w14:textId="77777777" w:rsidR="00690CA5" w:rsidRDefault="00690CA5" w:rsidP="00992395">
                      <w:pPr>
                        <w:rPr>
                          <w:sz w:val="20"/>
                        </w:rPr>
                      </w:pPr>
                      <w:proofErr w:type="gramStart"/>
                      <w:r>
                        <w:rPr>
                          <w:sz w:val="20"/>
                        </w:rPr>
                        <w:t>refinery</w:t>
                      </w:r>
                      <w:proofErr w:type="gramEnd"/>
                    </w:p>
                  </w:txbxContent>
                </v:textbox>
              </v:rect>
            </w:pict>
          </mc:Fallback>
        </mc:AlternateContent>
      </w:r>
    </w:p>
    <w:p w14:paraId="5BE28C97"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49536" behindDoc="0" locked="0" layoutInCell="1" allowOverlap="1" wp14:anchorId="45BC6480" wp14:editId="676855F8">
                <wp:simplePos x="0" y="0"/>
                <wp:positionH relativeFrom="column">
                  <wp:posOffset>4343400</wp:posOffset>
                </wp:positionH>
                <wp:positionV relativeFrom="paragraph">
                  <wp:posOffset>148590</wp:posOffset>
                </wp:positionV>
                <wp:extent cx="800100" cy="0"/>
                <wp:effectExtent l="12700" t="46990" r="38100" b="80010"/>
                <wp:wrapNone/>
                <wp:docPr id="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7pt" to="4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">
                <v:stroke endarrow="block"/>
              </v:line>
            </w:pict>
          </mc:Fallback>
        </mc:AlternateContent>
      </w:r>
      <w:r>
        <w:rPr>
          <w:rFonts w:ascii="Calibri" w:hAnsi="Calibri" w:cs="Calibri"/>
          <w:noProof/>
        </w:rPr>
        <mc:AlternateContent>
          <mc:Choice Requires="wps">
            <w:drawing>
              <wp:anchor distT="0" distB="0" distL="114300" distR="114300" simplePos="0" relativeHeight="251644416" behindDoc="0" locked="0" layoutInCell="1" allowOverlap="1" wp14:anchorId="28B6F246" wp14:editId="0D791F7B">
                <wp:simplePos x="0" y="0"/>
                <wp:positionH relativeFrom="column">
                  <wp:posOffset>3200400</wp:posOffset>
                </wp:positionH>
                <wp:positionV relativeFrom="paragraph">
                  <wp:posOffset>148590</wp:posOffset>
                </wp:positionV>
                <wp:extent cx="685800" cy="114300"/>
                <wp:effectExtent l="12700" t="8890" r="25400" b="67310"/>
                <wp:wrapNone/>
                <wp:docPr id="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7pt" to="306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">
                <v:stroke endarrow="block"/>
              </v:line>
            </w:pict>
          </mc:Fallback>
        </mc:AlternateContent>
      </w:r>
      <w:r>
        <w:rPr>
          <w:rFonts w:ascii="Calibri" w:hAnsi="Calibri" w:cs="Calibri"/>
          <w:noProof/>
        </w:rPr>
        <mc:AlternateContent>
          <mc:Choice Requires="wps">
            <w:drawing>
              <wp:anchor distT="0" distB="0" distL="114300" distR="114300" simplePos="0" relativeHeight="251645440" behindDoc="0" locked="0" layoutInCell="1" allowOverlap="1" wp14:anchorId="7AB96010" wp14:editId="34A7305D">
                <wp:simplePos x="0" y="0"/>
                <wp:positionH relativeFrom="column">
                  <wp:posOffset>1485900</wp:posOffset>
                </wp:positionH>
                <wp:positionV relativeFrom="paragraph">
                  <wp:posOffset>34290</wp:posOffset>
                </wp:positionV>
                <wp:extent cx="1028700" cy="571500"/>
                <wp:effectExtent l="12700" t="8890" r="25400" b="2921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6"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198pt,4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">
                <v:stroke endarrow="block"/>
              </v:line>
            </w:pict>
          </mc:Fallback>
        </mc:AlternateContent>
      </w:r>
      <w:r>
        <w:rPr>
          <w:rFonts w:ascii="Calibri" w:hAnsi="Calibri" w:cs="Calibri"/>
          <w:noProof/>
        </w:rPr>
        <mc:AlternateContent>
          <mc:Choice Requires="wps">
            <w:drawing>
              <wp:anchor distT="0" distB="0" distL="114300" distR="114300" simplePos="0" relativeHeight="251635200" behindDoc="0" locked="0" layoutInCell="1" allowOverlap="1" wp14:anchorId="0CF71EA7" wp14:editId="7F5FAF5A">
                <wp:simplePos x="0" y="0"/>
                <wp:positionH relativeFrom="column">
                  <wp:posOffset>5143500</wp:posOffset>
                </wp:positionH>
                <wp:positionV relativeFrom="paragraph">
                  <wp:posOffset>34290</wp:posOffset>
                </wp:positionV>
                <wp:extent cx="685800" cy="228600"/>
                <wp:effectExtent l="0" t="0" r="12700" b="1651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758CAA8" w14:textId="77777777" w:rsidR="00F24AEB" w:rsidRDefault="00F24AEB" w:rsidP="00992395">
                            <w:pPr>
                              <w:rPr>
                                <w:sz w:val="20"/>
                              </w:rPr>
                            </w:pPr>
                            <w:r>
                              <w:rPr>
                                <w:sz w:val="20"/>
                              </w:rPr>
                              <w:t>Farmers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6" o:spid="_x0000_s1089" style="position:absolute;left:0;text-align:left;margin-left:405pt;margin-top:2.7pt;width:54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">
                <v:textbox>
                  <w:txbxContent>
                    <w:p w14:paraId="0758CAA8" w14:textId="77777777" w:rsidR="00690CA5" w:rsidRDefault="00690CA5" w:rsidP="00992395">
                      <w:pPr>
                        <w:rPr>
                          <w:sz w:val="20"/>
                        </w:rPr>
                      </w:pPr>
                      <w:r>
                        <w:rPr>
                          <w:sz w:val="20"/>
                        </w:rPr>
                        <w:t>Farmers</w:t>
                      </w:r>
                    </w:p>
                  </w:txbxContent>
                </v:textbox>
              </v:rect>
            </w:pict>
          </mc:Fallback>
        </mc:AlternateContent>
      </w:r>
      <w:r w:rsidR="00992395" w:rsidRPr="00992395">
        <w:rPr>
          <w:rFonts w:ascii="Calibri" w:hAnsi="Calibri" w:cs="Calibri"/>
        </w:rPr>
        <w:t xml:space="preserve"> </w:t>
      </w:r>
      <w:r w:rsidR="00992395" w:rsidRPr="00992395">
        <w:rPr>
          <w:rFonts w:ascii="Calibri" w:hAnsi="Calibri" w:cs="Calibri"/>
        </w:rPr>
        <w:tab/>
        <w:t xml:space="preserve"> Calcium sulfate</w:t>
      </w:r>
      <w:r w:rsidR="00992395" w:rsidRPr="00992395">
        <w:rPr>
          <w:rFonts w:ascii="Calibri" w:hAnsi="Calibri" w:cs="Calibri"/>
        </w:rPr>
        <w:tab/>
      </w:r>
      <w:r w:rsidR="00992395" w:rsidRPr="00992395">
        <w:rPr>
          <w:rFonts w:ascii="Calibri" w:hAnsi="Calibri" w:cs="Calibri"/>
        </w:rPr>
        <w:tab/>
        <w:t xml:space="preserve"> </w:t>
      </w:r>
      <w:r w:rsidR="00992395" w:rsidRPr="00992395">
        <w:rPr>
          <w:rFonts w:ascii="Calibri" w:hAnsi="Calibri" w:cs="Calibri"/>
        </w:rPr>
        <w:tab/>
        <w:t xml:space="preserve"> heat</w:t>
      </w:r>
      <w:r w:rsidR="00992395" w:rsidRPr="00992395">
        <w:rPr>
          <w:rFonts w:ascii="Calibri" w:hAnsi="Calibri" w:cs="Calibri"/>
        </w:rPr>
        <w:tab/>
      </w:r>
      <w:r w:rsidR="00992395" w:rsidRPr="00992395">
        <w:rPr>
          <w:rFonts w:ascii="Calibri" w:hAnsi="Calibri" w:cs="Calibri"/>
        </w:rPr>
        <w:tab/>
        <w:t xml:space="preserve"> Sludge</w:t>
      </w:r>
    </w:p>
    <w:p w14:paraId="1D38721F"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50560" behindDoc="0" locked="0" layoutInCell="1" allowOverlap="1" wp14:anchorId="14D702DD" wp14:editId="179592CF">
                <wp:simplePos x="0" y="0"/>
                <wp:positionH relativeFrom="column">
                  <wp:posOffset>3543300</wp:posOffset>
                </wp:positionH>
                <wp:positionV relativeFrom="paragraph">
                  <wp:posOffset>17780</wp:posOffset>
                </wp:positionV>
                <wp:extent cx="1600200" cy="571500"/>
                <wp:effectExtent l="12700" t="17780" r="38100" b="20320"/>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pt" to="405pt,4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">
                <v:stroke endarrow="block"/>
              </v:line>
            </w:pict>
          </mc:Fallback>
        </mc:AlternateContent>
      </w:r>
      <w:r>
        <w:rPr>
          <w:rFonts w:ascii="Calibri" w:hAnsi="Calibri" w:cs="Calibri"/>
          <w:noProof/>
        </w:rPr>
        <mc:AlternateContent>
          <mc:Choice Requires="wps">
            <w:drawing>
              <wp:anchor distT="0" distB="0" distL="114300" distR="114300" simplePos="0" relativeHeight="251646464" behindDoc="0" locked="0" layoutInCell="1" allowOverlap="1" wp14:anchorId="602DBD5A" wp14:editId="55C621B3">
                <wp:simplePos x="0" y="0"/>
                <wp:positionH relativeFrom="column">
                  <wp:posOffset>2857500</wp:posOffset>
                </wp:positionH>
                <wp:positionV relativeFrom="paragraph">
                  <wp:posOffset>40640</wp:posOffset>
                </wp:positionV>
                <wp:extent cx="0" cy="342900"/>
                <wp:effectExtent l="50800" t="15240" r="76200" b="22860"/>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pt" to="225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">
                <v:stroke endarrow="block"/>
              </v:line>
            </w:pict>
          </mc:Fallback>
        </mc:AlternateContent>
      </w:r>
      <w:r>
        <w:rPr>
          <w:rFonts w:ascii="Calibri" w:hAnsi="Calibri" w:cs="Calibri"/>
          <w:noProof/>
        </w:rPr>
        <mc:AlternateContent>
          <mc:Choice Requires="wps">
            <w:drawing>
              <wp:anchor distT="0" distB="0" distL="114300" distR="114300" simplePos="0" relativeHeight="251631104" behindDoc="0" locked="0" layoutInCell="1" allowOverlap="1" wp14:anchorId="2D07C178" wp14:editId="1D95F296">
                <wp:simplePos x="0" y="0"/>
                <wp:positionH relativeFrom="column">
                  <wp:posOffset>800100</wp:posOffset>
                </wp:positionH>
                <wp:positionV relativeFrom="paragraph">
                  <wp:posOffset>154940</wp:posOffset>
                </wp:positionV>
                <wp:extent cx="685800" cy="571500"/>
                <wp:effectExtent l="0" t="2540" r="12700" b="1016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1DD61418" w14:textId="77777777" w:rsidR="00F24AEB" w:rsidRDefault="00F24AEB" w:rsidP="00992395">
                            <w:pPr>
                              <w:rPr>
                                <w:sz w:val="20"/>
                              </w:rPr>
                            </w:pPr>
                            <w:proofErr w:type="spellStart"/>
                            <w:r>
                              <w:rPr>
                                <w:sz w:val="20"/>
                              </w:rPr>
                              <w:t>Gyproc</w:t>
                            </w:r>
                            <w:proofErr w:type="spellEnd"/>
                          </w:p>
                          <w:p w14:paraId="38CD8E19" w14:textId="77777777" w:rsidR="00F24AEB" w:rsidRDefault="00F24AEB" w:rsidP="00992395">
                            <w:pPr>
                              <w:rPr>
                                <w:sz w:val="20"/>
                              </w:rPr>
                            </w:pPr>
                            <w:proofErr w:type="gramStart"/>
                            <w:r>
                              <w:rPr>
                                <w:sz w:val="20"/>
                              </w:rPr>
                              <w:t>sheetrock</w:t>
                            </w:r>
                            <w:proofErr w:type="gramEnd"/>
                            <w:r>
                              <w:rPr>
                                <w:sz w:val="20"/>
                              </w:rPr>
                              <w:t xml:space="preserve"> 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2" o:spid="_x0000_s1090" style="position:absolute;left:0;text-align:left;margin-left:63pt;margin-top:12.2pt;width:54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">
                <v:textbox>
                  <w:txbxContent>
                    <w:p w14:paraId="1DD61418" w14:textId="77777777" w:rsidR="00690CA5" w:rsidRDefault="00690CA5" w:rsidP="00992395">
                      <w:pPr>
                        <w:rPr>
                          <w:sz w:val="20"/>
                        </w:rPr>
                      </w:pPr>
                      <w:proofErr w:type="spellStart"/>
                      <w:r>
                        <w:rPr>
                          <w:sz w:val="20"/>
                        </w:rPr>
                        <w:t>Gyproc</w:t>
                      </w:r>
                      <w:proofErr w:type="spellEnd"/>
                    </w:p>
                    <w:p w14:paraId="38CD8E19" w14:textId="77777777" w:rsidR="00690CA5" w:rsidRDefault="00690CA5" w:rsidP="00992395">
                      <w:pPr>
                        <w:rPr>
                          <w:sz w:val="20"/>
                        </w:rPr>
                      </w:pPr>
                      <w:proofErr w:type="gramStart"/>
                      <w:r>
                        <w:rPr>
                          <w:sz w:val="20"/>
                        </w:rPr>
                        <w:t>sheetrock</w:t>
                      </w:r>
                      <w:proofErr w:type="gramEnd"/>
                      <w:r>
                        <w:rPr>
                          <w:sz w:val="20"/>
                        </w:rPr>
                        <w:t xml:space="preserve"> factory</w:t>
                      </w:r>
                    </w:p>
                  </w:txbxContent>
                </v:textbox>
              </v:rect>
            </w:pict>
          </mc:Fallback>
        </mc:AlternateContent>
      </w:r>
      <w:r w:rsidR="00992395" w:rsidRPr="00992395">
        <w:rPr>
          <w:rFonts w:ascii="Calibri" w:hAnsi="Calibri" w:cs="Calibri"/>
        </w:rPr>
        <w:t xml:space="preserve"> </w:t>
      </w:r>
      <w:r w:rsidR="00992395" w:rsidRPr="00992395">
        <w:rPr>
          <w:rFonts w:ascii="Calibri" w:hAnsi="Calibri" w:cs="Calibri"/>
        </w:rPr>
        <w:tab/>
        <w:t xml:space="preserve"> Gas</w:t>
      </w:r>
    </w:p>
    <w:p w14:paraId="197ECD01" w14:textId="77777777" w:rsidR="00992395" w:rsidRPr="00992395" w:rsidRDefault="00866FED" w:rsidP="007E4CF0">
      <w:pPr>
        <w:pStyle w:val="BodyTextIndent3"/>
        <w:spacing w:line="480" w:lineRule="auto"/>
        <w:rPr>
          <w:rFonts w:ascii="Calibri" w:hAnsi="Calibri" w:cs="Calibri"/>
        </w:rPr>
      </w:pPr>
      <w:r>
        <w:rPr>
          <w:rFonts w:ascii="Calibri" w:hAnsi="Calibri" w:cs="Calibri"/>
          <w:noProof/>
        </w:rPr>
        <mc:AlternateContent>
          <mc:Choice Requires="wps">
            <w:drawing>
              <wp:anchor distT="0" distB="0" distL="114300" distR="114300" simplePos="0" relativeHeight="251632128" behindDoc="0" locked="0" layoutInCell="1" allowOverlap="1" wp14:anchorId="1C881DBD" wp14:editId="2CE9ACCF">
                <wp:simplePos x="0" y="0"/>
                <wp:positionH relativeFrom="column">
                  <wp:posOffset>2286000</wp:posOffset>
                </wp:positionH>
                <wp:positionV relativeFrom="paragraph">
                  <wp:posOffset>161290</wp:posOffset>
                </wp:positionV>
                <wp:extent cx="1257300" cy="457200"/>
                <wp:effectExtent l="0" t="0" r="12700" b="1651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324A1932" w14:textId="77777777" w:rsidR="00F24AEB" w:rsidRDefault="00F24AEB" w:rsidP="00992395">
                            <w:pPr>
                              <w:rPr>
                                <w:sz w:val="20"/>
                              </w:rPr>
                            </w:pPr>
                            <w:proofErr w:type="spellStart"/>
                            <w:r>
                              <w:rPr>
                                <w:sz w:val="20"/>
                              </w:rPr>
                              <w:t>Kemira</w:t>
                            </w:r>
                            <w:proofErr w:type="spellEnd"/>
                          </w:p>
                          <w:p w14:paraId="5FB556E6" w14:textId="77777777" w:rsidR="00F24AEB" w:rsidRDefault="00F24AEB" w:rsidP="00992395">
                            <w:pPr>
                              <w:rPr>
                                <w:sz w:val="20"/>
                              </w:rPr>
                            </w:pPr>
                            <w:proofErr w:type="gramStart"/>
                            <w:r>
                              <w:rPr>
                                <w:sz w:val="20"/>
                              </w:rPr>
                              <w:t>chemical</w:t>
                            </w:r>
                            <w:proofErr w:type="gramEnd"/>
                            <w:r>
                              <w:rPr>
                                <w:sz w:val="20"/>
                              </w:rPr>
                              <w:t xml:space="preserv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3" o:spid="_x0000_s1091" style="position:absolute;left:0;text-align:left;margin-left:180pt;margin-top:12.7pt;width:99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">
                <v:textbox>
                  <w:txbxContent>
                    <w:p w14:paraId="324A1932" w14:textId="77777777" w:rsidR="00690CA5" w:rsidRDefault="00690CA5" w:rsidP="00992395">
                      <w:pPr>
                        <w:rPr>
                          <w:sz w:val="20"/>
                        </w:rPr>
                      </w:pPr>
                      <w:proofErr w:type="spellStart"/>
                      <w:r>
                        <w:rPr>
                          <w:sz w:val="20"/>
                        </w:rPr>
                        <w:t>Kemira</w:t>
                      </w:r>
                      <w:proofErr w:type="spellEnd"/>
                    </w:p>
                    <w:p w14:paraId="5FB556E6" w14:textId="77777777" w:rsidR="00690CA5" w:rsidRDefault="00690CA5" w:rsidP="00992395">
                      <w:pPr>
                        <w:rPr>
                          <w:sz w:val="20"/>
                        </w:rPr>
                      </w:pPr>
                      <w:proofErr w:type="gramStart"/>
                      <w:r>
                        <w:rPr>
                          <w:sz w:val="20"/>
                        </w:rPr>
                        <w:t>chemical</w:t>
                      </w:r>
                      <w:proofErr w:type="gramEnd"/>
                      <w:r>
                        <w:rPr>
                          <w:sz w:val="20"/>
                        </w:rPr>
                        <w:t xml:space="preserve"> company</w:t>
                      </w:r>
                    </w:p>
                  </w:txbxContent>
                </v:textbox>
              </v:rect>
            </w:pict>
          </mc:Fallback>
        </mc:AlternateContent>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t xml:space="preserve"> Sulfur</w:t>
      </w:r>
      <w:r w:rsidR="00992395" w:rsidRPr="00992395">
        <w:rPr>
          <w:rFonts w:ascii="Calibri" w:hAnsi="Calibri" w:cs="Calibri"/>
        </w:rPr>
        <w:tab/>
      </w:r>
      <w:r w:rsidR="00992395" w:rsidRPr="00992395">
        <w:rPr>
          <w:rFonts w:ascii="Calibri" w:hAnsi="Calibri" w:cs="Calibri"/>
        </w:rPr>
        <w:tab/>
      </w:r>
      <w:r w:rsidR="00992395" w:rsidRPr="00992395">
        <w:rPr>
          <w:rFonts w:ascii="Calibri" w:hAnsi="Calibri" w:cs="Calibri"/>
        </w:rPr>
        <w:tab/>
        <w:t xml:space="preserve"> </w:t>
      </w:r>
    </w:p>
    <w:p w14:paraId="308B6C9E" w14:textId="77777777" w:rsidR="00992395" w:rsidRPr="00A923A1" w:rsidRDefault="00992395" w:rsidP="007E4CF0">
      <w:pPr>
        <w:pStyle w:val="BodyTextIndent3"/>
        <w:spacing w:line="480" w:lineRule="auto"/>
        <w:rPr>
          <w:rFonts w:ascii="Calibri" w:hAnsi="Calibri" w:cs="Calibri"/>
        </w:rPr>
      </w:pP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r>
      <w:r w:rsidRPr="00992395">
        <w:rPr>
          <w:rFonts w:ascii="Calibri" w:hAnsi="Calibri" w:cs="Calibri"/>
        </w:rPr>
        <w:tab/>
        <w:t xml:space="preserve"> Sludge</w:t>
      </w:r>
    </w:p>
    <w:p w14:paraId="6FD2A749" w14:textId="77777777" w:rsidR="00992395" w:rsidRPr="00A923A1" w:rsidRDefault="00992395" w:rsidP="007E4CF0">
      <w:pPr>
        <w:pStyle w:val="BodyTextIndent3"/>
        <w:spacing w:line="480" w:lineRule="auto"/>
        <w:rPr>
          <w:rFonts w:ascii="Calibri" w:hAnsi="Calibri" w:cs="Calibri"/>
        </w:rPr>
      </w:pPr>
    </w:p>
    <w:p w14:paraId="7F689D11" w14:textId="77777777" w:rsidR="00FC4E23" w:rsidRDefault="00FC4E23" w:rsidP="007E4CF0">
      <w:pPr>
        <w:spacing w:after="120" w:line="480" w:lineRule="auto"/>
        <w:rPr>
          <w:rFonts w:ascii="Calibri" w:hAnsi="Calibri" w:cs="Calibri"/>
        </w:rPr>
      </w:pPr>
    </w:p>
    <w:p w14:paraId="6B5E97A0" w14:textId="77777777" w:rsidR="00992395" w:rsidRDefault="00992395" w:rsidP="007E4CF0">
      <w:pPr>
        <w:spacing w:after="120" w:line="480" w:lineRule="auto"/>
        <w:rPr>
          <w:rFonts w:ascii="Calibri" w:hAnsi="Calibri" w:cs="Calibri"/>
        </w:rPr>
      </w:pPr>
      <w:r w:rsidRPr="00992395">
        <w:rPr>
          <w:rFonts w:ascii="Calibri" w:hAnsi="Calibri" w:cs="Calibri"/>
        </w:rPr>
        <w:t>All these relationships happened spontaneously</w:t>
      </w:r>
      <w:r w:rsidR="00715348">
        <w:rPr>
          <w:rFonts w:ascii="Calibri" w:hAnsi="Calibri" w:cs="Calibri"/>
        </w:rPr>
        <w:t>,</w:t>
      </w:r>
      <w:r w:rsidRPr="00992395">
        <w:rPr>
          <w:rFonts w:ascii="Calibri" w:hAnsi="Calibri" w:cs="Calibri"/>
        </w:rPr>
        <w:t xml:space="preserve"> based on shared interests </w:t>
      </w:r>
      <w:r w:rsidR="00715348">
        <w:rPr>
          <w:rFonts w:ascii="Calibri" w:hAnsi="Calibri" w:cs="Calibri"/>
        </w:rPr>
        <w:t xml:space="preserve">and </w:t>
      </w:r>
      <w:r w:rsidRPr="00992395">
        <w:rPr>
          <w:rFonts w:ascii="Calibri" w:hAnsi="Calibri" w:cs="Calibri"/>
        </w:rPr>
        <w:t>without direct government regulation</w:t>
      </w:r>
      <w:r w:rsidR="00715348">
        <w:rPr>
          <w:rFonts w:ascii="Calibri" w:hAnsi="Calibri" w:cs="Calibri"/>
        </w:rPr>
        <w:t>.  O</w:t>
      </w:r>
      <w:r w:rsidRPr="00992395">
        <w:rPr>
          <w:rFonts w:ascii="Calibri" w:hAnsi="Calibri" w:cs="Calibri"/>
        </w:rPr>
        <w:t>ver</w:t>
      </w:r>
      <w:r w:rsidR="00715348">
        <w:rPr>
          <w:rFonts w:ascii="Calibri" w:hAnsi="Calibri" w:cs="Calibri"/>
        </w:rPr>
        <w:t xml:space="preserve"> </w:t>
      </w:r>
      <w:r w:rsidRPr="00992395">
        <w:rPr>
          <w:rFonts w:ascii="Calibri" w:hAnsi="Calibri" w:cs="Calibri"/>
        </w:rPr>
        <w:t>time the cooperation among stakeholders has yielded both ecological and financial benefits.</w:t>
      </w:r>
      <w:r w:rsidRPr="00992395">
        <w:rPr>
          <w:rStyle w:val="EndnoteReference"/>
          <w:rFonts w:ascii="Calibri" w:hAnsi="Calibri" w:cs="Calibri"/>
        </w:rPr>
        <w:endnoteReference w:id="71"/>
      </w:r>
    </w:p>
    <w:p w14:paraId="26EBB81B" w14:textId="3E6E32EE" w:rsidR="00060304" w:rsidRPr="00060304" w:rsidRDefault="00060304" w:rsidP="007E4CF0">
      <w:pPr>
        <w:spacing w:after="120" w:line="480" w:lineRule="auto"/>
        <w:rPr>
          <w:rFonts w:ascii="Calibri" w:hAnsi="Calibri" w:cs="Calibri"/>
          <w:i/>
        </w:rPr>
      </w:pPr>
      <w:r>
        <w:rPr>
          <w:rFonts w:ascii="Calibri" w:hAnsi="Calibri" w:cs="Calibri"/>
          <w:i/>
        </w:rPr>
        <w:t>Questions</w:t>
      </w:r>
      <w:r w:rsidR="00DF6CA9">
        <w:rPr>
          <w:rFonts w:ascii="Calibri" w:hAnsi="Calibri" w:cs="Calibri"/>
          <w:i/>
        </w:rPr>
        <w:t xml:space="preserve"> for Discussion</w:t>
      </w:r>
      <w:r w:rsidRPr="00060304">
        <w:rPr>
          <w:rFonts w:ascii="Calibri" w:hAnsi="Calibri" w:cs="Calibri"/>
          <w:i/>
        </w:rPr>
        <w:t xml:space="preserve">: </w:t>
      </w:r>
      <w:r w:rsidR="00E16036">
        <w:rPr>
          <w:rFonts w:ascii="Calibri" w:hAnsi="Calibri" w:cs="Calibri"/>
          <w:i/>
        </w:rPr>
        <w:t xml:space="preserve">What do you think is necessary to form and maintain these relationships? </w:t>
      </w:r>
      <w:r w:rsidR="00D8078F">
        <w:rPr>
          <w:rFonts w:ascii="Calibri" w:hAnsi="Calibri" w:cs="Calibri"/>
          <w:i/>
        </w:rPr>
        <w:t xml:space="preserve">What problems might arise in these collaborative relationships? </w:t>
      </w:r>
      <w:r w:rsidRPr="00060304">
        <w:rPr>
          <w:rFonts w:ascii="Calibri" w:hAnsi="Calibri" w:cs="Calibri"/>
          <w:i/>
        </w:rPr>
        <w:t>Do you know of any other organizations that might work together to reap mutual benefits?</w:t>
      </w:r>
      <w:r>
        <w:rPr>
          <w:rFonts w:ascii="Calibri" w:hAnsi="Calibri" w:cs="Calibri"/>
          <w:i/>
        </w:rPr>
        <w:t xml:space="preserve">  </w:t>
      </w:r>
    </w:p>
    <w:p w14:paraId="3C02BBB3" w14:textId="77777777" w:rsidR="00FC4E23" w:rsidRDefault="00FC4E23" w:rsidP="007E4CF0">
      <w:pPr>
        <w:spacing w:after="120" w:line="480" w:lineRule="auto"/>
        <w:jc w:val="center"/>
        <w:rPr>
          <w:rFonts w:ascii="Calibri" w:hAnsi="Calibri" w:cs="Calibri"/>
          <w:b/>
        </w:rPr>
      </w:pPr>
    </w:p>
    <w:p w14:paraId="4FE79E57" w14:textId="77777777" w:rsidR="00673BF3" w:rsidRDefault="00673BF3" w:rsidP="007E4CF0">
      <w:pPr>
        <w:spacing w:after="120" w:line="480" w:lineRule="auto"/>
        <w:jc w:val="center"/>
        <w:rPr>
          <w:rFonts w:ascii="Calibri" w:hAnsi="Calibri" w:cs="Calibri"/>
          <w:b/>
        </w:rPr>
      </w:pPr>
    </w:p>
    <w:p w14:paraId="03B2410E" w14:textId="77777777" w:rsidR="00884999" w:rsidRPr="00B70507" w:rsidRDefault="00884999" w:rsidP="007E4CF0">
      <w:pPr>
        <w:spacing w:after="120" w:line="480" w:lineRule="auto"/>
        <w:jc w:val="center"/>
        <w:rPr>
          <w:rFonts w:ascii="Calibri" w:hAnsi="Calibri" w:cs="Calibri"/>
          <w:b/>
        </w:rPr>
      </w:pPr>
      <w:r w:rsidRPr="00B70507">
        <w:rPr>
          <w:rFonts w:ascii="Calibri" w:hAnsi="Calibri" w:cs="Calibri"/>
          <w:b/>
        </w:rPr>
        <w:t xml:space="preserve">GLOSSARY </w:t>
      </w:r>
    </w:p>
    <w:p w14:paraId="24490DA1" w14:textId="77777777" w:rsidR="00884999" w:rsidRPr="00B70507" w:rsidRDefault="00884999" w:rsidP="007E4CF0">
      <w:pPr>
        <w:spacing w:after="120" w:line="480" w:lineRule="auto"/>
        <w:rPr>
          <w:rFonts w:ascii="Calibri" w:hAnsi="Calibri" w:cs="Calibri"/>
        </w:rPr>
      </w:pPr>
      <w:r w:rsidRPr="00B70507">
        <w:rPr>
          <w:rFonts w:ascii="Calibri" w:hAnsi="Calibri" w:cs="Calibri"/>
          <w:b/>
        </w:rPr>
        <w:t xml:space="preserve">Corporate social responsibility (CSR) </w:t>
      </w:r>
      <w:r w:rsidRPr="00B70507">
        <w:rPr>
          <w:rFonts w:ascii="Calibri" w:hAnsi="Calibri" w:cs="Calibri"/>
        </w:rPr>
        <w:t xml:space="preserve">is the responsibility of organizations to act in ways that protect and improve the welfare of society </w:t>
      </w:r>
      <w:r w:rsidRPr="00B70507">
        <w:rPr>
          <w:rFonts w:ascii="Calibri" w:hAnsi="Calibri" w:cs="Calibri"/>
          <w:i/>
        </w:rPr>
        <w:t>over and above</w:t>
      </w:r>
      <w:r w:rsidRPr="00B70507">
        <w:rPr>
          <w:rFonts w:ascii="Calibri" w:hAnsi="Calibri" w:cs="Calibri"/>
        </w:rPr>
        <w:t xml:space="preserve"> the owners’ financial self-interests.</w:t>
      </w:r>
    </w:p>
    <w:p w14:paraId="1150E972" w14:textId="77777777" w:rsidR="00884999" w:rsidRPr="00B70507" w:rsidRDefault="00884999" w:rsidP="007E4CF0">
      <w:pPr>
        <w:spacing w:after="120" w:line="480" w:lineRule="auto"/>
        <w:rPr>
          <w:rFonts w:ascii="Calibri" w:eastAsia="Calibri" w:hAnsi="Calibri" w:cs="Calibri"/>
        </w:rPr>
      </w:pPr>
      <w:proofErr w:type="spellStart"/>
      <w:r w:rsidRPr="00B70507">
        <w:rPr>
          <w:rFonts w:ascii="Calibri" w:eastAsia="Calibri" w:hAnsi="Calibri" w:cs="Calibri"/>
          <w:b/>
        </w:rPr>
        <w:t>Egali</w:t>
      </w:r>
      <w:proofErr w:type="spellEnd"/>
      <w:r w:rsidRPr="00B70507">
        <w:rPr>
          <w:rFonts w:ascii="Calibri" w:eastAsia="Calibri" w:hAnsi="Calibri" w:cs="Calibri"/>
          <w:b/>
        </w:rPr>
        <w:t>-centrism</w:t>
      </w:r>
      <w:r w:rsidRPr="00B70507">
        <w:rPr>
          <w:rFonts w:ascii="Calibri" w:eastAsia="Calibri" w:hAnsi="Calibri" w:cs="Calibri"/>
        </w:rPr>
        <w:t xml:space="preserve"> is </w:t>
      </w:r>
      <w:r w:rsidRPr="00B70507">
        <w:rPr>
          <w:rFonts w:ascii="Calibri" w:hAnsi="Calibri" w:cs="Calibri"/>
        </w:rPr>
        <w:t>the assumption that</w:t>
      </w:r>
      <w:r w:rsidRPr="00B70507">
        <w:rPr>
          <w:rFonts w:ascii="Calibri" w:eastAsia="Calibri" w:hAnsi="Calibri" w:cs="Calibri"/>
        </w:rPr>
        <w:t xml:space="preserve"> when people from different cultures work together in a manner characterized by two-way, give-and-take communication that fosters deeper mutual understanding, community, and new insights.</w:t>
      </w:r>
    </w:p>
    <w:p w14:paraId="68186605" w14:textId="77777777" w:rsidR="00884999" w:rsidRPr="00B70507" w:rsidRDefault="00884999" w:rsidP="007E4CF0">
      <w:pPr>
        <w:spacing w:after="120" w:line="480" w:lineRule="auto"/>
        <w:rPr>
          <w:rFonts w:ascii="Calibri" w:hAnsi="Calibri" w:cs="Calibri"/>
        </w:rPr>
      </w:pPr>
      <w:r w:rsidRPr="00B70507">
        <w:rPr>
          <w:rFonts w:ascii="Calibri" w:hAnsi="Calibri" w:cs="Calibri"/>
          <w:b/>
          <w:szCs w:val="24"/>
        </w:rPr>
        <w:t>Ethnocentrism</w:t>
      </w:r>
      <w:r w:rsidRPr="00B70507">
        <w:rPr>
          <w:rFonts w:ascii="Calibri" w:hAnsi="Calibri" w:cs="Calibri"/>
          <w:szCs w:val="24"/>
        </w:rPr>
        <w:t xml:space="preserve"> is the assumption that members of one’s own home country offers the best way to manage in a host country.</w:t>
      </w:r>
    </w:p>
    <w:p w14:paraId="0B0EC315" w14:textId="77777777" w:rsidR="00884999" w:rsidRDefault="00884999" w:rsidP="007E4CF0">
      <w:pPr>
        <w:spacing w:after="120" w:line="480" w:lineRule="auto"/>
        <w:rPr>
          <w:rFonts w:ascii="Calibri" w:hAnsi="Calibri" w:cs="Calibri"/>
          <w:color w:val="000000"/>
        </w:rPr>
      </w:pPr>
      <w:r w:rsidRPr="00B70507">
        <w:rPr>
          <w:rFonts w:ascii="Calibri" w:hAnsi="Calibri" w:cs="Calibri"/>
          <w:b/>
          <w:color w:val="000000"/>
        </w:rPr>
        <w:t>Globalization</w:t>
      </w:r>
      <w:r w:rsidRPr="00B70507">
        <w:rPr>
          <w:rFonts w:ascii="Calibri" w:hAnsi="Calibri" w:cs="Calibri"/>
          <w:color w:val="000000"/>
        </w:rPr>
        <w:t xml:space="preserve"> refers to the increased interdependence and integration among people and organizations around the world.</w:t>
      </w:r>
    </w:p>
    <w:p w14:paraId="29979A19" w14:textId="2514FF72" w:rsidR="00490953" w:rsidRDefault="00490953" w:rsidP="00D41DCC">
      <w:pPr>
        <w:spacing w:after="120" w:line="480" w:lineRule="auto"/>
        <w:rPr>
          <w:rFonts w:ascii="Calibri" w:hAnsi="Calibri" w:cs="Calibri"/>
          <w:color w:val="000000"/>
        </w:rPr>
      </w:pPr>
      <w:r>
        <w:rPr>
          <w:rFonts w:ascii="Calibri" w:hAnsi="Calibri" w:cs="Calibri"/>
          <w:b/>
          <w:color w:val="000000"/>
        </w:rPr>
        <w:t>Hawthorne Effect</w:t>
      </w:r>
      <w:r w:rsidR="00E077DC">
        <w:rPr>
          <w:rFonts w:ascii="Calibri" w:hAnsi="Calibri" w:cs="Calibri"/>
          <w:b/>
          <w:color w:val="000000"/>
        </w:rPr>
        <w:t xml:space="preserve"> </w:t>
      </w:r>
      <w:r w:rsidR="009920C4">
        <w:rPr>
          <w:rFonts w:asciiTheme="minorHAnsi" w:hAnsiTheme="minorHAnsi"/>
        </w:rPr>
        <w:t xml:space="preserve">is </w:t>
      </w:r>
      <w:r w:rsidR="00022F7D">
        <w:rPr>
          <w:rFonts w:asciiTheme="minorHAnsi" w:hAnsiTheme="minorHAnsi"/>
        </w:rPr>
        <w:t>an</w:t>
      </w:r>
      <w:r w:rsidR="009920C4">
        <w:rPr>
          <w:rFonts w:asciiTheme="minorHAnsi" w:hAnsiTheme="minorHAnsi"/>
        </w:rPr>
        <w:t xml:space="preserve"> improvement in </w:t>
      </w:r>
      <w:r w:rsidR="00022F7D">
        <w:rPr>
          <w:rFonts w:asciiTheme="minorHAnsi" w:hAnsiTheme="minorHAnsi"/>
        </w:rPr>
        <w:t xml:space="preserve">work </w:t>
      </w:r>
      <w:r w:rsidR="009920C4">
        <w:rPr>
          <w:rFonts w:asciiTheme="minorHAnsi" w:hAnsiTheme="minorHAnsi"/>
        </w:rPr>
        <w:t xml:space="preserve">productivity </w:t>
      </w:r>
      <w:r w:rsidR="00022F7D">
        <w:rPr>
          <w:rFonts w:asciiTheme="minorHAnsi" w:hAnsiTheme="minorHAnsi"/>
        </w:rPr>
        <w:t>resulting from</w:t>
      </w:r>
      <w:r w:rsidR="009920C4">
        <w:rPr>
          <w:rFonts w:asciiTheme="minorHAnsi" w:hAnsiTheme="minorHAnsi"/>
        </w:rPr>
        <w:t xml:space="preserve"> people receiv</w:t>
      </w:r>
      <w:r w:rsidR="00022F7D">
        <w:rPr>
          <w:rFonts w:asciiTheme="minorHAnsi" w:hAnsiTheme="minorHAnsi"/>
        </w:rPr>
        <w:t xml:space="preserve">ing attention from observers. </w:t>
      </w:r>
      <w:r w:rsidR="009920C4">
        <w:rPr>
          <w:rFonts w:asciiTheme="minorHAnsi" w:hAnsiTheme="minorHAnsi"/>
        </w:rPr>
        <w:t xml:space="preserve"> </w:t>
      </w:r>
    </w:p>
    <w:p w14:paraId="34B719FD" w14:textId="3BD847EF" w:rsidR="00022F7D" w:rsidRDefault="00022F7D" w:rsidP="007E4CF0">
      <w:pPr>
        <w:spacing w:after="120" w:line="480" w:lineRule="auto"/>
        <w:rPr>
          <w:rFonts w:ascii="Calibri" w:hAnsi="Calibri" w:cs="Calibri"/>
          <w:b/>
        </w:rPr>
      </w:pPr>
      <w:proofErr w:type="gramStart"/>
      <w:r>
        <w:rPr>
          <w:rFonts w:ascii="Calibri" w:hAnsi="Calibri" w:cs="Calibri"/>
          <w:b/>
        </w:rPr>
        <w:t>H</w:t>
      </w:r>
      <w:r w:rsidRPr="000E0062">
        <w:rPr>
          <w:rFonts w:ascii="Calibri" w:hAnsi="Calibri" w:cs="Calibri"/>
          <w:b/>
        </w:rPr>
        <w:t xml:space="preserve">uman relations </w:t>
      </w:r>
      <w:r w:rsidR="00B5200F">
        <w:rPr>
          <w:rFonts w:ascii="Calibri" w:hAnsi="Calibri" w:cs="Calibri"/>
        </w:rPr>
        <w:t>focuses</w:t>
      </w:r>
      <w:proofErr w:type="gramEnd"/>
      <w:r w:rsidRPr="000E0062">
        <w:rPr>
          <w:rFonts w:ascii="Calibri" w:hAnsi="Calibri" w:cs="Calibri"/>
        </w:rPr>
        <w:t xml:space="preserve"> on </w:t>
      </w:r>
      <w:r>
        <w:rPr>
          <w:rFonts w:ascii="Calibri" w:hAnsi="Calibri" w:cs="Calibri"/>
        </w:rPr>
        <w:t>how the social environment of work influences attitudes and behavior</w:t>
      </w:r>
      <w:r w:rsidR="00B5200F">
        <w:rPr>
          <w:rFonts w:ascii="Calibri" w:hAnsi="Calibri" w:cs="Calibri"/>
        </w:rPr>
        <w:t>.</w:t>
      </w:r>
      <w:r w:rsidRPr="00B70507">
        <w:rPr>
          <w:rFonts w:ascii="Calibri" w:hAnsi="Calibri" w:cs="Calibri"/>
          <w:b/>
        </w:rPr>
        <w:t xml:space="preserve"> </w:t>
      </w:r>
    </w:p>
    <w:p w14:paraId="78E887F4" w14:textId="7E58EC48" w:rsidR="00E077DC" w:rsidRPr="00531849" w:rsidRDefault="00E077DC" w:rsidP="00531849">
      <w:pPr>
        <w:spacing w:line="480" w:lineRule="auto"/>
      </w:pPr>
      <w:r>
        <w:rPr>
          <w:rFonts w:ascii="Calibri" w:hAnsi="Calibri" w:cs="Calibri"/>
          <w:b/>
        </w:rPr>
        <w:t>Institutionalization</w:t>
      </w:r>
      <w:r w:rsidR="00D41DCC">
        <w:rPr>
          <w:rFonts w:ascii="Calibri" w:hAnsi="Calibri" w:cs="Calibri"/>
          <w:b/>
        </w:rPr>
        <w:t xml:space="preserve"> </w:t>
      </w:r>
      <w:r w:rsidR="00531849">
        <w:rPr>
          <w:rFonts w:asciiTheme="minorHAnsi" w:hAnsiTheme="minorHAnsi"/>
        </w:rPr>
        <w:t>has occurred when</w:t>
      </w:r>
      <w:r w:rsidR="00D41DCC" w:rsidRPr="00531849">
        <w:rPr>
          <w:rFonts w:asciiTheme="minorHAnsi" w:hAnsiTheme="minorHAnsi"/>
        </w:rPr>
        <w:t xml:space="preserve"> </w:t>
      </w:r>
      <w:r w:rsidR="009C047E">
        <w:rPr>
          <w:rFonts w:asciiTheme="minorHAnsi" w:hAnsiTheme="minorHAnsi"/>
        </w:rPr>
        <w:t xml:space="preserve">organizational </w:t>
      </w:r>
      <w:r w:rsidR="00D41DCC" w:rsidRPr="00531849">
        <w:rPr>
          <w:rFonts w:asciiTheme="minorHAnsi" w:hAnsiTheme="minorHAnsi"/>
        </w:rPr>
        <w:t xml:space="preserve">practices or rules </w:t>
      </w:r>
      <w:r w:rsidR="009C047E">
        <w:rPr>
          <w:rFonts w:asciiTheme="minorHAnsi" w:hAnsiTheme="minorHAnsi"/>
        </w:rPr>
        <w:t xml:space="preserve">are accepted and perpetuated </w:t>
      </w:r>
      <w:r w:rsidR="00531849">
        <w:rPr>
          <w:rFonts w:asciiTheme="minorHAnsi" w:hAnsiTheme="minorHAnsi"/>
        </w:rPr>
        <w:t>without regard to rationality.</w:t>
      </w:r>
    </w:p>
    <w:p w14:paraId="47046C18" w14:textId="77777777" w:rsidR="00884999" w:rsidRPr="00B70507" w:rsidRDefault="00884999" w:rsidP="007E4CF0">
      <w:pPr>
        <w:spacing w:after="120" w:line="480" w:lineRule="auto"/>
        <w:rPr>
          <w:rFonts w:ascii="Calibri" w:hAnsi="Calibri" w:cs="Calibri"/>
        </w:rPr>
      </w:pPr>
      <w:r w:rsidRPr="00B70507">
        <w:rPr>
          <w:rFonts w:ascii="Calibri" w:hAnsi="Calibri" w:cs="Calibri"/>
          <w:b/>
        </w:rPr>
        <w:t xml:space="preserve">Multinational company </w:t>
      </w:r>
      <w:r w:rsidRPr="00B70507">
        <w:rPr>
          <w:rFonts w:ascii="Calibri" w:hAnsi="Calibri" w:cs="Calibri"/>
        </w:rPr>
        <w:t>is an organization that receives more than 25 percent of its total sales revenue from outside its home country.</w:t>
      </w:r>
    </w:p>
    <w:p w14:paraId="0FB3AFE9" w14:textId="77777777" w:rsidR="00884999" w:rsidRPr="00B70507" w:rsidRDefault="00884999" w:rsidP="007E4CF0">
      <w:pPr>
        <w:spacing w:after="120" w:line="480" w:lineRule="auto"/>
        <w:rPr>
          <w:rFonts w:ascii="Calibri" w:hAnsi="Calibri" w:cs="Calibri"/>
          <w:b/>
        </w:rPr>
      </w:pPr>
      <w:r w:rsidRPr="00B70507">
        <w:rPr>
          <w:rFonts w:ascii="Calibri" w:hAnsi="Calibri" w:cs="Calibri"/>
          <w:b/>
        </w:rPr>
        <w:lastRenderedPageBreak/>
        <w:t>National culture</w:t>
      </w:r>
      <w:r w:rsidRPr="00B70507">
        <w:rPr>
          <w:rFonts w:ascii="Calibri" w:hAnsi="Calibri" w:cs="Calibri"/>
        </w:rPr>
        <w:t xml:space="preserve"> includes the shared values, beliefs, knowledge, and general patterns of behavior that characterize a country’s citizens.</w:t>
      </w:r>
    </w:p>
    <w:p w14:paraId="7B70334A" w14:textId="77777777" w:rsidR="00884999" w:rsidRPr="00B70507" w:rsidRDefault="00884999" w:rsidP="007E4CF0">
      <w:pPr>
        <w:spacing w:after="120" w:line="480" w:lineRule="auto"/>
        <w:rPr>
          <w:rFonts w:ascii="Calibri" w:hAnsi="Calibri" w:cs="Calibri"/>
          <w:b/>
        </w:rPr>
      </w:pPr>
      <w:r w:rsidRPr="00B70507">
        <w:rPr>
          <w:rFonts w:ascii="Calibri" w:hAnsi="Calibri" w:cs="Calibri"/>
          <w:b/>
        </w:rPr>
        <w:t>Natural environment</w:t>
      </w:r>
      <w:r w:rsidRPr="00B70507">
        <w:rPr>
          <w:rFonts w:ascii="Calibri" w:hAnsi="Calibri" w:cs="Calibri"/>
        </w:rPr>
        <w:t xml:space="preserve"> is composed of all living and nonliving things that have not been created by human technology or human activity.</w:t>
      </w:r>
      <w:r w:rsidRPr="00B70507">
        <w:rPr>
          <w:rFonts w:ascii="Calibri" w:hAnsi="Calibri" w:cs="Calibri"/>
          <w:b/>
        </w:rPr>
        <w:t xml:space="preserve"> </w:t>
      </w:r>
    </w:p>
    <w:p w14:paraId="1A6CA030" w14:textId="77777777" w:rsidR="00884999" w:rsidRPr="00B70507" w:rsidRDefault="00884999" w:rsidP="007E4CF0">
      <w:pPr>
        <w:spacing w:after="120" w:line="480" w:lineRule="auto"/>
        <w:rPr>
          <w:rFonts w:ascii="Calibri" w:hAnsi="Calibri" w:cs="Calibri"/>
        </w:rPr>
      </w:pPr>
      <w:r w:rsidRPr="00B70507">
        <w:rPr>
          <w:rFonts w:ascii="Calibri" w:hAnsi="Calibri" w:cs="Calibri"/>
          <w:b/>
        </w:rPr>
        <w:t xml:space="preserve">Organization-specific responsibility (OSR) </w:t>
      </w:r>
      <w:r w:rsidRPr="00B70507">
        <w:rPr>
          <w:rFonts w:ascii="Calibri" w:hAnsi="Calibri" w:cs="Calibri"/>
        </w:rPr>
        <w:t>is the responsibility of organizations to focus on serving the financial interests and goals of the organization’s owners.</w:t>
      </w:r>
    </w:p>
    <w:p w14:paraId="544A001E" w14:textId="77777777" w:rsidR="00884999" w:rsidRDefault="00884999" w:rsidP="00D41DCC">
      <w:pPr>
        <w:spacing w:after="120" w:line="480" w:lineRule="auto"/>
        <w:rPr>
          <w:rFonts w:ascii="Calibri" w:hAnsi="Calibri" w:cs="Calibri"/>
          <w:szCs w:val="24"/>
        </w:rPr>
      </w:pPr>
      <w:r w:rsidRPr="00B70507">
        <w:rPr>
          <w:rFonts w:ascii="Calibri" w:hAnsi="Calibri" w:cs="Calibri"/>
          <w:b/>
          <w:szCs w:val="24"/>
        </w:rPr>
        <w:t>Polycentrism</w:t>
      </w:r>
      <w:r w:rsidRPr="00B70507">
        <w:rPr>
          <w:rFonts w:ascii="Calibri" w:hAnsi="Calibri" w:cs="Calibri"/>
          <w:szCs w:val="24"/>
        </w:rPr>
        <w:t xml:space="preserve"> is an assumption that members in a host country know the best way to manage an organization in their country. </w:t>
      </w:r>
    </w:p>
    <w:p w14:paraId="54E96A6A" w14:textId="18C54C1B" w:rsidR="00B5200F" w:rsidRPr="00B5200F" w:rsidRDefault="00B5200F" w:rsidP="00CD2079">
      <w:pPr>
        <w:spacing w:line="480" w:lineRule="auto"/>
        <w:rPr>
          <w:rFonts w:ascii="Calibri" w:hAnsi="Calibri" w:cs="Calibri"/>
          <w:szCs w:val="24"/>
        </w:rPr>
      </w:pPr>
      <w:r>
        <w:rPr>
          <w:rFonts w:ascii="Calibri" w:hAnsi="Calibri" w:cs="Calibri"/>
          <w:b/>
          <w:szCs w:val="24"/>
        </w:rPr>
        <w:t xml:space="preserve">Scientific management </w:t>
      </w:r>
      <w:r>
        <w:rPr>
          <w:rFonts w:ascii="Calibri" w:hAnsi="Calibri" w:cs="Calibri"/>
          <w:szCs w:val="24"/>
        </w:rPr>
        <w:t>focuses on analyzing and improving the efficiency of work processes.</w:t>
      </w:r>
    </w:p>
    <w:p w14:paraId="3CC8F4A9" w14:textId="7D3567F8" w:rsidR="00E077DC" w:rsidRPr="00CD2079" w:rsidRDefault="00E077DC" w:rsidP="00B5200F">
      <w:pPr>
        <w:spacing w:line="480" w:lineRule="auto"/>
        <w:rPr>
          <w:rFonts w:asciiTheme="minorHAnsi" w:hAnsiTheme="minorHAnsi"/>
        </w:rPr>
      </w:pPr>
      <w:r>
        <w:rPr>
          <w:rFonts w:ascii="Calibri" w:hAnsi="Calibri" w:cs="Calibri"/>
          <w:b/>
          <w:szCs w:val="24"/>
        </w:rPr>
        <w:t>Social Construction of Reality</w:t>
      </w:r>
      <w:r w:rsidR="00D41DCC">
        <w:rPr>
          <w:rFonts w:ascii="Calibri" w:hAnsi="Calibri" w:cs="Calibri"/>
          <w:b/>
          <w:szCs w:val="24"/>
        </w:rPr>
        <w:t xml:space="preserve"> </w:t>
      </w:r>
      <w:r w:rsidR="00B5200F" w:rsidRPr="001551D0">
        <w:rPr>
          <w:rFonts w:ascii="Calibri" w:hAnsi="Calibri" w:cs="Calibri"/>
          <w:szCs w:val="24"/>
        </w:rPr>
        <w:t>is</w:t>
      </w:r>
      <w:r w:rsidR="00B5200F">
        <w:rPr>
          <w:rFonts w:ascii="Calibri" w:hAnsi="Calibri" w:cs="Calibri"/>
          <w:b/>
          <w:szCs w:val="24"/>
        </w:rPr>
        <w:t xml:space="preserve"> </w:t>
      </w:r>
      <w:r w:rsidR="00D41DCC" w:rsidRPr="00CD2079">
        <w:rPr>
          <w:rFonts w:asciiTheme="minorHAnsi" w:hAnsiTheme="minorHAnsi"/>
        </w:rPr>
        <w:t xml:space="preserve">the idea that what we </w:t>
      </w:r>
      <w:r w:rsidR="00CD2079">
        <w:rPr>
          <w:rFonts w:asciiTheme="minorHAnsi" w:hAnsiTheme="minorHAnsi"/>
        </w:rPr>
        <w:t>perceive to be</w:t>
      </w:r>
      <w:r w:rsidR="00D41DCC" w:rsidRPr="00CD2079">
        <w:rPr>
          <w:rFonts w:asciiTheme="minorHAnsi" w:hAnsiTheme="minorHAnsi"/>
        </w:rPr>
        <w:t xml:space="preserve"> real </w:t>
      </w:r>
      <w:r w:rsidR="00B5200F">
        <w:rPr>
          <w:rFonts w:asciiTheme="minorHAnsi" w:hAnsiTheme="minorHAnsi"/>
        </w:rPr>
        <w:t>is</w:t>
      </w:r>
      <w:r w:rsidR="00D41DCC" w:rsidRPr="00CD2079">
        <w:rPr>
          <w:rFonts w:asciiTheme="minorHAnsi" w:hAnsiTheme="minorHAnsi"/>
        </w:rPr>
        <w:t xml:space="preserve"> </w:t>
      </w:r>
      <w:r w:rsidR="00CD2079">
        <w:rPr>
          <w:rFonts w:asciiTheme="minorHAnsi" w:hAnsiTheme="minorHAnsi"/>
        </w:rPr>
        <w:t>influenced by the social environment.</w:t>
      </w:r>
    </w:p>
    <w:p w14:paraId="32551B57" w14:textId="370DD7DF" w:rsidR="00E077DC" w:rsidRPr="00531849" w:rsidRDefault="00884999" w:rsidP="007E4CF0">
      <w:pPr>
        <w:spacing w:after="120" w:line="480" w:lineRule="auto"/>
        <w:rPr>
          <w:rFonts w:ascii="Calibri" w:hAnsi="Calibri" w:cs="Calibri"/>
        </w:rPr>
      </w:pPr>
      <w:r w:rsidRPr="00B70507">
        <w:rPr>
          <w:rFonts w:ascii="Calibri" w:hAnsi="Calibri" w:cs="Calibri"/>
          <w:b/>
        </w:rPr>
        <w:t xml:space="preserve">Stakeholder </w:t>
      </w:r>
      <w:r w:rsidRPr="00B70507">
        <w:rPr>
          <w:rFonts w:ascii="Calibri" w:hAnsi="Calibri" w:cs="Calibri"/>
        </w:rPr>
        <w:t>is any group within or outside the organization that is directly affected by the organization and has a stake in its performance.</w:t>
      </w:r>
    </w:p>
    <w:p w14:paraId="12C6A020" w14:textId="77777777" w:rsidR="00884999" w:rsidRDefault="00884999" w:rsidP="007E4CF0">
      <w:pPr>
        <w:spacing w:after="120" w:line="480" w:lineRule="auto"/>
        <w:rPr>
          <w:rFonts w:ascii="Calibri" w:hAnsi="Calibri" w:cs="Calibri"/>
          <w:color w:val="000000"/>
        </w:rPr>
      </w:pPr>
      <w:r w:rsidRPr="00B70507">
        <w:rPr>
          <w:rFonts w:ascii="Calibri" w:hAnsi="Calibri" w:cs="Calibri"/>
          <w:b/>
        </w:rPr>
        <w:t>Sustainable development</w:t>
      </w:r>
      <w:r w:rsidRPr="00B70507">
        <w:rPr>
          <w:rFonts w:ascii="Calibri" w:hAnsi="Calibri" w:cs="Calibri"/>
        </w:rPr>
        <w:t xml:space="preserve"> is </w:t>
      </w:r>
      <w:r w:rsidRPr="00B70507">
        <w:rPr>
          <w:rFonts w:ascii="Calibri" w:hAnsi="Calibri" w:cs="Calibri"/>
          <w:color w:val="000000"/>
        </w:rPr>
        <w:t>development that meets the needs of the present without compromising the ability of future generations to meet their own needs.</w:t>
      </w:r>
    </w:p>
    <w:p w14:paraId="7CF949D6" w14:textId="19827F70" w:rsidR="00E077DC" w:rsidRPr="00AD0120" w:rsidRDefault="00E077DC" w:rsidP="007E4CF0">
      <w:pPr>
        <w:spacing w:after="120" w:line="480" w:lineRule="auto"/>
        <w:rPr>
          <w:rFonts w:asciiTheme="minorHAnsi" w:hAnsiTheme="minorHAnsi" w:cs="Calibri"/>
          <w:b/>
          <w:color w:val="000000"/>
        </w:rPr>
      </w:pPr>
      <w:r>
        <w:rPr>
          <w:rFonts w:ascii="Calibri" w:hAnsi="Calibri" w:cs="Calibri"/>
          <w:b/>
          <w:color w:val="000000"/>
        </w:rPr>
        <w:t xml:space="preserve">Systems </w:t>
      </w:r>
      <w:r w:rsidR="00AD0120" w:rsidRPr="000E0062">
        <w:rPr>
          <w:rFonts w:ascii="Calibri" w:hAnsi="Calibri" w:cs="Calibri"/>
          <w:b/>
        </w:rPr>
        <w:t>theory</w:t>
      </w:r>
      <w:r w:rsidR="00AD0120">
        <w:rPr>
          <w:rFonts w:ascii="Calibri" w:hAnsi="Calibri" w:cs="Calibri"/>
        </w:rPr>
        <w:t xml:space="preserve"> </w:t>
      </w:r>
      <w:r w:rsidR="00AD0120" w:rsidRPr="000E0062">
        <w:rPr>
          <w:rFonts w:ascii="Calibri" w:hAnsi="Calibri" w:cs="Calibri"/>
        </w:rPr>
        <w:t xml:space="preserve">highlights </w:t>
      </w:r>
      <w:r w:rsidR="00AD0120">
        <w:rPr>
          <w:rFonts w:ascii="Calibri" w:hAnsi="Calibri" w:cs="Calibri"/>
        </w:rPr>
        <w:t xml:space="preserve">the complex interdependences between individuals, </w:t>
      </w:r>
      <w:r w:rsidR="008B0F7D">
        <w:rPr>
          <w:rFonts w:ascii="Calibri" w:hAnsi="Calibri" w:cs="Calibri"/>
        </w:rPr>
        <w:t>features</w:t>
      </w:r>
      <w:r w:rsidR="00AD0120">
        <w:rPr>
          <w:rFonts w:ascii="Calibri" w:hAnsi="Calibri" w:cs="Calibri"/>
        </w:rPr>
        <w:t xml:space="preserve"> of organizations, and the broader organizational context.  </w:t>
      </w:r>
    </w:p>
    <w:p w14:paraId="4B6DA4B7" w14:textId="77777777" w:rsidR="00212C76" w:rsidRDefault="00A92D0E" w:rsidP="007E4CF0">
      <w:pPr>
        <w:spacing w:line="480" w:lineRule="auto"/>
        <w:jc w:val="center"/>
        <w:rPr>
          <w:rFonts w:ascii="Calibri" w:hAnsi="Calibri" w:cs="Calibri"/>
          <w:b/>
        </w:rPr>
      </w:pPr>
      <w:r w:rsidRPr="00A923A1">
        <w:rPr>
          <w:rFonts w:ascii="Calibri" w:hAnsi="Calibri" w:cs="Calibri"/>
        </w:rPr>
        <w:br w:type="page"/>
      </w:r>
      <w:r w:rsidR="005F1E5E">
        <w:rPr>
          <w:rFonts w:ascii="Calibri" w:hAnsi="Calibri" w:cs="Calibri"/>
          <w:b/>
        </w:rPr>
        <w:lastRenderedPageBreak/>
        <w:t>ENDNOTES</w:t>
      </w:r>
    </w:p>
    <w:p w14:paraId="4854CBB5" w14:textId="77777777" w:rsidR="005F1E5E" w:rsidRPr="00673BF3" w:rsidRDefault="005F1E5E" w:rsidP="007E4CF0">
      <w:pPr>
        <w:spacing w:line="480" w:lineRule="auto"/>
        <w:jc w:val="center"/>
        <w:rPr>
          <w:rFonts w:ascii="Calibri" w:hAnsi="Calibri" w:cs="Calibri"/>
          <w:b/>
        </w:rPr>
      </w:pPr>
    </w:p>
    <w:sectPr w:rsidR="005F1E5E" w:rsidRPr="00673BF3" w:rsidSect="00A92D0E">
      <w:footerReference w:type="default" r:id="rId19"/>
      <w:endnotePr>
        <w:numFmt w:val="decimal"/>
      </w:endnotePr>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sa" w:date="2013-02-08T09:27:00Z" w:initials="EA">
    <w:p w14:paraId="1B97502D" w14:textId="16AF8601" w:rsidR="00F24AEB" w:rsidRPr="00BD21CB" w:rsidRDefault="00F24AEB">
      <w:pPr>
        <w:pStyle w:val="CommentText"/>
      </w:pPr>
      <w:r>
        <w:rPr>
          <w:rStyle w:val="CommentReference"/>
        </w:rPr>
        <w:annotationRef/>
      </w:r>
      <w:r>
        <w:t>Given earlier reviews, we might want to omit this quotation in entirety (see suggestion in first draft). MN- This sort of generic spirituality is appropriate in our multicultural environment. Our textbook is based on the premise that values shape how to do OB. To cut this seems to diminish our premise and holistic focus.  I believe there is strong case for its inclusion to maintain the integrity of the approach.</w:t>
      </w:r>
    </w:p>
  </w:comment>
  <w:comment w:id="1" w:author="Elisa" w:date="2013-02-08T13:28:00Z" w:initials="EA">
    <w:p w14:paraId="21ACAB5C" w14:textId="62E15933" w:rsidR="00F24AEB" w:rsidRPr="00AD5D8F" w:rsidRDefault="00F24AEB">
      <w:pPr>
        <w:pStyle w:val="CommentText"/>
      </w:pPr>
      <w:r>
        <w:rPr>
          <w:rStyle w:val="CommentReference"/>
        </w:rPr>
        <w:annotationRef/>
      </w:r>
      <w:r>
        <w:t xml:space="preserve">This sounds almost unbelievable given the huge income gap in the United States and the number of people in poverty—have we correctly quoted the source re: the number of people in the </w:t>
      </w:r>
      <w:r>
        <w:rPr>
          <w:i/>
        </w:rPr>
        <w:t xml:space="preserve">general population </w:t>
      </w:r>
      <w:r>
        <w:t>who are voluntarily not maximizing their material wealth?  I can hardly credit that it is “more than half.”  Please check. MN-Checked, revised, and citation was updated.</w:t>
      </w:r>
    </w:p>
  </w:comment>
  <w:comment w:id="3" w:author="Elisa" w:date="2013-02-08T17:13:00Z" w:initials="EA">
    <w:p w14:paraId="06AB5509" w14:textId="36C69DEF" w:rsidR="00F24AEB" w:rsidRPr="001650E3" w:rsidRDefault="00F24AEB">
      <w:pPr>
        <w:pStyle w:val="CommentText"/>
      </w:pPr>
      <w:r>
        <w:rPr>
          <w:rStyle w:val="CommentReference"/>
        </w:rPr>
        <w:annotationRef/>
      </w:r>
      <w:r>
        <w:t>Does this figure have a source we need to cite and perhaps request permission from? MN Bruno created this figure</w:t>
      </w:r>
    </w:p>
  </w:comment>
  <w:comment w:id="4" w:author="Elisa" w:date="2013-02-08T17:34:00Z" w:initials="EA">
    <w:p w14:paraId="217765E9" w14:textId="6E0864EB" w:rsidR="00F24AEB" w:rsidRPr="001650E3" w:rsidRDefault="00F24AEB">
      <w:pPr>
        <w:pStyle w:val="CommentText"/>
      </w:pPr>
      <w:r>
        <w:rPr>
          <w:rStyle w:val="CommentReference"/>
        </w:rPr>
        <w:annotationRef/>
      </w:r>
      <w:r>
        <w:t>As in the first draft, please update the sources so we can be confident the information is still current. MN – The sources are fine to demonstrate the principles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7B0F" w14:textId="77777777" w:rsidR="00F463D7" w:rsidRDefault="00F463D7" w:rsidP="00A92D0E">
      <w:r>
        <w:separator/>
      </w:r>
    </w:p>
  </w:endnote>
  <w:endnote w:type="continuationSeparator" w:id="0">
    <w:p w14:paraId="1B01728E" w14:textId="77777777" w:rsidR="00F463D7" w:rsidRDefault="00F463D7" w:rsidP="00A92D0E">
      <w:r>
        <w:continuationSeparator/>
      </w:r>
    </w:p>
  </w:endnote>
  <w:endnote w:id="1">
    <w:p w14:paraId="0AA99E6D" w14:textId="6320E25C" w:rsidR="00F24AEB" w:rsidRPr="00BA6100" w:rsidRDefault="00F24AEB" w:rsidP="00503344">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See http://www.firstfruits.com</w:t>
      </w:r>
      <w:proofErr w:type="gramStart"/>
      <w:r w:rsidRPr="00BA6100">
        <w:rPr>
          <w:rFonts w:asciiTheme="minorHAnsi" w:hAnsiTheme="minorHAnsi" w:cstheme="minorHAnsi"/>
        </w:rPr>
        <w:t>/  Accessed</w:t>
      </w:r>
      <w:proofErr w:type="gramEnd"/>
      <w:r w:rsidRPr="00BA6100">
        <w:rPr>
          <w:rFonts w:asciiTheme="minorHAnsi" w:hAnsiTheme="minorHAnsi" w:cstheme="minorHAnsi"/>
        </w:rPr>
        <w:t xml:space="preserve"> Feb. 8, 2013; </w:t>
      </w:r>
      <w:r w:rsidRPr="00BA6100">
        <w:rPr>
          <w:rFonts w:asciiTheme="minorHAnsi" w:hAnsiTheme="minorHAnsi" w:cstheme="minorHAnsi"/>
          <w:color w:val="000000"/>
        </w:rPr>
        <w:t>12</w:t>
      </w:r>
      <w:r w:rsidRPr="00BA6100">
        <w:rPr>
          <w:rFonts w:asciiTheme="minorHAnsi" w:hAnsiTheme="minorHAnsi" w:cstheme="minorHAnsi"/>
          <w:color w:val="000000"/>
          <w:vertAlign w:val="superscript"/>
        </w:rPr>
        <w:t>th</w:t>
      </w:r>
      <w:r w:rsidRPr="00BA6100">
        <w:rPr>
          <w:rFonts w:asciiTheme="minorHAnsi" w:hAnsiTheme="minorHAnsi" w:cstheme="minorHAnsi"/>
          <w:color w:val="000000"/>
        </w:rPr>
        <w:t xml:space="preserve"> annual LEAP education conference in Tacoma. Retrieved Feb. 8, 2013, from </w:t>
      </w:r>
      <w:hyperlink r:id="rId1" w:history="1">
        <w:r w:rsidRPr="00BA6100">
          <w:rPr>
            <w:rStyle w:val="Hyperlink"/>
            <w:rFonts w:asciiTheme="minorHAnsi" w:hAnsiTheme="minorHAnsi" w:cstheme="minorHAnsi"/>
          </w:rPr>
          <w:t>http://www.firstfruits.com/2012-leap-award.html</w:t>
        </w:r>
      </w:hyperlink>
      <w:r w:rsidRPr="00BA6100">
        <w:rPr>
          <w:rFonts w:asciiTheme="minorHAnsi" w:hAnsiTheme="minorHAnsi" w:cstheme="minorHAnsi"/>
          <w:color w:val="000000"/>
        </w:rPr>
        <w:t xml:space="preserve">; </w:t>
      </w:r>
      <w:proofErr w:type="spellStart"/>
      <w:r w:rsidRPr="00BA6100">
        <w:rPr>
          <w:rFonts w:asciiTheme="minorHAnsi" w:hAnsiTheme="minorHAnsi" w:cstheme="minorHAnsi"/>
        </w:rPr>
        <w:t>Broetje</w:t>
      </w:r>
      <w:proofErr w:type="spellEnd"/>
      <w:r w:rsidRPr="00BA6100">
        <w:rPr>
          <w:rFonts w:asciiTheme="minorHAnsi" w:hAnsiTheme="minorHAnsi" w:cstheme="minorHAnsi"/>
        </w:rPr>
        <w:t xml:space="preserve">, C. (2003). Servant leadership blossoms at </w:t>
      </w:r>
      <w:proofErr w:type="spellStart"/>
      <w:r w:rsidRPr="00BA6100">
        <w:rPr>
          <w:rFonts w:asciiTheme="minorHAnsi" w:hAnsiTheme="minorHAnsi" w:cstheme="minorHAnsi"/>
        </w:rPr>
        <w:t>Broetje</w:t>
      </w:r>
      <w:proofErr w:type="spellEnd"/>
      <w:r w:rsidRPr="00BA6100">
        <w:rPr>
          <w:rFonts w:asciiTheme="minorHAnsi" w:hAnsiTheme="minorHAnsi" w:cstheme="minorHAnsi"/>
        </w:rPr>
        <w:t xml:space="preserve"> orchards. </w:t>
      </w:r>
      <w:proofErr w:type="gramStart"/>
      <w:r w:rsidRPr="00BA6100">
        <w:rPr>
          <w:rFonts w:asciiTheme="minorHAnsi" w:hAnsiTheme="minorHAnsi" w:cstheme="minorHAnsi"/>
        </w:rPr>
        <w:t>Greenleaf center for servant leadership.</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 xml:space="preserve">Accessed June 2006 at </w:t>
      </w:r>
      <w:hyperlink r:id="rId2" w:history="1">
        <w:r w:rsidRPr="00BA6100">
          <w:rPr>
            <w:rStyle w:val="Hyperlink"/>
            <w:rFonts w:asciiTheme="minorHAnsi" w:hAnsiTheme="minorHAnsi" w:cstheme="minorHAnsi"/>
          </w:rPr>
          <w:t>http://www.greenleaf.org/leadership/read-about-it/articles/Servant-Leadership-Blossoms-at-Broetje-Orchard.htm</w:t>
        </w:r>
      </w:hyperlink>
      <w:r w:rsidRPr="00BA6100">
        <w:rPr>
          <w:rFonts w:asciiTheme="minorHAnsi" w:hAnsiTheme="minorHAnsi" w:cstheme="minorHAnsi"/>
        </w:rPr>
        <w:t>.</w:t>
      </w:r>
      <w:proofErr w:type="gramEnd"/>
      <w:r w:rsidRPr="00BA6100">
        <w:rPr>
          <w:rFonts w:asciiTheme="minorHAnsi" w:hAnsiTheme="minorHAnsi" w:cstheme="minorHAnsi"/>
        </w:rPr>
        <w:t xml:space="preserve"> Sampson, A. (2008). </w:t>
      </w:r>
      <w:proofErr w:type="gramStart"/>
      <w:r w:rsidRPr="00BA6100">
        <w:rPr>
          <w:rFonts w:asciiTheme="minorHAnsi" w:hAnsiTheme="minorHAnsi" w:cstheme="minorHAnsi"/>
        </w:rPr>
        <w:t>Cultivating a sense of place.</w:t>
      </w:r>
      <w:proofErr w:type="gramEnd"/>
      <w:r w:rsidRPr="00BA6100">
        <w:rPr>
          <w:rFonts w:asciiTheme="minorHAnsi" w:hAnsiTheme="minorHAnsi" w:cstheme="minorHAnsi"/>
        </w:rPr>
        <w:t xml:space="preserve"> </w:t>
      </w:r>
      <w:r w:rsidRPr="00BA6100">
        <w:rPr>
          <w:rFonts w:asciiTheme="minorHAnsi" w:hAnsiTheme="minorHAnsi" w:cstheme="minorHAnsi"/>
          <w:i/>
        </w:rPr>
        <w:t>Good Fruit Grower</w:t>
      </w:r>
      <w:r w:rsidRPr="00BA6100">
        <w:rPr>
          <w:rFonts w:asciiTheme="minorHAnsi" w:hAnsiTheme="minorHAnsi" w:cstheme="minorHAnsi"/>
        </w:rPr>
        <w:t xml:space="preserve">. Retrieved </w:t>
      </w:r>
      <w:proofErr w:type="gramStart"/>
      <w:r w:rsidRPr="00BA6100">
        <w:rPr>
          <w:rFonts w:asciiTheme="minorHAnsi" w:hAnsiTheme="minorHAnsi" w:cstheme="minorHAnsi"/>
        </w:rPr>
        <w:t xml:space="preserve">from  </w:t>
      </w:r>
      <w:proofErr w:type="gramEnd"/>
      <w:r w:rsidRPr="00BA6100">
        <w:rPr>
          <w:rFonts w:asciiTheme="minorHAnsi" w:hAnsiTheme="minorHAnsi" w:cstheme="minorHAnsi"/>
        </w:rPr>
        <w:fldChar w:fldCharType="begin"/>
      </w:r>
      <w:r w:rsidRPr="00BA6100">
        <w:rPr>
          <w:rFonts w:asciiTheme="minorHAnsi" w:hAnsiTheme="minorHAnsi" w:cstheme="minorHAnsi"/>
        </w:rPr>
        <w:instrText xml:space="preserve"> HYPERLINK "http://www.goodfruit.com/Good-Fruit-Grower/October-2008/Cultivating-a-sense-of-place" </w:instrText>
      </w:r>
      <w:r w:rsidRPr="00BA6100">
        <w:rPr>
          <w:rFonts w:asciiTheme="minorHAnsi" w:hAnsiTheme="minorHAnsi" w:cstheme="minorHAnsi"/>
        </w:rPr>
        <w:fldChar w:fldCharType="separate"/>
      </w:r>
      <w:r w:rsidRPr="00BA6100">
        <w:rPr>
          <w:rStyle w:val="Hyperlink"/>
          <w:rFonts w:asciiTheme="minorHAnsi" w:hAnsiTheme="minorHAnsi" w:cstheme="minorHAnsi"/>
        </w:rPr>
        <w:t>http://www.goodfruit.com/Good-Fruit-Grower/October-2008/Cultivating-a-sense-of-place</w:t>
      </w:r>
      <w:r w:rsidRPr="00BA6100">
        <w:rPr>
          <w:rFonts w:asciiTheme="minorHAnsi" w:hAnsiTheme="minorHAnsi" w:cstheme="minorHAnsi"/>
        </w:rPr>
        <w:fldChar w:fldCharType="end"/>
      </w:r>
      <w:r w:rsidRPr="00BA6100">
        <w:rPr>
          <w:rStyle w:val="Hyperlink"/>
          <w:rFonts w:asciiTheme="minorHAnsi" w:hAnsiTheme="minorHAnsi" w:cstheme="minorHAnsi"/>
        </w:rPr>
        <w:t>;</w:t>
      </w:r>
      <w:r w:rsidRPr="00BA6100">
        <w:rPr>
          <w:rFonts w:asciiTheme="minorHAnsi" w:hAnsiTheme="minorHAnsi" w:cstheme="minorHAnsi"/>
        </w:rPr>
        <w:t xml:space="preserve"> 2012 top 25 apple/pear growers (2012). Retrieved from http://www.growingproduce.com/article/29064/2012-top-25-apple-pear-growers; Information for this case also came from a personal visit to site and discussion with Roger </w:t>
      </w:r>
      <w:proofErr w:type="spellStart"/>
      <w:r w:rsidRPr="00BA6100">
        <w:rPr>
          <w:rFonts w:asciiTheme="minorHAnsi" w:hAnsiTheme="minorHAnsi" w:cstheme="minorHAnsi"/>
        </w:rPr>
        <w:t>Bairstow</w:t>
      </w:r>
      <w:proofErr w:type="spellEnd"/>
      <w:r w:rsidRPr="00BA6100">
        <w:rPr>
          <w:rFonts w:asciiTheme="minorHAnsi" w:hAnsiTheme="minorHAnsi" w:cstheme="minorHAnsi"/>
        </w:rPr>
        <w:t xml:space="preserve">, Thursday, July 21, 2005. </w:t>
      </w:r>
    </w:p>
  </w:endnote>
  <w:endnote w:id="2">
    <w:p w14:paraId="02C4E43E" w14:textId="5F8D0A45" w:rsidR="00F24AEB" w:rsidRPr="00BA6100" w:rsidRDefault="00F24AEB" w:rsidP="004E6238">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r w:rsidRPr="00BA6100">
        <w:rPr>
          <w:rFonts w:asciiTheme="minorHAnsi" w:hAnsiTheme="minorHAnsi" w:cstheme="minorHAnsi"/>
        </w:rPr>
        <w:t>Roberge</w:t>
      </w:r>
      <w:proofErr w:type="spellEnd"/>
      <w:r w:rsidRPr="00BA6100">
        <w:rPr>
          <w:rFonts w:asciiTheme="minorHAnsi" w:hAnsiTheme="minorHAnsi" w:cstheme="minorHAnsi"/>
        </w:rPr>
        <w:t xml:space="preserve">, E. (2003, </w:t>
      </w:r>
      <w:proofErr w:type="gramStart"/>
      <w:r w:rsidRPr="00BA6100">
        <w:rPr>
          <w:rFonts w:asciiTheme="minorHAnsi" w:hAnsiTheme="minorHAnsi" w:cstheme="minorHAnsi"/>
        </w:rPr>
        <w:t>Summer</w:t>
      </w:r>
      <w:proofErr w:type="gramEnd"/>
      <w:r w:rsidRPr="00BA6100">
        <w:rPr>
          <w:rFonts w:asciiTheme="minorHAnsi" w:hAnsiTheme="minorHAnsi" w:cstheme="minorHAnsi"/>
        </w:rPr>
        <w:t>). First fruits—</w:t>
      </w:r>
      <w:proofErr w:type="spellStart"/>
      <w:r w:rsidRPr="00BA6100">
        <w:rPr>
          <w:rFonts w:asciiTheme="minorHAnsi" w:hAnsiTheme="minorHAnsi" w:cstheme="minorHAnsi"/>
        </w:rPr>
        <w:t>Broetje</w:t>
      </w:r>
      <w:proofErr w:type="spellEnd"/>
      <w:r w:rsidRPr="00BA6100">
        <w:rPr>
          <w:rFonts w:asciiTheme="minorHAnsi" w:hAnsiTheme="minorHAnsi" w:cstheme="minorHAnsi"/>
        </w:rPr>
        <w:t xml:space="preserve"> Orchards. </w:t>
      </w:r>
      <w:proofErr w:type="gramStart"/>
      <w:r w:rsidRPr="00BA6100">
        <w:rPr>
          <w:rFonts w:asciiTheme="minorHAnsi" w:hAnsiTheme="minorHAnsi" w:cstheme="minorHAnsi"/>
          <w:i/>
        </w:rPr>
        <w:t>Washington Business Magazine.</w:t>
      </w:r>
      <w:proofErr w:type="gramEnd"/>
      <w:r w:rsidRPr="00BA6100">
        <w:rPr>
          <w:rFonts w:asciiTheme="minorHAnsi" w:hAnsiTheme="minorHAnsi" w:cstheme="minorHAnsi"/>
          <w:i/>
        </w:rPr>
        <w:t xml:space="preserve"> </w:t>
      </w:r>
      <w:r w:rsidRPr="00BA6100">
        <w:rPr>
          <w:rFonts w:asciiTheme="minorHAnsi" w:hAnsiTheme="minorHAnsi" w:cstheme="minorHAnsi"/>
        </w:rPr>
        <w:t xml:space="preserve">Accessed June 2006 at </w:t>
      </w:r>
      <w:hyperlink r:id="rId3" w:history="1">
        <w:r w:rsidRPr="00BA6100">
          <w:rPr>
            <w:rStyle w:val="Hyperlink"/>
            <w:rFonts w:asciiTheme="minorHAnsi" w:hAnsiTheme="minorHAnsi" w:cstheme="minorHAnsi"/>
          </w:rPr>
          <w:t>http://www.firstfruits.com/</w:t>
        </w:r>
      </w:hyperlink>
      <w:r w:rsidRPr="00BA6100">
        <w:rPr>
          <w:rStyle w:val="Hyperlink"/>
          <w:rFonts w:asciiTheme="minorHAnsi" w:hAnsiTheme="minorHAnsi" w:cstheme="minorHAnsi"/>
        </w:rPr>
        <w:t>;</w:t>
      </w:r>
      <w:r w:rsidRPr="00BA6100">
        <w:rPr>
          <w:rFonts w:asciiTheme="minorHAnsi" w:hAnsiTheme="minorHAnsi" w:cstheme="minorHAnsi"/>
        </w:rPr>
        <w:t xml:space="preserve">  Information for this case also came from a personal visit to site and discussion with Roger </w:t>
      </w:r>
      <w:proofErr w:type="spellStart"/>
      <w:r w:rsidRPr="00BA6100">
        <w:rPr>
          <w:rFonts w:asciiTheme="minorHAnsi" w:hAnsiTheme="minorHAnsi" w:cstheme="minorHAnsi"/>
        </w:rPr>
        <w:t>Bairstow</w:t>
      </w:r>
      <w:proofErr w:type="spellEnd"/>
      <w:r w:rsidRPr="00BA6100">
        <w:rPr>
          <w:rFonts w:asciiTheme="minorHAnsi" w:hAnsiTheme="minorHAnsi" w:cstheme="minorHAnsi"/>
        </w:rPr>
        <w:t>, Thursday, July 21, 2005.</w:t>
      </w:r>
    </w:p>
  </w:endnote>
  <w:endnote w:id="3">
    <w:p w14:paraId="42314240" w14:textId="30F0FB71" w:rsidR="00F24AEB" w:rsidRPr="00BA6100" w:rsidRDefault="00F24AEB" w:rsidP="004E6238">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r w:rsidRPr="00BA6100">
        <w:rPr>
          <w:rFonts w:asciiTheme="minorHAnsi" w:hAnsiTheme="minorHAnsi" w:cstheme="minorHAnsi"/>
        </w:rPr>
        <w:t>Broetje</w:t>
      </w:r>
      <w:proofErr w:type="spellEnd"/>
      <w:r w:rsidRPr="00BA6100">
        <w:rPr>
          <w:rFonts w:asciiTheme="minorHAnsi" w:hAnsiTheme="minorHAnsi" w:cstheme="minorHAnsi"/>
        </w:rPr>
        <w:t xml:space="preserve">, C. (2003). Servant leadership blossoms at </w:t>
      </w:r>
      <w:proofErr w:type="spellStart"/>
      <w:r w:rsidRPr="00BA6100">
        <w:rPr>
          <w:rFonts w:asciiTheme="minorHAnsi" w:hAnsiTheme="minorHAnsi" w:cstheme="minorHAnsi"/>
        </w:rPr>
        <w:t>Broetje</w:t>
      </w:r>
      <w:proofErr w:type="spellEnd"/>
      <w:r w:rsidRPr="00BA6100">
        <w:rPr>
          <w:rFonts w:asciiTheme="minorHAnsi" w:hAnsiTheme="minorHAnsi" w:cstheme="minorHAnsi"/>
        </w:rPr>
        <w:t xml:space="preserve"> orchards. </w:t>
      </w:r>
      <w:proofErr w:type="gramStart"/>
      <w:r w:rsidRPr="00BA6100">
        <w:rPr>
          <w:rFonts w:asciiTheme="minorHAnsi" w:hAnsiTheme="minorHAnsi" w:cstheme="minorHAnsi"/>
        </w:rPr>
        <w:t>Greenleaf center for servant leadership.</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 xml:space="preserve">Accessed June 2006 at </w:t>
      </w:r>
      <w:hyperlink r:id="rId4" w:history="1">
        <w:r w:rsidRPr="00BA6100">
          <w:rPr>
            <w:rStyle w:val="Hyperlink"/>
            <w:rFonts w:asciiTheme="minorHAnsi" w:hAnsiTheme="minorHAnsi" w:cstheme="minorHAnsi"/>
          </w:rPr>
          <w:t>http://www.greenleaf.org/leadership/read-about-it/articles/Servant-Leadership-Blossoms-at-Broetje-Orchard.htm</w:t>
        </w:r>
      </w:hyperlink>
      <w:r w:rsidRPr="00BA6100">
        <w:rPr>
          <w:rFonts w:asciiTheme="minorHAnsi" w:hAnsiTheme="minorHAnsi" w:cstheme="minorHAnsi"/>
        </w:rPr>
        <w:t>.</w:t>
      </w:r>
      <w:proofErr w:type="gramEnd"/>
    </w:p>
  </w:endnote>
  <w:endnote w:id="4">
    <w:p w14:paraId="76C7798C" w14:textId="7BE8C1D9"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A guild is organization, typically of merchants or </w:t>
      </w:r>
      <w:proofErr w:type="spellStart"/>
      <w:proofErr w:type="gramStart"/>
      <w:r w:rsidRPr="00BA6100">
        <w:rPr>
          <w:rFonts w:asciiTheme="minorHAnsi" w:hAnsiTheme="minorHAnsi" w:cstheme="minorHAnsi"/>
        </w:rPr>
        <w:t>craftworkers</w:t>
      </w:r>
      <w:proofErr w:type="spellEnd"/>
      <w:r w:rsidRPr="00BA6100">
        <w:rPr>
          <w:rFonts w:asciiTheme="minorHAnsi" w:hAnsiTheme="minorHAnsi" w:cstheme="minorHAnsi"/>
        </w:rPr>
        <w:t>, that</w:t>
      </w:r>
      <w:proofErr w:type="gramEnd"/>
      <w:r w:rsidRPr="00BA6100">
        <w:rPr>
          <w:rFonts w:asciiTheme="minorHAnsi" w:hAnsiTheme="minorHAnsi" w:cstheme="minorHAnsi"/>
        </w:rPr>
        <w:t xml:space="preserve"> influenced local markets by controlling the quality of goods or services and their price, production, and distribution.   Guilds also sometimes provide welfare services for their members. See Van </w:t>
      </w:r>
      <w:proofErr w:type="spellStart"/>
      <w:r w:rsidRPr="00BA6100">
        <w:rPr>
          <w:rFonts w:asciiTheme="minorHAnsi" w:hAnsiTheme="minorHAnsi" w:cstheme="minorHAnsi"/>
        </w:rPr>
        <w:t>Leeuwen</w:t>
      </w:r>
      <w:proofErr w:type="spellEnd"/>
      <w:r w:rsidRPr="00BA6100">
        <w:rPr>
          <w:rFonts w:asciiTheme="minorHAnsi" w:hAnsiTheme="minorHAnsi" w:cstheme="minorHAnsi"/>
        </w:rPr>
        <w:t xml:space="preserve">, M. (2012). Guilds and middle-class welfare, 1550-1800: provisions for burial, sickness, old age, and widowhood. </w:t>
      </w:r>
      <w:r w:rsidRPr="00BA6100">
        <w:rPr>
          <w:rFonts w:asciiTheme="minorHAnsi" w:hAnsiTheme="minorHAnsi" w:cstheme="minorHAnsi"/>
          <w:i/>
        </w:rPr>
        <w:t>Economic History Review, 65</w:t>
      </w:r>
      <w:r w:rsidRPr="00BA6100">
        <w:rPr>
          <w:rFonts w:asciiTheme="minorHAnsi" w:hAnsiTheme="minorHAnsi" w:cstheme="minorHAnsi"/>
        </w:rPr>
        <w:t>(1):61-90.</w:t>
      </w:r>
    </w:p>
  </w:endnote>
  <w:endnote w:id="5">
    <w:p w14:paraId="5D8EEA11" w14:textId="7FC9EABA" w:rsidR="00F24AEB" w:rsidRPr="00BA6100" w:rsidRDefault="00F24AEB" w:rsidP="003B548F">
      <w:pPr>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Community was also fostered by the fact that people often were more vulnerable to the whims of weather and disease, and so there was a greater dependence on other people.  </w:t>
      </w:r>
    </w:p>
  </w:endnote>
  <w:endnote w:id="6">
    <w:p w14:paraId="4EB671E8" w14:textId="3889B4AD"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r w:rsidRPr="00BA6100">
        <w:rPr>
          <w:rFonts w:asciiTheme="minorHAnsi" w:hAnsiTheme="minorHAnsi" w:cstheme="minorHAnsi"/>
          <w:iCs/>
        </w:rPr>
        <w:t>Hawken</w:t>
      </w:r>
      <w:proofErr w:type="spellEnd"/>
      <w:r w:rsidRPr="00BA6100">
        <w:rPr>
          <w:rFonts w:asciiTheme="minorHAnsi" w:hAnsiTheme="minorHAnsi" w:cstheme="minorHAnsi"/>
          <w:iCs/>
        </w:rPr>
        <w:t xml:space="preserve">, P. (1993) </w:t>
      </w:r>
      <w:proofErr w:type="gramStart"/>
      <w:r w:rsidRPr="00BA6100">
        <w:rPr>
          <w:rFonts w:asciiTheme="minorHAnsi" w:hAnsiTheme="minorHAnsi" w:cstheme="minorHAnsi"/>
          <w:i/>
          <w:iCs/>
        </w:rPr>
        <w:t>The</w:t>
      </w:r>
      <w:proofErr w:type="gramEnd"/>
      <w:r w:rsidRPr="00BA6100">
        <w:rPr>
          <w:rFonts w:asciiTheme="minorHAnsi" w:hAnsiTheme="minorHAnsi" w:cstheme="minorHAnsi"/>
          <w:i/>
          <w:iCs/>
        </w:rPr>
        <w:t xml:space="preserve"> ecology of commerce: A declaration of sustainability</w:t>
      </w:r>
      <w:r w:rsidRPr="00BA6100">
        <w:rPr>
          <w:rFonts w:asciiTheme="minorHAnsi" w:hAnsiTheme="minorHAnsi" w:cstheme="minorHAnsi"/>
          <w:iCs/>
        </w:rPr>
        <w:t>. NY: Harper Business.</w:t>
      </w:r>
    </w:p>
  </w:endnote>
  <w:endnote w:id="7">
    <w:p w14:paraId="483CA20E" w14:textId="478F9E02" w:rsidR="00F24AEB" w:rsidRPr="00BA6100" w:rsidRDefault="00F24AEB" w:rsidP="00501B67">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Cited on page 42 in </w:t>
      </w:r>
      <w:r w:rsidRPr="00BA6100">
        <w:rPr>
          <w:rFonts w:asciiTheme="minorHAnsi" w:hAnsiTheme="minorHAnsi" w:cstheme="minorHAnsi"/>
          <w:spacing w:val="-3"/>
          <w:lang w:val="en-GB"/>
        </w:rPr>
        <w:t xml:space="preserve">Daft, R.L. (2003) </w:t>
      </w:r>
      <w:r w:rsidRPr="00BA6100">
        <w:rPr>
          <w:rFonts w:asciiTheme="minorHAnsi" w:hAnsiTheme="minorHAnsi" w:cstheme="minorHAnsi"/>
          <w:i/>
          <w:spacing w:val="-3"/>
          <w:lang w:val="en-GB"/>
        </w:rPr>
        <w:t>Management</w:t>
      </w:r>
      <w:r w:rsidRPr="00BA6100">
        <w:rPr>
          <w:rFonts w:asciiTheme="minorHAnsi" w:hAnsiTheme="minorHAnsi" w:cstheme="minorHAnsi"/>
          <w:spacing w:val="-3"/>
          <w:lang w:val="en-GB"/>
        </w:rPr>
        <w:t>.</w:t>
      </w:r>
      <w:proofErr w:type="gramEnd"/>
      <w:r w:rsidRPr="00BA6100">
        <w:rPr>
          <w:rFonts w:asciiTheme="minorHAnsi" w:hAnsiTheme="minorHAnsi" w:cstheme="minorHAnsi"/>
          <w:spacing w:val="-3"/>
          <w:lang w:val="en-GB"/>
        </w:rPr>
        <w:t xml:space="preserve">  Mason, Ohio:  </w:t>
      </w:r>
      <w:proofErr w:type="spellStart"/>
      <w:r w:rsidRPr="00BA6100">
        <w:rPr>
          <w:rFonts w:asciiTheme="minorHAnsi" w:hAnsiTheme="minorHAnsi" w:cstheme="minorHAnsi"/>
          <w:spacing w:val="-3"/>
          <w:lang w:val="en-GB"/>
        </w:rPr>
        <w:t>Southwestern</w:t>
      </w:r>
      <w:proofErr w:type="spellEnd"/>
      <w:r w:rsidRPr="00BA6100">
        <w:rPr>
          <w:rFonts w:asciiTheme="minorHAnsi" w:hAnsiTheme="minorHAnsi" w:cstheme="minorHAnsi"/>
        </w:rPr>
        <w:t xml:space="preserve">.  Taylor’s concern for maximizing materialism is evident in Taylor, F.W. (1911) </w:t>
      </w:r>
      <w:r w:rsidRPr="00BA6100">
        <w:rPr>
          <w:rFonts w:asciiTheme="minorHAnsi" w:hAnsiTheme="minorHAnsi" w:cstheme="minorHAnsi"/>
          <w:i/>
        </w:rPr>
        <w:t>Principles of Scientific Management.</w:t>
      </w:r>
      <w:r w:rsidRPr="00BA6100">
        <w:rPr>
          <w:rFonts w:asciiTheme="minorHAnsi" w:hAnsiTheme="minorHAnsi" w:cstheme="minorHAnsi"/>
        </w:rPr>
        <w:t xml:space="preserve"> New York: Harper, where Taylor states that:  “The principal object of management should be to secure maximum prosperity for the employer, coupled with maximum prosperity for the employee” (cited on page 93 in </w:t>
      </w:r>
      <w:proofErr w:type="spellStart"/>
      <w:r w:rsidRPr="00BA6100">
        <w:rPr>
          <w:rFonts w:asciiTheme="minorHAnsi" w:hAnsiTheme="minorHAnsi" w:cstheme="minorHAnsi"/>
        </w:rPr>
        <w:t>Schermerhorn</w:t>
      </w:r>
      <w:proofErr w:type="spellEnd"/>
      <w:r w:rsidRPr="00BA6100">
        <w:rPr>
          <w:rFonts w:asciiTheme="minorHAnsi" w:hAnsiTheme="minorHAnsi" w:cstheme="minorHAnsi"/>
        </w:rPr>
        <w:t xml:space="preserve">, J. R. (2002) </w:t>
      </w:r>
      <w:r w:rsidRPr="00BA6100">
        <w:rPr>
          <w:rFonts w:asciiTheme="minorHAnsi" w:hAnsiTheme="minorHAnsi" w:cstheme="minorHAnsi"/>
          <w:i/>
        </w:rPr>
        <w:t>Management (7</w:t>
      </w:r>
      <w:r w:rsidRPr="00BA6100">
        <w:rPr>
          <w:rFonts w:asciiTheme="minorHAnsi" w:hAnsiTheme="minorHAnsi" w:cstheme="minorHAnsi"/>
          <w:i/>
          <w:vertAlign w:val="superscript"/>
        </w:rPr>
        <w:t>th</w:t>
      </w:r>
      <w:r w:rsidRPr="00BA6100">
        <w:rPr>
          <w:rFonts w:asciiTheme="minorHAnsi" w:hAnsiTheme="minorHAnsi" w:cstheme="minorHAnsi"/>
          <w:i/>
        </w:rPr>
        <w:t xml:space="preserve"> edition).</w:t>
      </w:r>
      <w:r w:rsidRPr="00BA6100">
        <w:rPr>
          <w:rFonts w:asciiTheme="minorHAnsi" w:hAnsiTheme="minorHAnsi" w:cstheme="minorHAnsi"/>
        </w:rPr>
        <w:t xml:space="preserve">  New York:  John Wiley &amp; Sons).  See also Taylor, F.W. (1903) </w:t>
      </w:r>
      <w:r w:rsidRPr="00BA6100">
        <w:rPr>
          <w:rFonts w:asciiTheme="minorHAnsi" w:hAnsiTheme="minorHAnsi" w:cstheme="minorHAnsi"/>
          <w:i/>
        </w:rPr>
        <w:t xml:space="preserve">Shop management. </w:t>
      </w:r>
      <w:r w:rsidRPr="00BA6100">
        <w:rPr>
          <w:rFonts w:asciiTheme="minorHAnsi" w:hAnsiTheme="minorHAnsi" w:cstheme="minorHAnsi"/>
        </w:rPr>
        <w:t xml:space="preserve">New York: Harper; </w:t>
      </w:r>
      <w:proofErr w:type="spellStart"/>
      <w:r w:rsidRPr="00BA6100">
        <w:rPr>
          <w:rFonts w:asciiTheme="minorHAnsi" w:hAnsiTheme="minorHAnsi" w:cstheme="minorHAnsi"/>
        </w:rPr>
        <w:t>Wrege</w:t>
      </w:r>
      <w:proofErr w:type="spellEnd"/>
      <w:r w:rsidRPr="00BA6100">
        <w:rPr>
          <w:rFonts w:asciiTheme="minorHAnsi" w:hAnsiTheme="minorHAnsi" w:cstheme="minorHAnsi"/>
        </w:rPr>
        <w:t xml:space="preserve">, Charles &amp; </w:t>
      </w:r>
      <w:proofErr w:type="spellStart"/>
      <w:r w:rsidRPr="00BA6100">
        <w:rPr>
          <w:rFonts w:asciiTheme="minorHAnsi" w:hAnsiTheme="minorHAnsi" w:cstheme="minorHAnsi"/>
        </w:rPr>
        <w:t>Stoka</w:t>
      </w:r>
      <w:proofErr w:type="spellEnd"/>
      <w:r w:rsidRPr="00BA6100">
        <w:rPr>
          <w:rFonts w:asciiTheme="minorHAnsi" w:hAnsiTheme="minorHAnsi" w:cstheme="minorHAnsi"/>
        </w:rPr>
        <w:t xml:space="preserve">, A.M. (1978) Cooke creates a classic: The story behind F.W. Taylor’s Principles of Scientific Management. </w:t>
      </w:r>
      <w:proofErr w:type="gramStart"/>
      <w:r w:rsidRPr="00BA6100">
        <w:rPr>
          <w:rFonts w:asciiTheme="minorHAnsi" w:hAnsiTheme="minorHAnsi" w:cstheme="minorHAnsi"/>
          <w:i/>
        </w:rPr>
        <w:t>Academy of Management Review.</w:t>
      </w:r>
      <w:proofErr w:type="gramEnd"/>
      <w:r w:rsidRPr="00BA6100">
        <w:rPr>
          <w:rFonts w:asciiTheme="minorHAnsi" w:hAnsiTheme="minorHAnsi" w:cstheme="minorHAnsi"/>
        </w:rPr>
        <w:t xml:space="preserve"> October: 736-749; </w:t>
      </w:r>
      <w:proofErr w:type="spellStart"/>
      <w:r w:rsidRPr="00BA6100">
        <w:rPr>
          <w:rFonts w:asciiTheme="minorHAnsi" w:hAnsiTheme="minorHAnsi" w:cstheme="minorHAnsi"/>
        </w:rPr>
        <w:t>Kanigel</w:t>
      </w:r>
      <w:proofErr w:type="spellEnd"/>
      <w:r w:rsidRPr="00BA6100">
        <w:rPr>
          <w:rFonts w:asciiTheme="minorHAnsi" w:hAnsiTheme="minorHAnsi" w:cstheme="minorHAnsi"/>
        </w:rPr>
        <w:t xml:space="preserve">, R. (1997) </w:t>
      </w:r>
      <w:r w:rsidRPr="00BA6100">
        <w:rPr>
          <w:rFonts w:asciiTheme="minorHAnsi" w:hAnsiTheme="minorHAnsi" w:cstheme="minorHAnsi"/>
          <w:i/>
        </w:rPr>
        <w:t xml:space="preserve">The one best way: Frederick Winslow Taylor and the enigma of efficiency. </w:t>
      </w:r>
      <w:r w:rsidRPr="00BA6100">
        <w:rPr>
          <w:rFonts w:asciiTheme="minorHAnsi" w:hAnsiTheme="minorHAnsi" w:cstheme="minorHAnsi"/>
        </w:rPr>
        <w:t xml:space="preserve">New York: Viking.  </w:t>
      </w:r>
    </w:p>
  </w:endnote>
  <w:endnote w:id="8">
    <w:p w14:paraId="7FA5BE71" w14:textId="6D5AA6EE" w:rsidR="00F24AEB" w:rsidRPr="00BA6100" w:rsidRDefault="00F24AEB" w:rsidP="00501B67">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Gilbreth</w:t>
      </w:r>
      <w:proofErr w:type="spellEnd"/>
      <w:r w:rsidRPr="00BA6100">
        <w:rPr>
          <w:rFonts w:asciiTheme="minorHAnsi" w:hAnsiTheme="minorHAnsi" w:cstheme="minorHAnsi"/>
        </w:rPr>
        <w:t xml:space="preserve">, F.B. (1911) </w:t>
      </w:r>
      <w:r w:rsidRPr="00BA6100">
        <w:rPr>
          <w:rFonts w:asciiTheme="minorHAnsi" w:hAnsiTheme="minorHAnsi" w:cstheme="minorHAnsi"/>
          <w:i/>
        </w:rPr>
        <w:t>Motion study.</w:t>
      </w:r>
      <w:proofErr w:type="gramEnd"/>
      <w:r w:rsidRPr="00BA6100">
        <w:rPr>
          <w:rFonts w:asciiTheme="minorHAnsi" w:hAnsiTheme="minorHAnsi" w:cstheme="minorHAnsi"/>
        </w:rPr>
        <w:t xml:space="preserve">  New York: Van </w:t>
      </w:r>
      <w:proofErr w:type="spellStart"/>
      <w:r w:rsidRPr="00BA6100">
        <w:rPr>
          <w:rFonts w:asciiTheme="minorHAnsi" w:hAnsiTheme="minorHAnsi" w:cstheme="minorHAnsi"/>
        </w:rPr>
        <w:t>Nostrand</w:t>
      </w:r>
      <w:proofErr w:type="spellEnd"/>
      <w:r w:rsidRPr="00BA6100">
        <w:rPr>
          <w:rFonts w:asciiTheme="minorHAnsi" w:hAnsiTheme="minorHAnsi" w:cstheme="minorHAnsi"/>
        </w:rPr>
        <w:t xml:space="preserve">; </w:t>
      </w:r>
      <w:proofErr w:type="spellStart"/>
      <w:r w:rsidRPr="00BA6100">
        <w:rPr>
          <w:rFonts w:asciiTheme="minorHAnsi" w:hAnsiTheme="minorHAnsi" w:cstheme="minorHAnsi"/>
        </w:rPr>
        <w:t>Gilbreth</w:t>
      </w:r>
      <w:proofErr w:type="spellEnd"/>
      <w:r w:rsidRPr="00BA6100">
        <w:rPr>
          <w:rFonts w:asciiTheme="minorHAnsi" w:hAnsiTheme="minorHAnsi" w:cstheme="minorHAnsi"/>
        </w:rPr>
        <w:t xml:space="preserve">, F. B. (1912) </w:t>
      </w:r>
      <w:r w:rsidRPr="00BA6100">
        <w:rPr>
          <w:rFonts w:asciiTheme="minorHAnsi" w:hAnsiTheme="minorHAnsi" w:cstheme="minorHAnsi"/>
          <w:i/>
        </w:rPr>
        <w:t xml:space="preserve">Primer of scientific management. </w:t>
      </w:r>
      <w:proofErr w:type="spellStart"/>
      <w:r w:rsidRPr="00BA6100">
        <w:rPr>
          <w:rFonts w:asciiTheme="minorHAnsi" w:hAnsiTheme="minorHAnsi" w:cstheme="minorHAnsi"/>
        </w:rPr>
        <w:t>NewYork</w:t>
      </w:r>
      <w:proofErr w:type="spellEnd"/>
      <w:r w:rsidRPr="00BA6100">
        <w:rPr>
          <w:rFonts w:asciiTheme="minorHAnsi" w:hAnsiTheme="minorHAnsi" w:cstheme="minorHAnsi"/>
        </w:rPr>
        <w:t xml:space="preserve">: Van </w:t>
      </w:r>
      <w:proofErr w:type="spellStart"/>
      <w:r w:rsidRPr="00BA6100">
        <w:rPr>
          <w:rFonts w:asciiTheme="minorHAnsi" w:hAnsiTheme="minorHAnsi" w:cstheme="minorHAnsi"/>
        </w:rPr>
        <w:t>Nostrand</w:t>
      </w:r>
      <w:proofErr w:type="spellEnd"/>
      <w:r w:rsidRPr="00BA6100">
        <w:rPr>
          <w:rFonts w:asciiTheme="minorHAnsi" w:hAnsiTheme="minorHAnsi" w:cstheme="minorHAnsi"/>
        </w:rPr>
        <w:t xml:space="preserve"> Reinhold; </w:t>
      </w:r>
      <w:proofErr w:type="spellStart"/>
      <w:r w:rsidRPr="00BA6100">
        <w:rPr>
          <w:rFonts w:asciiTheme="minorHAnsi" w:hAnsiTheme="minorHAnsi" w:cstheme="minorHAnsi"/>
        </w:rPr>
        <w:t>Gilbreth</w:t>
      </w:r>
      <w:proofErr w:type="spellEnd"/>
      <w:r w:rsidRPr="00BA6100">
        <w:rPr>
          <w:rFonts w:asciiTheme="minorHAnsi" w:hAnsiTheme="minorHAnsi" w:cstheme="minorHAnsi"/>
        </w:rPr>
        <w:t xml:space="preserve">, F.B. &amp; </w:t>
      </w:r>
      <w:proofErr w:type="spellStart"/>
      <w:r w:rsidRPr="00BA6100">
        <w:rPr>
          <w:rFonts w:asciiTheme="minorHAnsi" w:hAnsiTheme="minorHAnsi" w:cstheme="minorHAnsi"/>
        </w:rPr>
        <w:t>Gilbreth</w:t>
      </w:r>
      <w:proofErr w:type="spellEnd"/>
      <w:r w:rsidRPr="00BA6100">
        <w:rPr>
          <w:rFonts w:asciiTheme="minorHAnsi" w:hAnsiTheme="minorHAnsi" w:cstheme="minorHAnsi"/>
        </w:rPr>
        <w:t xml:space="preserve">, L. M. (1916) </w:t>
      </w:r>
      <w:r w:rsidRPr="00BA6100">
        <w:rPr>
          <w:rFonts w:asciiTheme="minorHAnsi" w:hAnsiTheme="minorHAnsi" w:cstheme="minorHAnsi"/>
          <w:i/>
        </w:rPr>
        <w:t>Fatigue study</w:t>
      </w:r>
      <w:r w:rsidRPr="00BA6100">
        <w:rPr>
          <w:rFonts w:asciiTheme="minorHAnsi" w:hAnsiTheme="minorHAnsi" w:cstheme="minorHAnsi"/>
        </w:rPr>
        <w:t>. New York: Sturgis &amp; Walton.</w:t>
      </w:r>
    </w:p>
  </w:endnote>
  <w:endnote w:id="9">
    <w:p w14:paraId="1487E2AD" w14:textId="53C271DB" w:rsidR="00F24AEB" w:rsidRPr="00BA6100" w:rsidRDefault="00F24AEB" w:rsidP="00501B67">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Gilbreth</w:t>
      </w:r>
      <w:proofErr w:type="spellEnd"/>
      <w:r w:rsidRPr="00BA6100">
        <w:rPr>
          <w:rFonts w:asciiTheme="minorHAnsi" w:hAnsiTheme="minorHAnsi" w:cstheme="minorHAnsi"/>
        </w:rPr>
        <w:t>, F.B. Jr., &amp; Carey, E.G. (1948/1963).</w:t>
      </w:r>
      <w:proofErr w:type="gramEnd"/>
      <w:r w:rsidRPr="00BA6100">
        <w:rPr>
          <w:rFonts w:asciiTheme="minorHAnsi" w:hAnsiTheme="minorHAnsi" w:cstheme="minorHAnsi"/>
        </w:rPr>
        <w:t xml:space="preserve"> </w:t>
      </w:r>
      <w:proofErr w:type="gramStart"/>
      <w:r w:rsidRPr="00BA6100">
        <w:rPr>
          <w:rFonts w:asciiTheme="minorHAnsi" w:hAnsiTheme="minorHAnsi" w:cstheme="minorHAnsi"/>
          <w:i/>
        </w:rPr>
        <w:t>Cheaper by the dozen</w:t>
      </w:r>
      <w:r w:rsidRPr="00BA6100">
        <w:rPr>
          <w:rFonts w:asciiTheme="minorHAnsi" w:hAnsiTheme="minorHAnsi" w:cstheme="minorHAnsi"/>
        </w:rPr>
        <w:t>.</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New York; Thomas Y. Crowell.</w:t>
      </w:r>
      <w:proofErr w:type="gramEnd"/>
    </w:p>
  </w:endnote>
  <w:endnote w:id="10">
    <w:p w14:paraId="3C0FB06F" w14:textId="7B9D2EF9" w:rsidR="00F24AEB" w:rsidRPr="00BA6100" w:rsidRDefault="00F24AEB" w:rsidP="00501B67">
      <w:pPr>
        <w:pStyle w:val="BodyText2"/>
        <w:widowControl w:val="0"/>
        <w:spacing w:after="0" w:line="240" w:lineRule="auto"/>
        <w:rPr>
          <w:rFonts w:asciiTheme="minorHAnsi" w:hAnsiTheme="minorHAnsi" w:cstheme="minorHAnsi"/>
          <w:sz w:val="20"/>
        </w:rPr>
      </w:pPr>
      <w:r w:rsidRPr="00BA6100">
        <w:rPr>
          <w:rStyle w:val="EndnoteReference"/>
          <w:rFonts w:asciiTheme="minorHAnsi" w:hAnsiTheme="minorHAnsi" w:cstheme="minorHAnsi"/>
          <w:i/>
          <w:sz w:val="20"/>
        </w:rPr>
        <w:endnoteRef/>
      </w:r>
      <w:proofErr w:type="gramStart"/>
      <w:r w:rsidRPr="00BA6100">
        <w:rPr>
          <w:rFonts w:asciiTheme="minorHAnsi" w:hAnsiTheme="minorHAnsi" w:cstheme="minorHAnsi"/>
          <w:sz w:val="20"/>
        </w:rPr>
        <w:t xml:space="preserve">Pages 39 and 40 in Jones, G. R., &amp; George, J. M. (2003) </w:t>
      </w:r>
      <w:r w:rsidRPr="00BA6100">
        <w:rPr>
          <w:rFonts w:asciiTheme="minorHAnsi" w:hAnsiTheme="minorHAnsi" w:cstheme="minorHAnsi"/>
          <w:i/>
          <w:sz w:val="20"/>
        </w:rPr>
        <w:t>Contemporary management (3</w:t>
      </w:r>
      <w:r w:rsidRPr="00BA6100">
        <w:rPr>
          <w:rFonts w:asciiTheme="minorHAnsi" w:hAnsiTheme="minorHAnsi" w:cstheme="minorHAnsi"/>
          <w:i/>
          <w:sz w:val="20"/>
          <w:vertAlign w:val="superscript"/>
        </w:rPr>
        <w:t>rd</w:t>
      </w:r>
      <w:r w:rsidRPr="00BA6100">
        <w:rPr>
          <w:rFonts w:asciiTheme="minorHAnsi" w:hAnsiTheme="minorHAnsi" w:cstheme="minorHAnsi"/>
          <w:i/>
          <w:sz w:val="20"/>
        </w:rPr>
        <w:t xml:space="preserve"> edition).</w:t>
      </w:r>
      <w:proofErr w:type="gramEnd"/>
      <w:r w:rsidRPr="00BA6100">
        <w:rPr>
          <w:rFonts w:asciiTheme="minorHAnsi" w:hAnsiTheme="minorHAnsi" w:cstheme="minorHAnsi"/>
          <w:i/>
          <w:sz w:val="20"/>
        </w:rPr>
        <w:t xml:space="preserve"> </w:t>
      </w:r>
      <w:r w:rsidRPr="00BA6100">
        <w:rPr>
          <w:rFonts w:asciiTheme="minorHAnsi" w:hAnsiTheme="minorHAnsi" w:cstheme="minorHAnsi"/>
          <w:sz w:val="20"/>
        </w:rPr>
        <w:t xml:space="preserve">New York, NY: McGraw-Hill Irwin.  See the interestingly titled:  Ford, H. (1926) Sustainable manufacture. </w:t>
      </w:r>
      <w:proofErr w:type="gramStart"/>
      <w:r w:rsidRPr="00BA6100">
        <w:rPr>
          <w:rFonts w:asciiTheme="minorHAnsi" w:hAnsiTheme="minorHAnsi" w:cstheme="minorHAnsi"/>
          <w:i/>
          <w:sz w:val="20"/>
        </w:rPr>
        <w:t>Encyclopedia Britannica 13</w:t>
      </w:r>
      <w:r w:rsidRPr="00BA6100">
        <w:rPr>
          <w:rFonts w:asciiTheme="minorHAnsi" w:hAnsiTheme="minorHAnsi" w:cstheme="minorHAnsi"/>
          <w:i/>
          <w:sz w:val="20"/>
          <w:vertAlign w:val="superscript"/>
        </w:rPr>
        <w:t>th</w:t>
      </w:r>
      <w:r w:rsidRPr="00BA6100">
        <w:rPr>
          <w:rFonts w:asciiTheme="minorHAnsi" w:hAnsiTheme="minorHAnsi" w:cstheme="minorHAnsi"/>
          <w:i/>
          <w:sz w:val="20"/>
        </w:rPr>
        <w:t xml:space="preserve"> Edition</w:t>
      </w:r>
      <w:r w:rsidRPr="00BA6100">
        <w:rPr>
          <w:rFonts w:asciiTheme="minorHAnsi" w:hAnsiTheme="minorHAnsi" w:cstheme="minorHAnsi"/>
          <w:sz w:val="20"/>
        </w:rPr>
        <w:t>.</w:t>
      </w:r>
      <w:proofErr w:type="gramEnd"/>
      <w:r w:rsidRPr="00BA6100">
        <w:rPr>
          <w:rFonts w:asciiTheme="minorHAnsi" w:hAnsiTheme="minorHAnsi" w:cstheme="minorHAnsi"/>
          <w:sz w:val="20"/>
        </w:rPr>
        <w:t xml:space="preserve"> New York: Encyclopedia Co. </w:t>
      </w:r>
    </w:p>
  </w:endnote>
  <w:endnote w:id="11">
    <w:p w14:paraId="40F064E5" w14:textId="57C08D0C"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Gilbreth</w:t>
      </w:r>
      <w:proofErr w:type="spellEnd"/>
      <w:r w:rsidRPr="00BA6100">
        <w:rPr>
          <w:rFonts w:asciiTheme="minorHAnsi" w:hAnsiTheme="minorHAnsi" w:cstheme="minorHAnsi"/>
        </w:rPr>
        <w:t xml:space="preserve">, F.B. (1911) </w:t>
      </w:r>
      <w:r w:rsidRPr="00BA6100">
        <w:rPr>
          <w:rFonts w:asciiTheme="minorHAnsi" w:hAnsiTheme="minorHAnsi" w:cstheme="minorHAnsi"/>
          <w:i/>
        </w:rPr>
        <w:t>Motion study.</w:t>
      </w:r>
      <w:proofErr w:type="gramEnd"/>
      <w:r w:rsidRPr="00BA6100">
        <w:rPr>
          <w:rFonts w:asciiTheme="minorHAnsi" w:hAnsiTheme="minorHAnsi" w:cstheme="minorHAnsi"/>
        </w:rPr>
        <w:t xml:space="preserve">  New York: Van </w:t>
      </w:r>
      <w:proofErr w:type="spellStart"/>
      <w:r w:rsidRPr="00BA6100">
        <w:rPr>
          <w:rFonts w:asciiTheme="minorHAnsi" w:hAnsiTheme="minorHAnsi" w:cstheme="minorHAnsi"/>
        </w:rPr>
        <w:t>Nostrand</w:t>
      </w:r>
      <w:proofErr w:type="spellEnd"/>
      <w:r w:rsidRPr="00BA6100">
        <w:rPr>
          <w:rFonts w:asciiTheme="minorHAnsi" w:hAnsiTheme="minorHAnsi" w:cstheme="minorHAnsi"/>
        </w:rPr>
        <w:t xml:space="preserve">; </w:t>
      </w:r>
      <w:proofErr w:type="spellStart"/>
      <w:r w:rsidRPr="00BA6100">
        <w:rPr>
          <w:rFonts w:asciiTheme="minorHAnsi" w:hAnsiTheme="minorHAnsi" w:cstheme="minorHAnsi"/>
        </w:rPr>
        <w:t>Gilbreth</w:t>
      </w:r>
      <w:proofErr w:type="spellEnd"/>
      <w:r w:rsidRPr="00BA6100">
        <w:rPr>
          <w:rFonts w:asciiTheme="minorHAnsi" w:hAnsiTheme="minorHAnsi" w:cstheme="minorHAnsi"/>
        </w:rPr>
        <w:t xml:space="preserve">, F.B. &amp; </w:t>
      </w:r>
      <w:proofErr w:type="spellStart"/>
      <w:r w:rsidRPr="00BA6100">
        <w:rPr>
          <w:rFonts w:asciiTheme="minorHAnsi" w:hAnsiTheme="minorHAnsi" w:cstheme="minorHAnsi"/>
        </w:rPr>
        <w:t>Gilbreth</w:t>
      </w:r>
      <w:proofErr w:type="spellEnd"/>
      <w:r w:rsidRPr="00BA6100">
        <w:rPr>
          <w:rFonts w:asciiTheme="minorHAnsi" w:hAnsiTheme="minorHAnsi" w:cstheme="minorHAnsi"/>
        </w:rPr>
        <w:t xml:space="preserve">, L. M. (1916) </w:t>
      </w:r>
      <w:r w:rsidRPr="00BA6100">
        <w:rPr>
          <w:rFonts w:asciiTheme="minorHAnsi" w:hAnsiTheme="minorHAnsi" w:cstheme="minorHAnsi"/>
          <w:i/>
        </w:rPr>
        <w:t>Fatigue study</w:t>
      </w:r>
      <w:r w:rsidRPr="00BA6100">
        <w:rPr>
          <w:rFonts w:asciiTheme="minorHAnsi" w:hAnsiTheme="minorHAnsi" w:cstheme="minorHAnsi"/>
        </w:rPr>
        <w:t xml:space="preserve">. New York: Sturgis &amp; Walton; Graham, Laurel D. (1998). </w:t>
      </w:r>
      <w:proofErr w:type="gramStart"/>
      <w:r w:rsidRPr="00BA6100">
        <w:rPr>
          <w:rFonts w:asciiTheme="minorHAnsi" w:hAnsiTheme="minorHAnsi" w:cstheme="minorHAnsi"/>
          <w:i/>
        </w:rPr>
        <w:t xml:space="preserve">Managing on her own: Dr. Lillian </w:t>
      </w:r>
      <w:proofErr w:type="spellStart"/>
      <w:r w:rsidRPr="00BA6100">
        <w:rPr>
          <w:rFonts w:asciiTheme="minorHAnsi" w:hAnsiTheme="minorHAnsi" w:cstheme="minorHAnsi"/>
          <w:i/>
        </w:rPr>
        <w:t>Gilbreth</w:t>
      </w:r>
      <w:proofErr w:type="spellEnd"/>
      <w:r w:rsidRPr="00BA6100">
        <w:rPr>
          <w:rFonts w:asciiTheme="minorHAnsi" w:hAnsiTheme="minorHAnsi" w:cstheme="minorHAnsi"/>
          <w:i/>
        </w:rPr>
        <w:t xml:space="preserve"> and women's work in the interwar era.</w:t>
      </w:r>
      <w:proofErr w:type="gramEnd"/>
      <w:r w:rsidRPr="00BA6100">
        <w:rPr>
          <w:rFonts w:asciiTheme="minorHAnsi" w:hAnsiTheme="minorHAnsi" w:cstheme="minorHAnsi"/>
        </w:rPr>
        <w:t xml:space="preserve"> Norcross, GA, USA: Engineering &amp; Management Press.  </w:t>
      </w:r>
    </w:p>
  </w:endnote>
  <w:endnote w:id="12">
    <w:p w14:paraId="615B8579" w14:textId="43EBF4D1"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Cited on page </w:t>
      </w:r>
      <w:smartTag w:uri="urn:schemas-microsoft-com:office:smarttags" w:element="metricconverter">
        <w:smartTagPr>
          <w:attr w:name="ProductID" w:val="45 in"/>
        </w:smartTagPr>
        <w:r w:rsidRPr="00BA6100">
          <w:rPr>
            <w:rFonts w:asciiTheme="minorHAnsi" w:hAnsiTheme="minorHAnsi" w:cstheme="minorHAnsi"/>
          </w:rPr>
          <w:t>45 in</w:t>
        </w:r>
      </w:smartTag>
      <w:r w:rsidRPr="00BA6100">
        <w:rPr>
          <w:rFonts w:asciiTheme="minorHAnsi" w:hAnsiTheme="minorHAnsi" w:cstheme="minorHAnsi"/>
        </w:rPr>
        <w:t xml:space="preserve"> Daft (2003).</w:t>
      </w:r>
      <w:proofErr w:type="gramEnd"/>
      <w:r w:rsidRPr="00BA6100">
        <w:rPr>
          <w:rFonts w:asciiTheme="minorHAnsi" w:hAnsiTheme="minorHAnsi" w:cstheme="minorHAnsi"/>
        </w:rPr>
        <w:t xml:space="preserve"> See also Follett, M.P. (1918) </w:t>
      </w:r>
      <w:proofErr w:type="gramStart"/>
      <w:r w:rsidRPr="00BA6100">
        <w:rPr>
          <w:rFonts w:asciiTheme="minorHAnsi" w:hAnsiTheme="minorHAnsi" w:cstheme="minorHAnsi"/>
          <w:i/>
        </w:rPr>
        <w:t>The</w:t>
      </w:r>
      <w:proofErr w:type="gramEnd"/>
      <w:r w:rsidRPr="00BA6100">
        <w:rPr>
          <w:rFonts w:asciiTheme="minorHAnsi" w:hAnsiTheme="minorHAnsi" w:cstheme="minorHAnsi"/>
          <w:i/>
        </w:rPr>
        <w:t xml:space="preserve"> new state: Group organization: The solution of popular government</w:t>
      </w:r>
      <w:r w:rsidRPr="00BA6100">
        <w:rPr>
          <w:rFonts w:asciiTheme="minorHAnsi" w:hAnsiTheme="minorHAnsi" w:cstheme="minorHAnsi"/>
          <w:u w:val="single"/>
        </w:rPr>
        <w:t>.</w:t>
      </w:r>
      <w:r w:rsidRPr="00BA6100">
        <w:rPr>
          <w:rFonts w:asciiTheme="minorHAnsi" w:hAnsiTheme="minorHAnsi" w:cstheme="minorHAnsi"/>
        </w:rPr>
        <w:t xml:space="preserve"> London: Longmans, Green; Parker, L.D. (1984) Control in organizational life: The contribution of Mary Parker Follett. </w:t>
      </w:r>
      <w:r w:rsidRPr="00BA6100">
        <w:rPr>
          <w:rFonts w:asciiTheme="minorHAnsi" w:hAnsiTheme="minorHAnsi" w:cstheme="minorHAnsi"/>
          <w:i/>
        </w:rPr>
        <w:t xml:space="preserve">Academy of Management Review, </w:t>
      </w:r>
      <w:r w:rsidRPr="00BA6100">
        <w:rPr>
          <w:rFonts w:asciiTheme="minorHAnsi" w:hAnsiTheme="minorHAnsi" w:cstheme="minorHAnsi"/>
        </w:rPr>
        <w:t xml:space="preserve">9: 736-745; Graham, P. (1995) </w:t>
      </w:r>
      <w:r w:rsidRPr="00BA6100">
        <w:rPr>
          <w:rFonts w:asciiTheme="minorHAnsi" w:hAnsiTheme="minorHAnsi" w:cstheme="minorHAnsi"/>
          <w:i/>
        </w:rPr>
        <w:t xml:space="preserve">M. P. Follett-Prophet of management: A celebration of writings from the 1920s. </w:t>
      </w:r>
      <w:r w:rsidRPr="00BA6100">
        <w:rPr>
          <w:rFonts w:asciiTheme="minorHAnsi" w:hAnsiTheme="minorHAnsi" w:cstheme="minorHAnsi"/>
        </w:rPr>
        <w:t xml:space="preserve">Boston: Harvard Business School Press; </w:t>
      </w:r>
      <w:proofErr w:type="gramStart"/>
      <w:r w:rsidRPr="00BA6100">
        <w:rPr>
          <w:rFonts w:asciiTheme="minorHAnsi" w:hAnsiTheme="minorHAnsi" w:cstheme="minorHAnsi"/>
        </w:rPr>
        <w:t>We</w:t>
      </w:r>
      <w:proofErr w:type="gramEnd"/>
      <w:r w:rsidRPr="00BA6100">
        <w:rPr>
          <w:rFonts w:asciiTheme="minorHAnsi" w:hAnsiTheme="minorHAnsi" w:cstheme="minorHAnsi"/>
        </w:rPr>
        <w:t xml:space="preserve"> also draw on descriptions of Follett’s contributions found in Jones and George (2003: 55) and </w:t>
      </w:r>
      <w:proofErr w:type="spellStart"/>
      <w:r w:rsidRPr="00BA6100">
        <w:rPr>
          <w:rFonts w:asciiTheme="minorHAnsi" w:hAnsiTheme="minorHAnsi" w:cstheme="minorHAnsi"/>
        </w:rPr>
        <w:t>Schermerhorn</w:t>
      </w:r>
      <w:proofErr w:type="spellEnd"/>
      <w:r w:rsidRPr="00BA6100">
        <w:rPr>
          <w:rFonts w:asciiTheme="minorHAnsi" w:hAnsiTheme="minorHAnsi" w:cstheme="minorHAnsi"/>
        </w:rPr>
        <w:t xml:space="preserve"> (2002: 95).</w:t>
      </w:r>
    </w:p>
  </w:endnote>
  <w:endnote w:id="13">
    <w:p w14:paraId="0F1C5C76" w14:textId="336294BA"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Roethlisberger, F.J., Dickson, W. J., &amp; Wright, H.A. (1939) </w:t>
      </w:r>
      <w:r w:rsidRPr="00BA6100">
        <w:rPr>
          <w:rFonts w:asciiTheme="minorHAnsi" w:hAnsiTheme="minorHAnsi" w:cstheme="minorHAnsi"/>
          <w:i/>
        </w:rPr>
        <w:t>Management and the worker.</w:t>
      </w:r>
      <w:proofErr w:type="gramEnd"/>
      <w:r w:rsidRPr="00BA6100">
        <w:rPr>
          <w:rFonts w:asciiTheme="minorHAnsi" w:hAnsiTheme="minorHAnsi" w:cstheme="minorHAnsi"/>
          <w:i/>
        </w:rPr>
        <w:t xml:space="preserve"> </w:t>
      </w:r>
      <w:r w:rsidRPr="00BA6100">
        <w:rPr>
          <w:rFonts w:asciiTheme="minorHAnsi" w:hAnsiTheme="minorHAnsi" w:cstheme="minorHAnsi"/>
        </w:rPr>
        <w:t xml:space="preserve">Cambridge, Mass: Harvard University Press; Mayo, E. (1933) </w:t>
      </w:r>
      <w:r w:rsidRPr="00BA6100">
        <w:rPr>
          <w:rFonts w:asciiTheme="minorHAnsi" w:hAnsiTheme="minorHAnsi" w:cstheme="minorHAnsi"/>
          <w:i/>
        </w:rPr>
        <w:t xml:space="preserve">The human problems of an industrial civilization. </w:t>
      </w:r>
      <w:r w:rsidRPr="00BA6100">
        <w:rPr>
          <w:rFonts w:asciiTheme="minorHAnsi" w:hAnsiTheme="minorHAnsi" w:cstheme="minorHAnsi"/>
        </w:rPr>
        <w:t xml:space="preserve">New York: MacMillan; Mayo, E. (1945) </w:t>
      </w:r>
      <w:r w:rsidRPr="00BA6100">
        <w:rPr>
          <w:rFonts w:asciiTheme="minorHAnsi" w:hAnsiTheme="minorHAnsi" w:cstheme="minorHAnsi"/>
          <w:i/>
        </w:rPr>
        <w:t xml:space="preserve">The social problems of an industrial civilization. </w:t>
      </w:r>
      <w:r w:rsidRPr="00BA6100">
        <w:rPr>
          <w:rFonts w:asciiTheme="minorHAnsi" w:hAnsiTheme="minorHAnsi" w:cstheme="minorHAnsi"/>
        </w:rPr>
        <w:t>Boston: Harvard Business School.</w:t>
      </w:r>
    </w:p>
    <w:p w14:paraId="4E13C4C0" w14:textId="2F138796" w:rsidR="00F24AEB" w:rsidRPr="00BA6100" w:rsidRDefault="00F24AEB" w:rsidP="003B548F">
      <w:pPr>
        <w:pStyle w:val="EndnoteText"/>
        <w:rPr>
          <w:rFonts w:asciiTheme="minorHAnsi" w:hAnsiTheme="minorHAnsi" w:cstheme="minorHAnsi"/>
        </w:rPr>
      </w:pPr>
      <w:r w:rsidRPr="00BA6100">
        <w:rPr>
          <w:rFonts w:asciiTheme="minorHAnsi" w:hAnsiTheme="minorHAnsi" w:cstheme="minorHAnsi"/>
        </w:rPr>
        <w:t xml:space="preserve">Adair, J.G. (1984) The Hawthorne Effect: A reconsideration of a methodological artifact. </w:t>
      </w:r>
      <w:r w:rsidRPr="00BA6100">
        <w:rPr>
          <w:rFonts w:asciiTheme="minorHAnsi" w:hAnsiTheme="minorHAnsi" w:cstheme="minorHAnsi"/>
          <w:i/>
        </w:rPr>
        <w:t>Journal of Applied Psychology</w:t>
      </w:r>
      <w:r w:rsidRPr="00BA6100">
        <w:rPr>
          <w:rFonts w:asciiTheme="minorHAnsi" w:hAnsiTheme="minorHAnsi" w:cstheme="minorHAnsi"/>
        </w:rPr>
        <w:t xml:space="preserve"> 69(2): 334-345; Diaper, G. (1990) The Hawthorne Effect: A fresh examination. </w:t>
      </w:r>
      <w:r w:rsidRPr="00BA6100">
        <w:rPr>
          <w:rFonts w:asciiTheme="minorHAnsi" w:hAnsiTheme="minorHAnsi" w:cstheme="minorHAnsi"/>
          <w:i/>
        </w:rPr>
        <w:t>Education Studies,</w:t>
      </w:r>
      <w:r w:rsidRPr="00BA6100">
        <w:rPr>
          <w:rFonts w:asciiTheme="minorHAnsi" w:hAnsiTheme="minorHAnsi" w:cstheme="minorHAnsi"/>
        </w:rPr>
        <w:t xml:space="preserve"> 16(3): 261-268; Jones, S.R. (1992) Was there a Hawthorne Effect? </w:t>
      </w:r>
      <w:r w:rsidRPr="00BA6100">
        <w:rPr>
          <w:rFonts w:asciiTheme="minorHAnsi" w:hAnsiTheme="minorHAnsi" w:cstheme="minorHAnsi"/>
          <w:i/>
        </w:rPr>
        <w:t>American Sociological Review</w:t>
      </w:r>
      <w:r w:rsidRPr="00BA6100">
        <w:rPr>
          <w:rFonts w:asciiTheme="minorHAnsi" w:hAnsiTheme="minorHAnsi" w:cstheme="minorHAnsi"/>
        </w:rPr>
        <w:t xml:space="preserve"> (November): 451-468; O’Connor, E.S. (1999) The politics of management thought: A case study of the Harvard Business School and the human relations school. </w:t>
      </w:r>
      <w:r w:rsidRPr="00BA6100">
        <w:rPr>
          <w:rFonts w:asciiTheme="minorHAnsi" w:hAnsiTheme="minorHAnsi" w:cstheme="minorHAnsi"/>
          <w:i/>
        </w:rPr>
        <w:t>Academy of Management Review</w:t>
      </w:r>
      <w:r w:rsidRPr="00BA6100">
        <w:rPr>
          <w:rFonts w:asciiTheme="minorHAnsi" w:hAnsiTheme="minorHAnsi" w:cstheme="minorHAnsi"/>
        </w:rPr>
        <w:t>, 24:117-131.</w:t>
      </w:r>
    </w:p>
  </w:endnote>
  <w:endnote w:id="14">
    <w:p w14:paraId="4B2B95F6" w14:textId="2FBADC39"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Actually, the term “Hawthorne effect” was not coined by the original researchers, but rather by French (French, J.R.P (1953) Experiments in field settings.  </w:t>
      </w:r>
      <w:proofErr w:type="gramStart"/>
      <w:r w:rsidRPr="00BA6100">
        <w:rPr>
          <w:rFonts w:asciiTheme="minorHAnsi" w:hAnsiTheme="minorHAnsi" w:cstheme="minorHAnsi"/>
        </w:rPr>
        <w:t xml:space="preserve">In </w:t>
      </w:r>
      <w:proofErr w:type="spellStart"/>
      <w:r w:rsidRPr="00BA6100">
        <w:rPr>
          <w:rFonts w:asciiTheme="minorHAnsi" w:hAnsiTheme="minorHAnsi" w:cstheme="minorHAnsi"/>
        </w:rPr>
        <w:t>Festinger</w:t>
      </w:r>
      <w:proofErr w:type="spellEnd"/>
      <w:r w:rsidRPr="00BA6100">
        <w:rPr>
          <w:rFonts w:asciiTheme="minorHAnsi" w:hAnsiTheme="minorHAnsi" w:cstheme="minorHAnsi"/>
        </w:rPr>
        <w:t>, L. &amp; Katz, D. (</w:t>
      </w:r>
      <w:proofErr w:type="spellStart"/>
      <w:r w:rsidRPr="00BA6100">
        <w:rPr>
          <w:rFonts w:asciiTheme="minorHAnsi" w:hAnsiTheme="minorHAnsi" w:cstheme="minorHAnsi"/>
        </w:rPr>
        <w:t>Eds</w:t>
      </w:r>
      <w:proofErr w:type="spellEnd"/>
      <w:r w:rsidRPr="00BA6100">
        <w:rPr>
          <w:rFonts w:asciiTheme="minorHAnsi" w:hAnsiTheme="minorHAnsi" w:cstheme="minorHAnsi"/>
        </w:rPr>
        <w:t>).</w:t>
      </w:r>
      <w:proofErr w:type="gramEnd"/>
      <w:r w:rsidRPr="00BA6100">
        <w:rPr>
          <w:rFonts w:asciiTheme="minorHAnsi" w:hAnsiTheme="minorHAnsi" w:cstheme="minorHAnsi"/>
        </w:rPr>
        <w:t xml:space="preserve"> </w:t>
      </w:r>
      <w:proofErr w:type="gramStart"/>
      <w:r w:rsidRPr="00BA6100">
        <w:rPr>
          <w:rFonts w:asciiTheme="minorHAnsi" w:hAnsiTheme="minorHAnsi" w:cstheme="minorHAnsi"/>
          <w:i/>
        </w:rPr>
        <w:t xml:space="preserve">Research methods in the behavioral sciences </w:t>
      </w:r>
      <w:r w:rsidRPr="00BA6100">
        <w:rPr>
          <w:rFonts w:asciiTheme="minorHAnsi" w:hAnsiTheme="minorHAnsi" w:cstheme="minorHAnsi"/>
        </w:rPr>
        <w:t>(</w:t>
      </w:r>
      <w:proofErr w:type="spellStart"/>
      <w:r w:rsidRPr="00BA6100">
        <w:rPr>
          <w:rFonts w:asciiTheme="minorHAnsi" w:hAnsiTheme="minorHAnsi" w:cstheme="minorHAnsi"/>
        </w:rPr>
        <w:t>pp</w:t>
      </w:r>
      <w:proofErr w:type="spellEnd"/>
      <w:r w:rsidRPr="00BA6100">
        <w:rPr>
          <w:rFonts w:asciiTheme="minorHAnsi" w:hAnsiTheme="minorHAnsi" w:cstheme="minorHAnsi"/>
        </w:rPr>
        <w:t xml:space="preserve"> 98-135).</w:t>
      </w:r>
      <w:proofErr w:type="gramEnd"/>
      <w:r w:rsidRPr="00BA6100">
        <w:rPr>
          <w:rFonts w:asciiTheme="minorHAnsi" w:hAnsiTheme="minorHAnsi" w:cstheme="minorHAnsi"/>
        </w:rPr>
        <w:t xml:space="preserve">  New York: Holt, Rinehart and Winston) who used it to describe “marked increases in production which were related only to the special position and social treatment they [workers] received” (cited on page 452 of Jones, S.R</w:t>
      </w:r>
      <w:proofErr w:type="gramStart"/>
      <w:r w:rsidRPr="00BA6100">
        <w:rPr>
          <w:rFonts w:asciiTheme="minorHAnsi" w:hAnsiTheme="minorHAnsi" w:cstheme="minorHAnsi"/>
        </w:rPr>
        <w:t>,G</w:t>
      </w:r>
      <w:proofErr w:type="gramEnd"/>
      <w:r w:rsidRPr="00BA6100">
        <w:rPr>
          <w:rFonts w:asciiTheme="minorHAnsi" w:hAnsiTheme="minorHAnsi" w:cstheme="minorHAnsi"/>
        </w:rPr>
        <w:t xml:space="preserve">. (1992) Was there a Hawthorne effect? </w:t>
      </w:r>
      <w:r w:rsidRPr="00BA6100">
        <w:rPr>
          <w:rFonts w:asciiTheme="minorHAnsi" w:hAnsiTheme="minorHAnsi" w:cstheme="minorHAnsi"/>
          <w:i/>
        </w:rPr>
        <w:t>American Journal of Sociology</w:t>
      </w:r>
      <w:r w:rsidRPr="00BA6100">
        <w:rPr>
          <w:rFonts w:asciiTheme="minorHAnsi" w:hAnsiTheme="minorHAnsi" w:cstheme="minorHAnsi"/>
        </w:rPr>
        <w:t xml:space="preserve">, 98(3): 451-468). The idea that the Hawthorne effect shows that it is giving “attention to employees, not working conditions per se, that has the dominant impact on productivity” (Peters and Waterman, 1982: 5-6; cited on page 454 in Jones, 1992) has been perpetuated in the popular management literature.  However, scholars today use the term to refer to “the problem in field experiments that subjects’ knowledge that they are in an experiment modifies their behavior” (Adair, J.G. (1984) The Hawthorne effect:  A reconsideration of the methodological artifact. </w:t>
      </w:r>
      <w:r w:rsidRPr="00BA6100">
        <w:rPr>
          <w:rFonts w:asciiTheme="minorHAnsi" w:hAnsiTheme="minorHAnsi" w:cstheme="minorHAnsi"/>
          <w:i/>
        </w:rPr>
        <w:t>Journal of Applied Psychology, 69</w:t>
      </w:r>
      <w:r w:rsidRPr="00BA6100">
        <w:rPr>
          <w:rFonts w:asciiTheme="minorHAnsi" w:hAnsiTheme="minorHAnsi" w:cstheme="minorHAnsi"/>
        </w:rPr>
        <w:t xml:space="preserve">(2): 334-345) and, indeed, question whether the original data even demonstrate a Hawthorne effect (e.g., Adair, 1984; Jones, 1992). </w:t>
      </w:r>
    </w:p>
  </w:endnote>
  <w:endnote w:id="15">
    <w:p w14:paraId="6224E95D" w14:textId="6F68A6BE"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Thompson, J.D. (1967) </w:t>
      </w:r>
      <w:r w:rsidRPr="00BA6100">
        <w:rPr>
          <w:rFonts w:asciiTheme="minorHAnsi" w:hAnsiTheme="minorHAnsi" w:cstheme="minorHAnsi"/>
          <w:i/>
        </w:rPr>
        <w:t>Organizations in action</w:t>
      </w:r>
      <w:r w:rsidRPr="00BA6100">
        <w:rPr>
          <w:rFonts w:asciiTheme="minorHAnsi" w:hAnsiTheme="minorHAnsi" w:cstheme="minorHAnsi"/>
        </w:rPr>
        <w:t>.</w:t>
      </w:r>
      <w:proofErr w:type="gramEnd"/>
      <w:r w:rsidRPr="00BA6100">
        <w:rPr>
          <w:rFonts w:asciiTheme="minorHAnsi" w:hAnsiTheme="minorHAnsi" w:cstheme="minorHAnsi"/>
        </w:rPr>
        <w:t xml:space="preserve"> New York: McGraw-Hill; Katz, D. &amp; Kahn, R. L. (1966) </w:t>
      </w:r>
      <w:r w:rsidRPr="00BA6100">
        <w:rPr>
          <w:rFonts w:asciiTheme="minorHAnsi" w:hAnsiTheme="minorHAnsi" w:cstheme="minorHAnsi"/>
          <w:i/>
        </w:rPr>
        <w:t>The social psychology of organizations</w:t>
      </w:r>
      <w:r w:rsidRPr="00BA6100">
        <w:rPr>
          <w:rFonts w:asciiTheme="minorHAnsi" w:hAnsiTheme="minorHAnsi" w:cstheme="minorHAnsi"/>
        </w:rPr>
        <w:t>. New York: Wiley.</w:t>
      </w:r>
    </w:p>
  </w:endnote>
  <w:endnote w:id="16">
    <w:p w14:paraId="3D197D50" w14:textId="0287BF13"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Gartner, W.B., &amp; </w:t>
      </w:r>
      <w:proofErr w:type="spellStart"/>
      <w:r w:rsidRPr="00BA6100">
        <w:rPr>
          <w:rFonts w:asciiTheme="minorHAnsi" w:hAnsiTheme="minorHAnsi" w:cstheme="minorHAnsi"/>
        </w:rPr>
        <w:t>Naughton</w:t>
      </w:r>
      <w:proofErr w:type="spellEnd"/>
      <w:r w:rsidRPr="00BA6100">
        <w:rPr>
          <w:rFonts w:asciiTheme="minorHAnsi" w:hAnsiTheme="minorHAnsi" w:cstheme="minorHAnsi"/>
        </w:rPr>
        <w:t>, M.J. (2000).</w:t>
      </w:r>
      <w:proofErr w:type="gramEnd"/>
      <w:r w:rsidRPr="00BA6100">
        <w:rPr>
          <w:rFonts w:asciiTheme="minorHAnsi" w:hAnsiTheme="minorHAnsi" w:cstheme="minorHAnsi"/>
        </w:rPr>
        <w:t xml:space="preserve"> Out of crisis, In Pierce, J.L. &amp; </w:t>
      </w:r>
      <w:proofErr w:type="spellStart"/>
      <w:r w:rsidRPr="00BA6100">
        <w:rPr>
          <w:rFonts w:asciiTheme="minorHAnsi" w:hAnsiTheme="minorHAnsi" w:cstheme="minorHAnsi"/>
        </w:rPr>
        <w:t>Newstrom</w:t>
      </w:r>
      <w:proofErr w:type="spellEnd"/>
      <w:r w:rsidRPr="00BA6100">
        <w:rPr>
          <w:rFonts w:asciiTheme="minorHAnsi" w:hAnsiTheme="minorHAnsi" w:cstheme="minorHAnsi"/>
        </w:rPr>
        <w:t xml:space="preserve">, J.W. (eds.) </w:t>
      </w:r>
      <w:r w:rsidRPr="00BA6100">
        <w:rPr>
          <w:rFonts w:asciiTheme="minorHAnsi" w:hAnsiTheme="minorHAnsi" w:cstheme="minorHAnsi"/>
          <w:i/>
        </w:rPr>
        <w:t xml:space="preserve">The manager’s </w:t>
      </w:r>
      <w:proofErr w:type="gramStart"/>
      <w:r w:rsidRPr="00BA6100">
        <w:rPr>
          <w:rFonts w:asciiTheme="minorHAnsi" w:hAnsiTheme="minorHAnsi" w:cstheme="minorHAnsi"/>
          <w:i/>
        </w:rPr>
        <w:t xml:space="preserve">bookshelf </w:t>
      </w:r>
      <w:r w:rsidRPr="00BA6100">
        <w:rPr>
          <w:rFonts w:asciiTheme="minorHAnsi" w:hAnsiTheme="minorHAnsi" w:cstheme="minorHAnsi"/>
        </w:rPr>
        <w:t xml:space="preserve"> (</w:t>
      </w:r>
      <w:proofErr w:type="gramEnd"/>
      <w:r w:rsidRPr="00BA6100">
        <w:rPr>
          <w:rFonts w:asciiTheme="minorHAnsi" w:hAnsiTheme="minorHAnsi" w:cstheme="minorHAnsi"/>
        </w:rPr>
        <w:t xml:space="preserve">pp. 53-58): Upper Saddle River, New Jersey.  The description of The Red Bead Game and the Mazda/Ford case is drawn from this article. </w:t>
      </w:r>
    </w:p>
  </w:endnote>
  <w:endnote w:id="17">
    <w:p w14:paraId="15E92874" w14:textId="755D5FAF" w:rsidR="00F24AEB" w:rsidRPr="00BA6100" w:rsidRDefault="00F24AEB" w:rsidP="003B548F">
      <w:pPr>
        <w:pStyle w:val="BodyText"/>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w:t>
      </w:r>
      <w:proofErr w:type="gramStart"/>
      <w:r w:rsidRPr="00BA6100">
        <w:rPr>
          <w:rFonts w:asciiTheme="minorHAnsi" w:hAnsiTheme="minorHAnsi" w:cstheme="minorHAnsi"/>
          <w:sz w:val="20"/>
        </w:rPr>
        <w:t xml:space="preserve">Schein, E.H. (1985) </w:t>
      </w:r>
      <w:r w:rsidRPr="00BA6100">
        <w:rPr>
          <w:rFonts w:asciiTheme="minorHAnsi" w:hAnsiTheme="minorHAnsi" w:cstheme="minorHAnsi"/>
          <w:i/>
          <w:sz w:val="20"/>
        </w:rPr>
        <w:t>Organizational culture and leadership.</w:t>
      </w:r>
      <w:proofErr w:type="gramEnd"/>
      <w:r w:rsidRPr="00BA6100">
        <w:rPr>
          <w:rFonts w:asciiTheme="minorHAnsi" w:hAnsiTheme="minorHAnsi" w:cstheme="minorHAnsi"/>
          <w:sz w:val="20"/>
        </w:rPr>
        <w:t xml:space="preserve">  San Francisco:  </w:t>
      </w:r>
      <w:proofErr w:type="spellStart"/>
      <w:r w:rsidRPr="00BA6100">
        <w:rPr>
          <w:rFonts w:asciiTheme="minorHAnsi" w:hAnsiTheme="minorHAnsi" w:cstheme="minorHAnsi"/>
          <w:sz w:val="20"/>
        </w:rPr>
        <w:t>Jossey</w:t>
      </w:r>
      <w:proofErr w:type="spellEnd"/>
      <w:r w:rsidRPr="00BA6100">
        <w:rPr>
          <w:rFonts w:asciiTheme="minorHAnsi" w:hAnsiTheme="minorHAnsi" w:cstheme="minorHAnsi"/>
          <w:sz w:val="20"/>
        </w:rPr>
        <w:t>-Bass Publishers.</w:t>
      </w:r>
    </w:p>
  </w:endnote>
  <w:endnote w:id="18">
    <w:p w14:paraId="2CC19B12" w14:textId="40029F19" w:rsidR="00F24AEB" w:rsidRPr="00BA6100" w:rsidRDefault="00F24AEB" w:rsidP="003B548F">
      <w:pPr>
        <w:pStyle w:val="References"/>
        <w:spacing w:before="0"/>
        <w:ind w:left="0" w:firstLine="0"/>
        <w:rPr>
          <w:rFonts w:asciiTheme="minorHAnsi" w:hAnsiTheme="minorHAnsi" w:cstheme="minorHAnsi"/>
          <w:color w:val="auto"/>
          <w:sz w:val="20"/>
        </w:rPr>
      </w:pPr>
      <w:r w:rsidRPr="00BA6100">
        <w:rPr>
          <w:rStyle w:val="EndnoteReference"/>
          <w:rFonts w:asciiTheme="minorHAnsi" w:hAnsiTheme="minorHAnsi" w:cstheme="minorHAnsi"/>
          <w:color w:val="auto"/>
          <w:sz w:val="20"/>
        </w:rPr>
        <w:endnoteRef/>
      </w:r>
      <w:r w:rsidRPr="00BA6100">
        <w:rPr>
          <w:rFonts w:asciiTheme="minorHAnsi" w:hAnsiTheme="minorHAnsi" w:cstheme="minorHAnsi"/>
          <w:color w:val="auto"/>
          <w:sz w:val="20"/>
        </w:rPr>
        <w:t xml:space="preserve"> </w:t>
      </w:r>
      <w:proofErr w:type="gramStart"/>
      <w:r w:rsidRPr="00BA6100">
        <w:rPr>
          <w:rFonts w:asciiTheme="minorHAnsi" w:hAnsiTheme="minorHAnsi" w:cstheme="minorHAnsi"/>
          <w:color w:val="auto"/>
          <w:sz w:val="20"/>
        </w:rPr>
        <w:t xml:space="preserve">Selznick, P. (1949) </w:t>
      </w:r>
      <w:r w:rsidRPr="00BA6100">
        <w:rPr>
          <w:rFonts w:asciiTheme="minorHAnsi" w:hAnsiTheme="minorHAnsi" w:cstheme="minorHAnsi"/>
          <w:i/>
          <w:color w:val="auto"/>
          <w:sz w:val="20"/>
        </w:rPr>
        <w:t>TVA and the grassroots</w:t>
      </w:r>
      <w:r w:rsidRPr="00BA6100">
        <w:rPr>
          <w:rFonts w:asciiTheme="minorHAnsi" w:hAnsiTheme="minorHAnsi" w:cstheme="minorHAnsi"/>
          <w:color w:val="auto"/>
          <w:sz w:val="20"/>
        </w:rPr>
        <w:t>.</w:t>
      </w:r>
      <w:proofErr w:type="gramEnd"/>
      <w:r w:rsidRPr="00BA6100">
        <w:rPr>
          <w:rFonts w:asciiTheme="minorHAnsi" w:hAnsiTheme="minorHAnsi" w:cstheme="minorHAnsi"/>
          <w:color w:val="auto"/>
          <w:sz w:val="20"/>
        </w:rPr>
        <w:t xml:space="preserve">  </w:t>
      </w:r>
      <w:proofErr w:type="spellStart"/>
      <w:r w:rsidRPr="00BA6100">
        <w:rPr>
          <w:rFonts w:asciiTheme="minorHAnsi" w:hAnsiTheme="minorHAnsi" w:cstheme="minorHAnsi"/>
          <w:color w:val="auto"/>
          <w:sz w:val="20"/>
        </w:rPr>
        <w:t>Berkely</w:t>
      </w:r>
      <w:proofErr w:type="spellEnd"/>
      <w:r w:rsidRPr="00BA6100">
        <w:rPr>
          <w:rFonts w:asciiTheme="minorHAnsi" w:hAnsiTheme="minorHAnsi" w:cstheme="minorHAnsi"/>
          <w:color w:val="auto"/>
          <w:sz w:val="20"/>
        </w:rPr>
        <w:t xml:space="preserve">, CA:  University of California Press; Selznick, P. (1957) </w:t>
      </w:r>
      <w:r w:rsidRPr="00BA6100">
        <w:rPr>
          <w:rFonts w:asciiTheme="minorHAnsi" w:hAnsiTheme="minorHAnsi" w:cstheme="minorHAnsi"/>
          <w:i/>
          <w:color w:val="auto"/>
          <w:sz w:val="20"/>
        </w:rPr>
        <w:t>Leadership and administration</w:t>
      </w:r>
      <w:r w:rsidRPr="00BA6100">
        <w:rPr>
          <w:rFonts w:asciiTheme="minorHAnsi" w:hAnsiTheme="minorHAnsi" w:cstheme="minorHAnsi"/>
          <w:color w:val="auto"/>
          <w:sz w:val="20"/>
        </w:rPr>
        <w:t>.  New York:  Harper &amp; Row.</w:t>
      </w:r>
    </w:p>
  </w:endnote>
  <w:endnote w:id="19">
    <w:p w14:paraId="1A66CC78" w14:textId="3ECCADB6"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Selznick (1949) defines </w:t>
      </w:r>
      <w:r w:rsidRPr="00BA6100">
        <w:rPr>
          <w:rFonts w:asciiTheme="minorHAnsi" w:hAnsiTheme="minorHAnsi" w:cstheme="minorHAnsi"/>
          <w:i/>
        </w:rPr>
        <w:t>institutionalization</w:t>
      </w:r>
      <w:r w:rsidRPr="00BA6100">
        <w:rPr>
          <w:rFonts w:asciiTheme="minorHAnsi" w:hAnsiTheme="minorHAnsi" w:cstheme="minorHAnsi"/>
        </w:rPr>
        <w:t xml:space="preserve"> as occurring when something is “infused with value beyond the technical requirements of the task at hand.”  </w:t>
      </w:r>
    </w:p>
  </w:endnote>
  <w:endnote w:id="20">
    <w:p w14:paraId="74BEE3A5" w14:textId="6C8F5731" w:rsidR="00F24AEB" w:rsidRPr="00BA6100" w:rsidRDefault="00F24AEB" w:rsidP="003B5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See page 52, Berger, P.L., &amp; </w:t>
      </w:r>
      <w:proofErr w:type="spellStart"/>
      <w:r w:rsidRPr="00BA6100">
        <w:rPr>
          <w:rFonts w:asciiTheme="minorHAnsi" w:hAnsiTheme="minorHAnsi" w:cstheme="minorHAnsi"/>
          <w:sz w:val="20"/>
        </w:rPr>
        <w:t>Luckmann</w:t>
      </w:r>
      <w:proofErr w:type="spellEnd"/>
      <w:r w:rsidRPr="00BA6100">
        <w:rPr>
          <w:rFonts w:asciiTheme="minorHAnsi" w:hAnsiTheme="minorHAnsi" w:cstheme="minorHAnsi"/>
          <w:sz w:val="20"/>
        </w:rPr>
        <w:t xml:space="preserve">, T. (1966) </w:t>
      </w:r>
      <w:proofErr w:type="gramStart"/>
      <w:r w:rsidRPr="00BA6100">
        <w:rPr>
          <w:rFonts w:asciiTheme="minorHAnsi" w:hAnsiTheme="minorHAnsi" w:cstheme="minorHAnsi"/>
          <w:i/>
          <w:sz w:val="20"/>
        </w:rPr>
        <w:t>The</w:t>
      </w:r>
      <w:proofErr w:type="gramEnd"/>
      <w:r w:rsidRPr="00BA6100">
        <w:rPr>
          <w:rFonts w:asciiTheme="minorHAnsi" w:hAnsiTheme="minorHAnsi" w:cstheme="minorHAnsi"/>
          <w:i/>
          <w:sz w:val="20"/>
        </w:rPr>
        <w:t xml:space="preserve"> social construction of reality: A treatise in the sociology of knowledge.</w:t>
      </w:r>
      <w:r w:rsidRPr="00BA6100">
        <w:rPr>
          <w:rFonts w:asciiTheme="minorHAnsi" w:hAnsiTheme="minorHAnsi" w:cstheme="minorHAnsi"/>
          <w:sz w:val="20"/>
        </w:rPr>
        <w:t xml:space="preserve"> Garden City, New York: Anchor Book.</w:t>
      </w:r>
    </w:p>
  </w:endnote>
  <w:endnote w:id="21">
    <w:p w14:paraId="5A3018CA" w14:textId="177F2D68"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Garfinkel</w:t>
      </w:r>
      <w:proofErr w:type="spellEnd"/>
      <w:r w:rsidRPr="00BA6100">
        <w:rPr>
          <w:rFonts w:asciiTheme="minorHAnsi" w:hAnsiTheme="minorHAnsi" w:cstheme="minorHAnsi"/>
        </w:rPr>
        <w:t>, H. (1964) Studies of the routine grounds of everyday activities.</w:t>
      </w:r>
      <w:proofErr w:type="gramEnd"/>
      <w:r w:rsidRPr="00BA6100">
        <w:rPr>
          <w:rFonts w:asciiTheme="minorHAnsi" w:hAnsiTheme="minorHAnsi" w:cstheme="minorHAnsi"/>
        </w:rPr>
        <w:t xml:space="preserve"> </w:t>
      </w:r>
      <w:r w:rsidRPr="00BA6100">
        <w:rPr>
          <w:rFonts w:asciiTheme="minorHAnsi" w:hAnsiTheme="minorHAnsi" w:cstheme="minorHAnsi"/>
          <w:i/>
        </w:rPr>
        <w:t>Social Problems</w:t>
      </w:r>
      <w:r w:rsidRPr="00BA6100">
        <w:rPr>
          <w:rFonts w:asciiTheme="minorHAnsi" w:hAnsiTheme="minorHAnsi" w:cstheme="minorHAnsi"/>
        </w:rPr>
        <w:t>, 11 (3): 225-250.</w:t>
      </w:r>
    </w:p>
  </w:endnote>
  <w:endnote w:id="22">
    <w:p w14:paraId="0233F44C" w14:textId="04FD9DEA"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Berger &amp; </w:t>
      </w:r>
      <w:proofErr w:type="spellStart"/>
      <w:r w:rsidRPr="00BA6100">
        <w:rPr>
          <w:rFonts w:asciiTheme="minorHAnsi" w:hAnsiTheme="minorHAnsi" w:cstheme="minorHAnsi"/>
        </w:rPr>
        <w:t>Luckman</w:t>
      </w:r>
      <w:proofErr w:type="spellEnd"/>
      <w:r w:rsidRPr="00BA6100">
        <w:rPr>
          <w:rFonts w:asciiTheme="minorHAnsi" w:hAnsiTheme="minorHAnsi" w:cstheme="minorHAnsi"/>
        </w:rPr>
        <w:t>, 1966.</w:t>
      </w:r>
      <w:proofErr w:type="gramEnd"/>
    </w:p>
  </w:endnote>
  <w:endnote w:id="23">
    <w:p w14:paraId="1E2FC534" w14:textId="2B00CB21"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“Universities and professional training institutions are important centers for the development of organizational norms among professional managers and their staff.”  Page 152 in DiMaggio, P.F. &amp; W.W. Powell (1983) </w:t>
      </w:r>
      <w:proofErr w:type="gramStart"/>
      <w:r w:rsidRPr="00BA6100">
        <w:rPr>
          <w:rFonts w:asciiTheme="minorHAnsi" w:hAnsiTheme="minorHAnsi" w:cstheme="minorHAnsi"/>
        </w:rPr>
        <w:t>The</w:t>
      </w:r>
      <w:proofErr w:type="gramEnd"/>
      <w:r w:rsidRPr="00BA6100">
        <w:rPr>
          <w:rFonts w:asciiTheme="minorHAnsi" w:hAnsiTheme="minorHAnsi" w:cstheme="minorHAnsi"/>
        </w:rPr>
        <w:t xml:space="preserve"> iron cage revisited:  Institutional isomorphism and collective rationality in organizational fields. </w:t>
      </w:r>
      <w:r w:rsidRPr="00BA6100">
        <w:rPr>
          <w:rFonts w:asciiTheme="minorHAnsi" w:hAnsiTheme="minorHAnsi" w:cstheme="minorHAnsi"/>
          <w:i/>
        </w:rPr>
        <w:t>American Sociological Review</w:t>
      </w:r>
      <w:r w:rsidRPr="00BA6100">
        <w:rPr>
          <w:rFonts w:asciiTheme="minorHAnsi" w:hAnsiTheme="minorHAnsi" w:cstheme="minorHAnsi"/>
        </w:rPr>
        <w:t>, 48(April):147-160.</w:t>
      </w:r>
    </w:p>
  </w:endnote>
  <w:endnote w:id="24">
    <w:p w14:paraId="29AD1B36" w14:textId="63047B88" w:rsidR="00F24AEB" w:rsidRPr="00BA6100" w:rsidRDefault="00F24AEB" w:rsidP="005B66ED">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r w:rsidRPr="00BA6100">
        <w:rPr>
          <w:rFonts w:asciiTheme="minorHAnsi" w:hAnsiTheme="minorHAnsi" w:cstheme="minorHAnsi"/>
        </w:rPr>
        <w:t>Pfeffer</w:t>
      </w:r>
      <w:proofErr w:type="spellEnd"/>
      <w:r w:rsidRPr="00BA6100">
        <w:rPr>
          <w:rFonts w:asciiTheme="minorHAnsi" w:hAnsiTheme="minorHAnsi" w:cstheme="minorHAnsi"/>
        </w:rPr>
        <w:t xml:space="preserve">, J. (1977) </w:t>
      </w:r>
      <w:proofErr w:type="gramStart"/>
      <w:r w:rsidRPr="00BA6100">
        <w:rPr>
          <w:rFonts w:asciiTheme="minorHAnsi" w:hAnsiTheme="minorHAnsi" w:cstheme="minorHAnsi"/>
        </w:rPr>
        <w:t>The</w:t>
      </w:r>
      <w:proofErr w:type="gramEnd"/>
      <w:r w:rsidRPr="00BA6100">
        <w:rPr>
          <w:rFonts w:asciiTheme="minorHAnsi" w:hAnsiTheme="minorHAnsi" w:cstheme="minorHAnsi"/>
        </w:rPr>
        <w:t xml:space="preserve"> ambiguity of leadership.  </w:t>
      </w:r>
      <w:r w:rsidRPr="00BA6100">
        <w:rPr>
          <w:rFonts w:asciiTheme="minorHAnsi" w:hAnsiTheme="minorHAnsi" w:cstheme="minorHAnsi"/>
          <w:i/>
        </w:rPr>
        <w:t>Academy of Management Review</w:t>
      </w:r>
      <w:r w:rsidRPr="00BA6100">
        <w:rPr>
          <w:rFonts w:asciiTheme="minorHAnsi" w:hAnsiTheme="minorHAnsi" w:cstheme="minorHAnsi"/>
        </w:rPr>
        <w:t>, 2(1): 104-112.</w:t>
      </w:r>
    </w:p>
  </w:endnote>
  <w:endnote w:id="25">
    <w:p w14:paraId="70F99D63" w14:textId="3943AD48" w:rsidR="00F24AEB" w:rsidRPr="00BA6100" w:rsidRDefault="00F24AEB" w:rsidP="005B66ED">
      <w:pPr>
        <w:pStyle w:val="BodyTextIndent2"/>
        <w:tabs>
          <w:tab w:val="left" w:pos="0"/>
        </w:tabs>
        <w:spacing w:after="0" w:line="240" w:lineRule="auto"/>
        <w:ind w:left="0"/>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Page 87 in </w:t>
      </w:r>
      <w:proofErr w:type="spellStart"/>
      <w:r w:rsidRPr="00BA6100">
        <w:rPr>
          <w:rFonts w:asciiTheme="minorHAnsi" w:hAnsiTheme="minorHAnsi" w:cstheme="minorHAnsi"/>
          <w:sz w:val="20"/>
        </w:rPr>
        <w:t>Ghoshal</w:t>
      </w:r>
      <w:proofErr w:type="spellEnd"/>
      <w:r w:rsidRPr="00BA6100">
        <w:rPr>
          <w:rFonts w:asciiTheme="minorHAnsi" w:hAnsiTheme="minorHAnsi" w:cstheme="minorHAnsi"/>
          <w:sz w:val="20"/>
        </w:rPr>
        <w:t xml:space="preserve">, S. (2005) Bad management theories are destroying good management practices. </w:t>
      </w:r>
      <w:r w:rsidRPr="00BA6100">
        <w:rPr>
          <w:rFonts w:asciiTheme="minorHAnsi" w:hAnsiTheme="minorHAnsi" w:cstheme="minorHAnsi"/>
          <w:i/>
          <w:sz w:val="20"/>
        </w:rPr>
        <w:t xml:space="preserve">Academy of Management Learning and Education, </w:t>
      </w:r>
      <w:r w:rsidRPr="00BA6100">
        <w:rPr>
          <w:rFonts w:asciiTheme="minorHAnsi" w:hAnsiTheme="minorHAnsi" w:cstheme="minorHAnsi"/>
          <w:sz w:val="20"/>
        </w:rPr>
        <w:t xml:space="preserve">4(1): 75-91. </w:t>
      </w:r>
    </w:p>
  </w:endnote>
  <w:endnote w:id="26">
    <w:p w14:paraId="3317D6B4" w14:textId="71AB21DB" w:rsidR="00F24AEB" w:rsidRPr="00BA6100" w:rsidRDefault="00F24AEB" w:rsidP="003B548F">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Mintzberg</w:t>
      </w:r>
      <w:proofErr w:type="spellEnd"/>
      <w:r w:rsidRPr="00BA6100">
        <w:rPr>
          <w:rFonts w:asciiTheme="minorHAnsi" w:hAnsiTheme="minorHAnsi" w:cstheme="minorHAnsi"/>
        </w:rPr>
        <w:t>, H. (2005) How inspiring.</w:t>
      </w:r>
      <w:proofErr w:type="gramEnd"/>
      <w:r w:rsidRPr="00BA6100">
        <w:rPr>
          <w:rFonts w:asciiTheme="minorHAnsi" w:hAnsiTheme="minorHAnsi" w:cstheme="minorHAnsi"/>
        </w:rPr>
        <w:t xml:space="preserve">  How sad.  Comment on </w:t>
      </w:r>
      <w:proofErr w:type="spellStart"/>
      <w:r w:rsidRPr="00BA6100">
        <w:rPr>
          <w:rFonts w:asciiTheme="minorHAnsi" w:hAnsiTheme="minorHAnsi" w:cstheme="minorHAnsi"/>
        </w:rPr>
        <w:t>Sumantra</w:t>
      </w:r>
      <w:proofErr w:type="spellEnd"/>
      <w:r w:rsidRPr="00BA6100">
        <w:rPr>
          <w:rFonts w:asciiTheme="minorHAnsi" w:hAnsiTheme="minorHAnsi" w:cstheme="minorHAnsi"/>
        </w:rPr>
        <w:t xml:space="preserve"> </w:t>
      </w:r>
      <w:proofErr w:type="spellStart"/>
      <w:r w:rsidRPr="00BA6100">
        <w:rPr>
          <w:rFonts w:asciiTheme="minorHAnsi" w:hAnsiTheme="minorHAnsi" w:cstheme="minorHAnsi"/>
        </w:rPr>
        <w:t>Ghoshal’s</w:t>
      </w:r>
      <w:proofErr w:type="spellEnd"/>
      <w:r w:rsidRPr="00BA6100">
        <w:rPr>
          <w:rFonts w:asciiTheme="minorHAnsi" w:hAnsiTheme="minorHAnsi" w:cstheme="minorHAnsi"/>
        </w:rPr>
        <w:t xml:space="preserve"> paper.  </w:t>
      </w:r>
      <w:r w:rsidRPr="00BA6100">
        <w:rPr>
          <w:rFonts w:asciiTheme="minorHAnsi" w:hAnsiTheme="minorHAnsi" w:cstheme="minorHAnsi"/>
          <w:i/>
        </w:rPr>
        <w:t>Academy of Management Learning &amp; Education</w:t>
      </w:r>
      <w:r w:rsidRPr="00BA6100">
        <w:rPr>
          <w:rFonts w:asciiTheme="minorHAnsi" w:hAnsiTheme="minorHAnsi" w:cstheme="minorHAnsi"/>
        </w:rPr>
        <w:t xml:space="preserve">, 4:108; Donaldson, L. (2005) </w:t>
      </w:r>
      <w:proofErr w:type="gramStart"/>
      <w:r w:rsidRPr="00BA6100">
        <w:rPr>
          <w:rFonts w:asciiTheme="minorHAnsi" w:hAnsiTheme="minorHAnsi" w:cstheme="minorHAnsi"/>
        </w:rPr>
        <w:t>For</w:t>
      </w:r>
      <w:proofErr w:type="gramEnd"/>
      <w:r w:rsidRPr="00BA6100">
        <w:rPr>
          <w:rFonts w:asciiTheme="minorHAnsi" w:hAnsiTheme="minorHAnsi" w:cstheme="minorHAnsi"/>
        </w:rPr>
        <w:t xml:space="preserve"> positive management theories while retaining science: Reply to </w:t>
      </w:r>
      <w:proofErr w:type="spellStart"/>
      <w:r w:rsidRPr="00BA6100">
        <w:rPr>
          <w:rFonts w:asciiTheme="minorHAnsi" w:hAnsiTheme="minorHAnsi" w:cstheme="minorHAnsi"/>
        </w:rPr>
        <w:t>Ghoshal</w:t>
      </w:r>
      <w:proofErr w:type="spellEnd"/>
      <w:r w:rsidRPr="00BA6100">
        <w:rPr>
          <w:rFonts w:asciiTheme="minorHAnsi" w:hAnsiTheme="minorHAnsi" w:cstheme="minorHAnsi"/>
        </w:rPr>
        <w:t xml:space="preserve">. </w:t>
      </w:r>
      <w:r w:rsidRPr="00BA6100">
        <w:rPr>
          <w:rFonts w:asciiTheme="minorHAnsi" w:hAnsiTheme="minorHAnsi" w:cstheme="minorHAnsi"/>
          <w:i/>
        </w:rPr>
        <w:t>Academy of Management Learning &amp; Education</w:t>
      </w:r>
      <w:r w:rsidRPr="00BA6100">
        <w:rPr>
          <w:rFonts w:asciiTheme="minorHAnsi" w:hAnsiTheme="minorHAnsi" w:cstheme="minorHAnsi"/>
        </w:rPr>
        <w:t xml:space="preserve">, 4(1): 109-113.Pfeffer, J. (2010). </w:t>
      </w:r>
      <w:proofErr w:type="gramStart"/>
      <w:r w:rsidRPr="00BA6100">
        <w:rPr>
          <w:rFonts w:asciiTheme="minorHAnsi" w:hAnsiTheme="minorHAnsi" w:cstheme="minorHAnsi"/>
        </w:rPr>
        <w:t>Building sustainable organizations: The human factor.</w:t>
      </w:r>
      <w:proofErr w:type="gramEnd"/>
      <w:r w:rsidRPr="00BA6100">
        <w:rPr>
          <w:rFonts w:asciiTheme="minorHAnsi" w:hAnsiTheme="minorHAnsi" w:cstheme="minorHAnsi"/>
        </w:rPr>
        <w:t xml:space="preserve">  </w:t>
      </w:r>
      <w:r w:rsidRPr="00BA6100">
        <w:rPr>
          <w:rFonts w:asciiTheme="minorHAnsi" w:hAnsiTheme="minorHAnsi" w:cstheme="minorHAnsi"/>
          <w:i/>
        </w:rPr>
        <w:t>Academy of Management Perspectives</w:t>
      </w:r>
      <w:r w:rsidRPr="00BA6100">
        <w:rPr>
          <w:rFonts w:asciiTheme="minorHAnsi" w:hAnsiTheme="minorHAnsi" w:cstheme="minorHAnsi"/>
        </w:rPr>
        <w:t xml:space="preserve">, </w:t>
      </w:r>
      <w:r w:rsidRPr="00BA6100">
        <w:rPr>
          <w:rFonts w:asciiTheme="minorHAnsi" w:hAnsiTheme="minorHAnsi" w:cstheme="minorHAnsi"/>
          <w:i/>
        </w:rPr>
        <w:t>24</w:t>
      </w:r>
      <w:r w:rsidRPr="00BA6100">
        <w:rPr>
          <w:rFonts w:asciiTheme="minorHAnsi" w:hAnsiTheme="minorHAnsi" w:cstheme="minorHAnsi"/>
        </w:rPr>
        <w:t>(1), 34-45</w:t>
      </w:r>
      <w:proofErr w:type="gramStart"/>
      <w:r w:rsidRPr="00BA6100">
        <w:rPr>
          <w:rFonts w:asciiTheme="minorHAnsi" w:hAnsiTheme="minorHAnsi" w:cstheme="minorHAnsi"/>
        </w:rPr>
        <w:t>;,</w:t>
      </w:r>
      <w:proofErr w:type="gramEnd"/>
      <w:r w:rsidRPr="00BA6100">
        <w:rPr>
          <w:rFonts w:asciiTheme="minorHAnsi" w:hAnsiTheme="minorHAnsi" w:cstheme="minorHAnsi"/>
        </w:rPr>
        <w:t xml:space="preserve"> R. (2010). </w:t>
      </w:r>
      <w:proofErr w:type="gramStart"/>
      <w:r w:rsidRPr="00BA6100">
        <w:rPr>
          <w:rFonts w:asciiTheme="minorHAnsi" w:hAnsiTheme="minorHAnsi" w:cstheme="minorHAnsi"/>
        </w:rPr>
        <w:t>How to Do Well and Do Good.</w:t>
      </w:r>
      <w:proofErr w:type="gramEnd"/>
      <w:r w:rsidRPr="00BA6100">
        <w:rPr>
          <w:rFonts w:asciiTheme="minorHAnsi" w:hAnsiTheme="minorHAnsi" w:cstheme="minorHAnsi"/>
        </w:rPr>
        <w:t xml:space="preserve"> </w:t>
      </w:r>
      <w:r w:rsidRPr="00BA6100">
        <w:rPr>
          <w:rFonts w:asciiTheme="minorHAnsi" w:hAnsiTheme="minorHAnsi" w:cstheme="minorHAnsi"/>
          <w:i/>
        </w:rPr>
        <w:t>MIT Sloan Management Review, 52</w:t>
      </w:r>
      <w:r w:rsidRPr="00BA6100">
        <w:rPr>
          <w:rFonts w:asciiTheme="minorHAnsi" w:hAnsiTheme="minorHAnsi" w:cstheme="minorHAnsi"/>
        </w:rPr>
        <w:t>(1), 12-15.</w:t>
      </w:r>
    </w:p>
  </w:endnote>
  <w:endnote w:id="27">
    <w:p w14:paraId="3494750F" w14:textId="1FC03427" w:rsidR="00F24AEB" w:rsidRPr="00BA6100" w:rsidRDefault="00F24AEB" w:rsidP="00074A45">
      <w:pPr>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w:t>
      </w:r>
      <w:proofErr w:type="gramStart"/>
      <w:r w:rsidRPr="00BA6100">
        <w:rPr>
          <w:rFonts w:asciiTheme="minorHAnsi" w:eastAsia="Times New Roman" w:hAnsiTheme="minorHAnsi" w:cstheme="minorHAnsi"/>
          <w:color w:val="222222"/>
          <w:sz w:val="20"/>
          <w:shd w:val="clear" w:color="auto" w:fill="FFFFFF"/>
        </w:rPr>
        <w:t xml:space="preserve">Albino, V., </w:t>
      </w:r>
      <w:proofErr w:type="spellStart"/>
      <w:r w:rsidRPr="00BA6100">
        <w:rPr>
          <w:rFonts w:asciiTheme="minorHAnsi" w:eastAsia="Times New Roman" w:hAnsiTheme="minorHAnsi" w:cstheme="minorHAnsi"/>
          <w:color w:val="222222"/>
          <w:sz w:val="20"/>
          <w:shd w:val="clear" w:color="auto" w:fill="FFFFFF"/>
        </w:rPr>
        <w:t>Balice</w:t>
      </w:r>
      <w:proofErr w:type="spellEnd"/>
      <w:r w:rsidRPr="00BA6100">
        <w:rPr>
          <w:rFonts w:asciiTheme="minorHAnsi" w:eastAsia="Times New Roman" w:hAnsiTheme="minorHAnsi" w:cstheme="minorHAnsi"/>
          <w:color w:val="222222"/>
          <w:sz w:val="20"/>
          <w:shd w:val="clear" w:color="auto" w:fill="FFFFFF"/>
        </w:rPr>
        <w:t xml:space="preserve">, A., </w:t>
      </w:r>
      <w:proofErr w:type="spellStart"/>
      <w:r w:rsidRPr="00BA6100">
        <w:rPr>
          <w:rFonts w:asciiTheme="minorHAnsi" w:eastAsia="Times New Roman" w:hAnsiTheme="minorHAnsi" w:cstheme="minorHAnsi"/>
          <w:color w:val="222222"/>
          <w:sz w:val="20"/>
          <w:shd w:val="clear" w:color="auto" w:fill="FFFFFF"/>
        </w:rPr>
        <w:t>Dangelico</w:t>
      </w:r>
      <w:proofErr w:type="spellEnd"/>
      <w:r w:rsidRPr="00BA6100">
        <w:rPr>
          <w:rFonts w:asciiTheme="minorHAnsi" w:eastAsia="Times New Roman" w:hAnsiTheme="minorHAnsi" w:cstheme="minorHAnsi"/>
          <w:color w:val="222222"/>
          <w:sz w:val="20"/>
          <w:shd w:val="clear" w:color="auto" w:fill="FFFFFF"/>
        </w:rPr>
        <w:t xml:space="preserve">, R. M., &amp; </w:t>
      </w:r>
      <w:proofErr w:type="spellStart"/>
      <w:r w:rsidRPr="00BA6100">
        <w:rPr>
          <w:rFonts w:asciiTheme="minorHAnsi" w:eastAsia="Times New Roman" w:hAnsiTheme="minorHAnsi" w:cstheme="minorHAnsi"/>
          <w:color w:val="222222"/>
          <w:sz w:val="20"/>
          <w:shd w:val="clear" w:color="auto" w:fill="FFFFFF"/>
        </w:rPr>
        <w:t>Iacobone</w:t>
      </w:r>
      <w:proofErr w:type="spellEnd"/>
      <w:r w:rsidRPr="00BA6100">
        <w:rPr>
          <w:rFonts w:asciiTheme="minorHAnsi" w:eastAsia="Times New Roman" w:hAnsiTheme="minorHAnsi" w:cstheme="minorHAnsi"/>
          <w:color w:val="222222"/>
          <w:sz w:val="20"/>
          <w:shd w:val="clear" w:color="auto" w:fill="FFFFFF"/>
        </w:rPr>
        <w:t>, F. A. (2012).</w:t>
      </w:r>
      <w:proofErr w:type="gramEnd"/>
      <w:r w:rsidRPr="00BA6100">
        <w:rPr>
          <w:rFonts w:asciiTheme="minorHAnsi" w:eastAsia="Times New Roman" w:hAnsiTheme="minorHAnsi" w:cstheme="minorHAnsi"/>
          <w:color w:val="222222"/>
          <w:sz w:val="20"/>
          <w:shd w:val="clear" w:color="auto" w:fill="FFFFFF"/>
        </w:rPr>
        <w:t xml:space="preserve"> The effect of the adoption of environmental strategies on green product development: A study of companies on world sustainability indices. </w:t>
      </w:r>
      <w:r w:rsidRPr="00BA6100">
        <w:rPr>
          <w:rFonts w:asciiTheme="minorHAnsi" w:eastAsia="Times New Roman" w:hAnsiTheme="minorHAnsi" w:cstheme="minorHAnsi"/>
          <w:i/>
          <w:iCs/>
          <w:color w:val="222222"/>
          <w:sz w:val="20"/>
          <w:shd w:val="clear" w:color="auto" w:fill="FFFFFF"/>
        </w:rPr>
        <w:t>International Journal of Management</w:t>
      </w:r>
      <w:r w:rsidRPr="00BA6100">
        <w:rPr>
          <w:rFonts w:asciiTheme="minorHAnsi" w:eastAsia="Times New Roman" w:hAnsiTheme="minorHAnsi" w:cstheme="minorHAnsi"/>
          <w:color w:val="222222"/>
          <w:sz w:val="20"/>
          <w:shd w:val="clear" w:color="auto" w:fill="FFFFFF"/>
        </w:rPr>
        <w:t>, </w:t>
      </w:r>
      <w:r w:rsidRPr="00BA6100">
        <w:rPr>
          <w:rFonts w:asciiTheme="minorHAnsi" w:eastAsia="Times New Roman" w:hAnsiTheme="minorHAnsi" w:cstheme="minorHAnsi"/>
          <w:i/>
          <w:iCs/>
          <w:color w:val="222222"/>
          <w:sz w:val="20"/>
          <w:shd w:val="clear" w:color="auto" w:fill="FFFFFF"/>
        </w:rPr>
        <w:t>29</w:t>
      </w:r>
      <w:r w:rsidRPr="00BA6100">
        <w:rPr>
          <w:rFonts w:asciiTheme="minorHAnsi" w:eastAsia="Times New Roman" w:hAnsiTheme="minorHAnsi" w:cstheme="minorHAnsi"/>
          <w:color w:val="222222"/>
          <w:sz w:val="20"/>
          <w:shd w:val="clear" w:color="auto" w:fill="FFFFFF"/>
        </w:rPr>
        <w:t>(2), 525-538.</w:t>
      </w:r>
    </w:p>
  </w:endnote>
  <w:endnote w:id="28">
    <w:p w14:paraId="3E5B86BB" w14:textId="77777777" w:rsidR="00F24AEB" w:rsidRPr="00BA6100" w:rsidRDefault="00F24AEB" w:rsidP="00B70507">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Barton, D. (2011). </w:t>
      </w:r>
      <w:proofErr w:type="gramStart"/>
      <w:r w:rsidRPr="00BA6100">
        <w:rPr>
          <w:rFonts w:asciiTheme="minorHAnsi" w:hAnsiTheme="minorHAnsi" w:cstheme="minorHAnsi"/>
        </w:rPr>
        <w:t>Capitalism for the long term.</w:t>
      </w:r>
      <w:proofErr w:type="gramEnd"/>
      <w:r w:rsidRPr="00BA6100">
        <w:rPr>
          <w:rFonts w:asciiTheme="minorHAnsi" w:hAnsiTheme="minorHAnsi" w:cstheme="minorHAnsi"/>
        </w:rPr>
        <w:t xml:space="preserve">  </w:t>
      </w:r>
      <w:r w:rsidRPr="00BA6100">
        <w:rPr>
          <w:rFonts w:asciiTheme="minorHAnsi" w:hAnsiTheme="minorHAnsi" w:cstheme="minorHAnsi"/>
          <w:i/>
        </w:rPr>
        <w:t>Harvard Business Review</w:t>
      </w:r>
      <w:r w:rsidRPr="00BA6100">
        <w:rPr>
          <w:rFonts w:asciiTheme="minorHAnsi" w:hAnsiTheme="minorHAnsi" w:cstheme="minorHAnsi"/>
        </w:rPr>
        <w:t>, 85-91.</w:t>
      </w:r>
    </w:p>
  </w:endnote>
  <w:endnote w:id="29">
    <w:p w14:paraId="584C9C4F" w14:textId="7421F616" w:rsidR="00F24AEB" w:rsidRPr="00BA6100" w:rsidRDefault="00F24AEB" w:rsidP="00B70507">
      <w:pPr>
        <w:pStyle w:val="BodyText"/>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For a summary, see </w:t>
      </w:r>
      <w:proofErr w:type="spellStart"/>
      <w:r w:rsidRPr="00BA6100">
        <w:rPr>
          <w:rFonts w:asciiTheme="minorHAnsi" w:hAnsiTheme="minorHAnsi" w:cstheme="minorHAnsi"/>
          <w:sz w:val="20"/>
        </w:rPr>
        <w:t>Kasser</w:t>
      </w:r>
      <w:proofErr w:type="spellEnd"/>
      <w:r w:rsidRPr="00BA6100">
        <w:rPr>
          <w:rFonts w:asciiTheme="minorHAnsi" w:hAnsiTheme="minorHAnsi" w:cstheme="minorHAnsi"/>
          <w:sz w:val="20"/>
        </w:rPr>
        <w:t xml:space="preserve">, T. (2003) </w:t>
      </w:r>
      <w:proofErr w:type="gramStart"/>
      <w:r w:rsidRPr="00BA6100">
        <w:rPr>
          <w:rFonts w:asciiTheme="minorHAnsi" w:hAnsiTheme="minorHAnsi" w:cstheme="minorHAnsi"/>
          <w:i/>
          <w:sz w:val="20"/>
        </w:rPr>
        <w:t>The</w:t>
      </w:r>
      <w:proofErr w:type="gramEnd"/>
      <w:r w:rsidRPr="00BA6100">
        <w:rPr>
          <w:rFonts w:asciiTheme="minorHAnsi" w:hAnsiTheme="minorHAnsi" w:cstheme="minorHAnsi"/>
          <w:i/>
          <w:sz w:val="20"/>
        </w:rPr>
        <w:t xml:space="preserve"> high price of materialism</w:t>
      </w:r>
      <w:r w:rsidRPr="00BA6100">
        <w:rPr>
          <w:rFonts w:asciiTheme="minorHAnsi" w:hAnsiTheme="minorHAnsi" w:cstheme="minorHAnsi"/>
          <w:sz w:val="20"/>
        </w:rPr>
        <w:t>.  Cambridge, Mass.:  A Bradford Book, MIT Press.</w:t>
      </w:r>
    </w:p>
  </w:endnote>
  <w:endnote w:id="30">
    <w:p w14:paraId="0E155D84" w14:textId="3D8C195B" w:rsidR="00F24AEB" w:rsidRPr="00BA6100" w:rsidRDefault="00F24AEB" w:rsidP="002A2BC5">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For example, some people oppose </w:t>
      </w:r>
      <w:proofErr w:type="spellStart"/>
      <w:r w:rsidRPr="00BA6100">
        <w:rPr>
          <w:rFonts w:asciiTheme="minorHAnsi" w:hAnsiTheme="minorHAnsi" w:cstheme="minorHAnsi"/>
        </w:rPr>
        <w:t>Wal-mart</w:t>
      </w:r>
      <w:proofErr w:type="spellEnd"/>
      <w:r w:rsidRPr="00BA6100">
        <w:rPr>
          <w:rFonts w:asciiTheme="minorHAnsi" w:hAnsiTheme="minorHAnsi" w:cstheme="minorHAnsi"/>
        </w:rPr>
        <w:t xml:space="preserve"> because of its aesthetics (Dicker, J. (2005, November 6). All the rage:  Wal-Mart as the great divider. </w:t>
      </w:r>
      <w:proofErr w:type="gramStart"/>
      <w:r w:rsidRPr="00BA6100">
        <w:rPr>
          <w:rFonts w:asciiTheme="minorHAnsi" w:hAnsiTheme="minorHAnsi" w:cstheme="minorHAnsi"/>
          <w:i/>
        </w:rPr>
        <w:t>The Boston Globe.</w:t>
      </w:r>
      <w:proofErr w:type="gramEnd"/>
      <w:r w:rsidRPr="00BA6100">
        <w:rPr>
          <w:rFonts w:asciiTheme="minorHAnsi" w:hAnsiTheme="minorHAnsi" w:cstheme="minorHAnsi"/>
          <w:i/>
        </w:rPr>
        <w:t xml:space="preserve"> </w:t>
      </w:r>
      <w:proofErr w:type="gramStart"/>
      <w:r w:rsidRPr="00BA6100">
        <w:rPr>
          <w:rFonts w:asciiTheme="minorHAnsi" w:hAnsiTheme="minorHAnsi" w:cstheme="minorHAnsi"/>
        </w:rPr>
        <w:t>Retrieved from http://www.boston.com/business/articles/2005/11/06/all_the_rage?mode=PF on June 14/06.</w:t>
      </w:r>
      <w:proofErr w:type="gramEnd"/>
      <w:r w:rsidRPr="00BA6100">
        <w:rPr>
          <w:rFonts w:asciiTheme="minorHAnsi" w:hAnsiTheme="minorHAnsi" w:cstheme="minorHAnsi"/>
        </w:rPr>
        <w:t xml:space="preserve"> See also, Dobson, J. (2007). </w:t>
      </w:r>
      <w:proofErr w:type="gramStart"/>
      <w:r w:rsidRPr="00BA6100">
        <w:rPr>
          <w:rFonts w:asciiTheme="minorHAnsi" w:hAnsiTheme="minorHAnsi" w:cstheme="minorHAnsi"/>
        </w:rPr>
        <w:t>Aesthetics as a foundation for business activity.</w:t>
      </w:r>
      <w:proofErr w:type="gramEnd"/>
      <w:r w:rsidRPr="00BA6100">
        <w:rPr>
          <w:rFonts w:asciiTheme="minorHAnsi" w:hAnsiTheme="minorHAnsi" w:cstheme="minorHAnsi"/>
        </w:rPr>
        <w:t xml:space="preserve"> </w:t>
      </w:r>
      <w:r w:rsidRPr="00BA6100">
        <w:rPr>
          <w:rFonts w:asciiTheme="minorHAnsi" w:hAnsiTheme="minorHAnsi" w:cstheme="minorHAnsi"/>
          <w:i/>
        </w:rPr>
        <w:t>Journal of Business Ethics, 72</w:t>
      </w:r>
      <w:r w:rsidRPr="00BA6100">
        <w:rPr>
          <w:rFonts w:asciiTheme="minorHAnsi" w:hAnsiTheme="minorHAnsi" w:cstheme="minorHAnsi"/>
        </w:rPr>
        <w:t>(1), 41-46.</w:t>
      </w:r>
    </w:p>
  </w:endnote>
  <w:endnote w:id="31">
    <w:p w14:paraId="64B14A1F" w14:textId="042EFCE5" w:rsidR="00F24AEB" w:rsidRPr="00BA6100" w:rsidRDefault="00F24AEB" w:rsidP="00B70507">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Tracey, P. (2012). Religion and organization: A critical review of current trends and future directions. </w:t>
      </w:r>
      <w:r w:rsidRPr="00BA6100">
        <w:rPr>
          <w:rFonts w:asciiTheme="minorHAnsi" w:hAnsiTheme="minorHAnsi" w:cstheme="minorHAnsi"/>
          <w:i/>
        </w:rPr>
        <w:t xml:space="preserve">The Academy of Management </w:t>
      </w:r>
      <w:r w:rsidRPr="00BA6100">
        <w:rPr>
          <w:rFonts w:asciiTheme="minorHAnsi" w:hAnsiTheme="minorHAnsi" w:cstheme="minorHAnsi"/>
        </w:rPr>
        <w:t>Annals, 6, 87-134.</w:t>
      </w:r>
    </w:p>
  </w:endnote>
  <w:endnote w:id="32">
    <w:p w14:paraId="007577CF" w14:textId="2EBCA5F3" w:rsidR="00F24AEB" w:rsidRPr="00BA6100" w:rsidRDefault="00F24AEB" w:rsidP="00B70507">
      <w:pPr>
        <w:pStyle w:val="BodyTextIndent2"/>
        <w:spacing w:after="0" w:line="240" w:lineRule="auto"/>
        <w:ind w:left="0"/>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According to the literature reviewed in </w:t>
      </w:r>
      <w:proofErr w:type="spellStart"/>
      <w:r w:rsidRPr="00BA6100">
        <w:rPr>
          <w:rFonts w:asciiTheme="minorHAnsi" w:hAnsiTheme="minorHAnsi" w:cstheme="minorHAnsi"/>
          <w:sz w:val="20"/>
        </w:rPr>
        <w:t>Giacalone</w:t>
      </w:r>
      <w:proofErr w:type="spellEnd"/>
      <w:r w:rsidRPr="00BA6100">
        <w:rPr>
          <w:rFonts w:asciiTheme="minorHAnsi" w:hAnsiTheme="minorHAnsi" w:cstheme="minorHAnsi"/>
          <w:sz w:val="20"/>
        </w:rPr>
        <w:t xml:space="preserve"> (2004), the ratio between those holding primarily materialist values versus those holding these emerging </w:t>
      </w:r>
      <w:proofErr w:type="spellStart"/>
      <w:r w:rsidRPr="00BA6100">
        <w:rPr>
          <w:rFonts w:asciiTheme="minorHAnsi" w:hAnsiTheme="minorHAnsi" w:cstheme="minorHAnsi"/>
          <w:sz w:val="20"/>
        </w:rPr>
        <w:t>nonmaterialist</w:t>
      </w:r>
      <w:proofErr w:type="spellEnd"/>
      <w:r w:rsidRPr="00BA6100">
        <w:rPr>
          <w:rFonts w:asciiTheme="minorHAnsi" w:hAnsiTheme="minorHAnsi" w:cstheme="minorHAnsi"/>
          <w:sz w:val="20"/>
        </w:rPr>
        <w:t xml:space="preserve"> values changed from 4:1 in 1970 to 4:3 by 1990. </w:t>
      </w:r>
      <w:proofErr w:type="spellStart"/>
      <w:r w:rsidRPr="00BA6100">
        <w:rPr>
          <w:rFonts w:asciiTheme="minorHAnsi" w:hAnsiTheme="minorHAnsi" w:cstheme="minorHAnsi"/>
          <w:sz w:val="20"/>
        </w:rPr>
        <w:t>Giacolone</w:t>
      </w:r>
      <w:proofErr w:type="spellEnd"/>
      <w:r w:rsidRPr="00BA6100">
        <w:rPr>
          <w:rFonts w:asciiTheme="minorHAnsi" w:hAnsiTheme="minorHAnsi" w:cstheme="minorHAnsi"/>
          <w:sz w:val="20"/>
        </w:rPr>
        <w:t xml:space="preserve">, R. A. </w:t>
      </w:r>
      <w:proofErr w:type="gramStart"/>
      <w:r w:rsidRPr="00BA6100">
        <w:rPr>
          <w:rFonts w:asciiTheme="minorHAnsi" w:hAnsiTheme="minorHAnsi" w:cstheme="minorHAnsi"/>
          <w:sz w:val="20"/>
        </w:rPr>
        <w:t>A transcendent business education for the 21</w:t>
      </w:r>
      <w:r w:rsidRPr="00BA6100">
        <w:rPr>
          <w:rFonts w:asciiTheme="minorHAnsi" w:hAnsiTheme="minorHAnsi" w:cstheme="minorHAnsi"/>
          <w:sz w:val="20"/>
          <w:vertAlign w:val="superscript"/>
        </w:rPr>
        <w:t>st</w:t>
      </w:r>
      <w:r w:rsidRPr="00BA6100">
        <w:rPr>
          <w:rFonts w:asciiTheme="minorHAnsi" w:hAnsiTheme="minorHAnsi" w:cstheme="minorHAnsi"/>
          <w:sz w:val="20"/>
        </w:rPr>
        <w:t xml:space="preserve"> century.</w:t>
      </w:r>
      <w:proofErr w:type="gramEnd"/>
      <w:r w:rsidRPr="00BA6100">
        <w:rPr>
          <w:rFonts w:asciiTheme="minorHAnsi" w:hAnsiTheme="minorHAnsi" w:cstheme="minorHAnsi"/>
          <w:sz w:val="20"/>
        </w:rPr>
        <w:t xml:space="preserve"> </w:t>
      </w:r>
      <w:r w:rsidRPr="00BA6100">
        <w:rPr>
          <w:rFonts w:asciiTheme="minorHAnsi" w:hAnsiTheme="minorHAnsi" w:cstheme="minorHAnsi"/>
          <w:i/>
          <w:sz w:val="20"/>
        </w:rPr>
        <w:t>Academy of Management Learning and Education,</w:t>
      </w:r>
      <w:r w:rsidRPr="00BA6100">
        <w:rPr>
          <w:rFonts w:asciiTheme="minorHAnsi" w:hAnsiTheme="minorHAnsi" w:cstheme="minorHAnsi"/>
          <w:sz w:val="20"/>
        </w:rPr>
        <w:t xml:space="preserve"> 3(4), 2004, pp. 415-420.</w:t>
      </w:r>
    </w:p>
  </w:endnote>
  <w:endnote w:id="33">
    <w:p w14:paraId="3581ECEF" w14:textId="3E0E779F" w:rsidR="00F24AEB" w:rsidRPr="00BA6100" w:rsidRDefault="00F24AEB" w:rsidP="00B70507">
      <w:pPr>
        <w:pStyle w:val="BodyText"/>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w:t>
      </w:r>
      <w:proofErr w:type="spellStart"/>
      <w:r w:rsidRPr="00BA6100">
        <w:rPr>
          <w:rFonts w:asciiTheme="minorHAnsi" w:hAnsiTheme="minorHAnsi" w:cstheme="minorHAnsi"/>
          <w:sz w:val="20"/>
        </w:rPr>
        <w:t>Mastny</w:t>
      </w:r>
      <w:proofErr w:type="spellEnd"/>
      <w:r w:rsidRPr="00BA6100">
        <w:rPr>
          <w:rFonts w:asciiTheme="minorHAnsi" w:hAnsiTheme="minorHAnsi" w:cstheme="minorHAnsi"/>
          <w:sz w:val="20"/>
        </w:rPr>
        <w:t xml:space="preserve">, L. (2011, January 11).  New </w:t>
      </w:r>
      <w:proofErr w:type="spellStart"/>
      <w:proofErr w:type="gramStart"/>
      <w:r w:rsidRPr="00BA6100">
        <w:rPr>
          <w:rFonts w:asciiTheme="minorHAnsi" w:hAnsiTheme="minorHAnsi" w:cstheme="minorHAnsi"/>
          <w:sz w:val="20"/>
        </w:rPr>
        <w:t>american</w:t>
      </w:r>
      <w:proofErr w:type="spellEnd"/>
      <w:proofErr w:type="gramEnd"/>
      <w:r w:rsidRPr="00BA6100">
        <w:rPr>
          <w:rFonts w:asciiTheme="minorHAnsi" w:hAnsiTheme="minorHAnsi" w:cstheme="minorHAnsi"/>
          <w:sz w:val="20"/>
        </w:rPr>
        <w:t xml:space="preserve"> dream survey report: September, 2004.  Retrieved from </w:t>
      </w:r>
      <w:hyperlink r:id="rId5" w:history="1">
        <w:r w:rsidRPr="00BA6100">
          <w:rPr>
            <w:rStyle w:val="Hyperlink"/>
            <w:rFonts w:asciiTheme="minorHAnsi" w:hAnsiTheme="minorHAnsi" w:cstheme="minorHAnsi"/>
            <w:sz w:val="20"/>
          </w:rPr>
          <w:t>http://www.newdream.org/blog/2011-01-new-american-dream-survey-report-september-2004</w:t>
        </w:r>
      </w:hyperlink>
      <w:r w:rsidRPr="00BA6100">
        <w:rPr>
          <w:rFonts w:asciiTheme="minorHAnsi" w:hAnsiTheme="minorHAnsi" w:cstheme="minorHAnsi"/>
          <w:sz w:val="20"/>
        </w:rPr>
        <w:t xml:space="preserve"> </w:t>
      </w:r>
    </w:p>
  </w:endnote>
  <w:endnote w:id="34">
    <w:p w14:paraId="546B5129" w14:textId="1E96A44B"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Judge, T. A., Piccolo, R. F., </w:t>
      </w:r>
      <w:proofErr w:type="spellStart"/>
      <w:r w:rsidRPr="00BA6100">
        <w:rPr>
          <w:rFonts w:asciiTheme="minorHAnsi" w:hAnsiTheme="minorHAnsi" w:cstheme="minorHAnsi"/>
        </w:rPr>
        <w:t>Podsakoff</w:t>
      </w:r>
      <w:proofErr w:type="spellEnd"/>
      <w:r w:rsidRPr="00BA6100">
        <w:rPr>
          <w:rFonts w:asciiTheme="minorHAnsi" w:hAnsiTheme="minorHAnsi" w:cstheme="minorHAnsi"/>
        </w:rPr>
        <w:t>, N. P., Shaw, J. C., &amp; Rich, B. L. (2010).</w:t>
      </w:r>
      <w:proofErr w:type="gramEnd"/>
      <w:r w:rsidRPr="00BA6100">
        <w:rPr>
          <w:rFonts w:asciiTheme="minorHAnsi" w:hAnsiTheme="minorHAnsi" w:cstheme="minorHAnsi"/>
        </w:rPr>
        <w:t xml:space="preserve"> The relationship between pay and job satisfaction: A meta-analysis of the literature. </w:t>
      </w:r>
      <w:r w:rsidRPr="00BA6100">
        <w:rPr>
          <w:rFonts w:asciiTheme="minorHAnsi" w:hAnsiTheme="minorHAnsi" w:cstheme="minorHAnsi"/>
          <w:i/>
        </w:rPr>
        <w:t>Journal of Vocational Behavior, 77</w:t>
      </w:r>
      <w:r w:rsidRPr="00BA6100">
        <w:rPr>
          <w:rFonts w:asciiTheme="minorHAnsi" w:hAnsiTheme="minorHAnsi" w:cstheme="minorHAnsi"/>
        </w:rPr>
        <w:t>(2), 157-167.</w:t>
      </w:r>
    </w:p>
  </w:endnote>
  <w:endnote w:id="35">
    <w:p w14:paraId="34156A03" w14:textId="142994FC"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Johnson, P., &amp; </w:t>
      </w:r>
      <w:proofErr w:type="spellStart"/>
      <w:r w:rsidRPr="00BA6100">
        <w:rPr>
          <w:rFonts w:asciiTheme="minorHAnsi" w:hAnsiTheme="minorHAnsi" w:cstheme="minorHAnsi"/>
        </w:rPr>
        <w:t>Cassell</w:t>
      </w:r>
      <w:proofErr w:type="spellEnd"/>
      <w:r w:rsidRPr="00BA6100">
        <w:rPr>
          <w:rFonts w:asciiTheme="minorHAnsi" w:hAnsiTheme="minorHAnsi" w:cstheme="minorHAnsi"/>
        </w:rPr>
        <w:t>, C. (2001).</w:t>
      </w:r>
      <w:proofErr w:type="gramEnd"/>
      <w:r w:rsidRPr="00BA6100">
        <w:rPr>
          <w:rFonts w:asciiTheme="minorHAnsi" w:hAnsiTheme="minorHAnsi" w:cstheme="minorHAnsi"/>
        </w:rPr>
        <w:t xml:space="preserve"> Epistemology and work psychology: New agendas. </w:t>
      </w:r>
      <w:r w:rsidRPr="00BA6100">
        <w:rPr>
          <w:rFonts w:asciiTheme="minorHAnsi" w:hAnsiTheme="minorHAnsi" w:cstheme="minorHAnsi"/>
          <w:i/>
        </w:rPr>
        <w:t>Journal of Occupational &amp; Organizational Psychology, 74</w:t>
      </w:r>
      <w:r w:rsidRPr="00BA6100">
        <w:rPr>
          <w:rFonts w:asciiTheme="minorHAnsi" w:hAnsiTheme="minorHAnsi" w:cstheme="minorHAnsi"/>
        </w:rPr>
        <w:t>(2), 125-143.</w:t>
      </w:r>
    </w:p>
  </w:endnote>
  <w:endnote w:id="36">
    <w:p w14:paraId="3490BFF2" w14:textId="32EBBA37" w:rsidR="00F24AEB" w:rsidRPr="00BA6100" w:rsidRDefault="00F24AEB" w:rsidP="00C732F8">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Neubert M. (2011). Introduction: The value of virtue to management and organizational theory and practice. </w:t>
      </w:r>
      <w:r w:rsidRPr="00BA6100">
        <w:rPr>
          <w:rFonts w:asciiTheme="minorHAnsi" w:hAnsiTheme="minorHAnsi" w:cstheme="minorHAnsi"/>
          <w:i/>
        </w:rPr>
        <w:t>Canadian Journal of Administrative Sciences, 28</w:t>
      </w:r>
      <w:r w:rsidRPr="00BA6100">
        <w:rPr>
          <w:rFonts w:asciiTheme="minorHAnsi" w:hAnsiTheme="minorHAnsi" w:cstheme="minorHAnsi"/>
        </w:rPr>
        <w:t xml:space="preserve">(3), 227-230. </w:t>
      </w:r>
      <w:proofErr w:type="spellStart"/>
      <w:proofErr w:type="gramStart"/>
      <w:r w:rsidRPr="00BA6100">
        <w:rPr>
          <w:rFonts w:asciiTheme="minorHAnsi" w:hAnsiTheme="minorHAnsi" w:cstheme="minorHAnsi"/>
        </w:rPr>
        <w:t>Gimenez</w:t>
      </w:r>
      <w:proofErr w:type="spellEnd"/>
      <w:r w:rsidRPr="00BA6100">
        <w:rPr>
          <w:rFonts w:asciiTheme="minorHAnsi" w:hAnsiTheme="minorHAnsi" w:cstheme="minorHAnsi"/>
        </w:rPr>
        <w:t xml:space="preserve">, C., Sierra, V., &amp; </w:t>
      </w:r>
      <w:proofErr w:type="spellStart"/>
      <w:r w:rsidRPr="00BA6100">
        <w:rPr>
          <w:rFonts w:asciiTheme="minorHAnsi" w:hAnsiTheme="minorHAnsi" w:cstheme="minorHAnsi"/>
        </w:rPr>
        <w:t>Rodon</w:t>
      </w:r>
      <w:proofErr w:type="spellEnd"/>
      <w:r w:rsidRPr="00BA6100">
        <w:rPr>
          <w:rFonts w:asciiTheme="minorHAnsi" w:hAnsiTheme="minorHAnsi" w:cstheme="minorHAnsi"/>
        </w:rPr>
        <w:t>, J. (2012).</w:t>
      </w:r>
      <w:proofErr w:type="gramEnd"/>
      <w:r w:rsidRPr="00BA6100">
        <w:rPr>
          <w:rFonts w:asciiTheme="minorHAnsi" w:hAnsiTheme="minorHAnsi" w:cstheme="minorHAnsi"/>
        </w:rPr>
        <w:t xml:space="preserve"> Sustainable operations: Their impact on the triple bottom line</w:t>
      </w:r>
      <w:r w:rsidRPr="00BA6100">
        <w:rPr>
          <w:rFonts w:asciiTheme="minorHAnsi" w:hAnsiTheme="minorHAnsi" w:cstheme="minorHAnsi"/>
          <w:i/>
        </w:rPr>
        <w:t>. International Journal of Production Economics, 140</w:t>
      </w:r>
      <w:r w:rsidRPr="00BA6100">
        <w:rPr>
          <w:rFonts w:asciiTheme="minorHAnsi" w:hAnsiTheme="minorHAnsi" w:cstheme="minorHAnsi"/>
        </w:rPr>
        <w:t>(1), 149-159.</w:t>
      </w:r>
    </w:p>
  </w:endnote>
  <w:endnote w:id="37">
    <w:p w14:paraId="30206C00" w14:textId="6E211966" w:rsidR="00F24AEB" w:rsidRPr="00BA6100" w:rsidRDefault="00F24AEB" w:rsidP="00B70507">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r w:rsidRPr="00BA6100">
        <w:rPr>
          <w:rFonts w:asciiTheme="minorHAnsi" w:hAnsiTheme="minorHAnsi" w:cstheme="minorHAnsi"/>
        </w:rPr>
        <w:t>Suddaby</w:t>
      </w:r>
      <w:proofErr w:type="spellEnd"/>
      <w:r w:rsidRPr="00BA6100">
        <w:rPr>
          <w:rFonts w:asciiTheme="minorHAnsi" w:hAnsiTheme="minorHAnsi" w:cstheme="minorHAnsi"/>
        </w:rPr>
        <w:t xml:space="preserve">, R., Hardy, C., &amp; </w:t>
      </w:r>
      <w:proofErr w:type="spellStart"/>
      <w:r w:rsidRPr="00BA6100">
        <w:rPr>
          <w:rFonts w:asciiTheme="minorHAnsi" w:hAnsiTheme="minorHAnsi" w:cstheme="minorHAnsi"/>
        </w:rPr>
        <w:t>Huy</w:t>
      </w:r>
      <w:proofErr w:type="spellEnd"/>
      <w:r w:rsidRPr="00BA6100">
        <w:rPr>
          <w:rFonts w:asciiTheme="minorHAnsi" w:hAnsiTheme="minorHAnsi" w:cstheme="minorHAnsi"/>
        </w:rPr>
        <w:t xml:space="preserve">, Q. (2011). Where are the new theories of organization? </w:t>
      </w:r>
      <w:r w:rsidRPr="00BA6100">
        <w:rPr>
          <w:rFonts w:asciiTheme="minorHAnsi" w:hAnsiTheme="minorHAnsi" w:cstheme="minorHAnsi"/>
          <w:i/>
        </w:rPr>
        <w:t>Academy of Management Review, 36</w:t>
      </w:r>
      <w:r w:rsidRPr="00BA6100">
        <w:rPr>
          <w:rFonts w:asciiTheme="minorHAnsi" w:hAnsiTheme="minorHAnsi" w:cstheme="minorHAnsi"/>
        </w:rPr>
        <w:t>(2), 236-246.</w:t>
      </w:r>
    </w:p>
  </w:endnote>
  <w:endnote w:id="38">
    <w:p w14:paraId="66DC019B" w14:textId="77777777" w:rsidR="00F24AEB" w:rsidRPr="00BA6100" w:rsidRDefault="00F24AEB" w:rsidP="0024575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Starbuck, W.H. (2009). The constant causes of never-ending faddishness in the behavioral and social sciences, </w:t>
      </w:r>
      <w:r w:rsidRPr="00BA6100">
        <w:rPr>
          <w:rFonts w:asciiTheme="minorHAnsi" w:hAnsiTheme="minorHAnsi" w:cstheme="minorHAnsi"/>
          <w:i/>
        </w:rPr>
        <w:t>Scandinavian Journal of Management, 25</w:t>
      </w:r>
      <w:r w:rsidRPr="00BA6100">
        <w:rPr>
          <w:rFonts w:asciiTheme="minorHAnsi" w:hAnsiTheme="minorHAnsi" w:cstheme="minorHAnsi"/>
        </w:rPr>
        <w:t>(1), 108-116.</w:t>
      </w:r>
    </w:p>
  </w:endnote>
  <w:endnote w:id="39">
    <w:p w14:paraId="21368DB3" w14:textId="1DDABE94"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Charlier</w:t>
      </w:r>
      <w:proofErr w:type="spellEnd"/>
      <w:r w:rsidRPr="00BA6100">
        <w:rPr>
          <w:rFonts w:asciiTheme="minorHAnsi" w:hAnsiTheme="minorHAnsi" w:cstheme="minorHAnsi"/>
        </w:rPr>
        <w:t xml:space="preserve">, S. D., Brown, K. G., &amp; </w:t>
      </w:r>
      <w:proofErr w:type="spellStart"/>
      <w:r w:rsidRPr="00BA6100">
        <w:rPr>
          <w:rFonts w:asciiTheme="minorHAnsi" w:hAnsiTheme="minorHAnsi" w:cstheme="minorHAnsi"/>
        </w:rPr>
        <w:t>Rynes</w:t>
      </w:r>
      <w:proofErr w:type="spellEnd"/>
      <w:r w:rsidRPr="00BA6100">
        <w:rPr>
          <w:rFonts w:asciiTheme="minorHAnsi" w:hAnsiTheme="minorHAnsi" w:cstheme="minorHAnsi"/>
        </w:rPr>
        <w:t>, S. L. (2011).</w:t>
      </w:r>
      <w:proofErr w:type="gramEnd"/>
      <w:r w:rsidRPr="00BA6100">
        <w:rPr>
          <w:rFonts w:asciiTheme="minorHAnsi" w:hAnsiTheme="minorHAnsi" w:cstheme="minorHAnsi"/>
        </w:rPr>
        <w:t xml:space="preserve"> Teaching evidence-based management in MBA programs: What evidence Is there</w:t>
      </w:r>
      <w:proofErr w:type="gramStart"/>
      <w:r w:rsidRPr="00BA6100">
        <w:rPr>
          <w:rFonts w:asciiTheme="minorHAnsi" w:hAnsiTheme="minorHAnsi" w:cstheme="minorHAnsi"/>
        </w:rPr>
        <w:t>?.</w:t>
      </w:r>
      <w:proofErr w:type="gramEnd"/>
      <w:r w:rsidRPr="00BA6100">
        <w:rPr>
          <w:rFonts w:asciiTheme="minorHAnsi" w:hAnsiTheme="minorHAnsi" w:cstheme="minorHAnsi"/>
        </w:rPr>
        <w:t xml:space="preserve"> </w:t>
      </w:r>
      <w:r w:rsidRPr="00BA6100">
        <w:rPr>
          <w:rFonts w:asciiTheme="minorHAnsi" w:hAnsiTheme="minorHAnsi" w:cstheme="minorHAnsi"/>
          <w:i/>
        </w:rPr>
        <w:t>Academy of Management Learning &amp; Education, 10</w:t>
      </w:r>
      <w:r w:rsidRPr="00BA6100">
        <w:rPr>
          <w:rFonts w:asciiTheme="minorHAnsi" w:hAnsiTheme="minorHAnsi" w:cstheme="minorHAnsi"/>
        </w:rPr>
        <w:t>(2), 222-236.</w:t>
      </w:r>
    </w:p>
  </w:endnote>
  <w:endnote w:id="40">
    <w:p w14:paraId="04D7618B" w14:textId="6B01E87A" w:rsidR="0046275C" w:rsidRPr="0046275C" w:rsidRDefault="0046275C">
      <w:pPr>
        <w:pStyle w:val="EndnoteText"/>
        <w:rPr>
          <w:rFonts w:asciiTheme="minorHAnsi" w:hAnsiTheme="minorHAnsi" w:cstheme="minorHAnsi"/>
        </w:rPr>
      </w:pPr>
      <w:r w:rsidRPr="0046275C">
        <w:rPr>
          <w:rStyle w:val="EndnoteReference"/>
          <w:rFonts w:asciiTheme="minorHAnsi" w:hAnsiTheme="minorHAnsi" w:cstheme="minorHAnsi"/>
        </w:rPr>
        <w:endnoteRef/>
      </w:r>
      <w:r w:rsidRPr="0046275C">
        <w:rPr>
          <w:rFonts w:asciiTheme="minorHAnsi" w:hAnsiTheme="minorHAnsi" w:cstheme="minorHAnsi"/>
        </w:rPr>
        <w:t xml:space="preserve"> </w:t>
      </w:r>
      <w:proofErr w:type="gramStart"/>
      <w:r w:rsidRPr="0046275C">
        <w:rPr>
          <w:rFonts w:asciiTheme="minorHAnsi" w:hAnsiTheme="minorHAnsi" w:cstheme="minorHAnsi"/>
        </w:rPr>
        <w:t>Scherer, A., &amp; Palazzo, G. (2011).</w:t>
      </w:r>
      <w:proofErr w:type="gramEnd"/>
      <w:r w:rsidRPr="0046275C">
        <w:rPr>
          <w:rFonts w:asciiTheme="minorHAnsi" w:hAnsiTheme="minorHAnsi" w:cstheme="minorHAnsi"/>
        </w:rPr>
        <w:t xml:space="preserve"> The New Political Role of Business in a Globalized World: A Review of a New Perspective on CSR and its Implications for the Firm, Governance, and Democracy. </w:t>
      </w:r>
      <w:r w:rsidRPr="0046275C">
        <w:rPr>
          <w:rFonts w:asciiTheme="minorHAnsi" w:hAnsiTheme="minorHAnsi" w:cstheme="minorHAnsi"/>
          <w:i/>
        </w:rPr>
        <w:t>Journal of Management Studies, 48</w:t>
      </w:r>
      <w:r w:rsidRPr="0046275C">
        <w:rPr>
          <w:rFonts w:asciiTheme="minorHAnsi" w:hAnsiTheme="minorHAnsi" w:cstheme="minorHAnsi"/>
        </w:rPr>
        <w:t>(4), 899-931.</w:t>
      </w:r>
    </w:p>
  </w:endnote>
  <w:endnote w:id="41">
    <w:p w14:paraId="2E509742" w14:textId="2AD387D1" w:rsidR="00F24AEB" w:rsidRPr="00BA6100" w:rsidRDefault="00F24AEB">
      <w:pPr>
        <w:pStyle w:val="EndnoteText"/>
        <w:rPr>
          <w:rFonts w:asciiTheme="minorHAnsi" w:hAnsiTheme="minorHAnsi" w:cstheme="minorHAnsi"/>
        </w:rPr>
      </w:pPr>
      <w:r w:rsidRPr="0046275C">
        <w:rPr>
          <w:rStyle w:val="EndnoteReference"/>
          <w:rFonts w:asciiTheme="minorHAnsi" w:hAnsiTheme="minorHAnsi" w:cstheme="minorHAnsi"/>
        </w:rPr>
        <w:endnoteRef/>
      </w:r>
      <w:r w:rsidRPr="0046275C">
        <w:rPr>
          <w:rFonts w:asciiTheme="minorHAnsi" w:hAnsiTheme="minorHAnsi" w:cstheme="minorHAnsi"/>
        </w:rPr>
        <w:t xml:space="preserve"> </w:t>
      </w:r>
      <w:proofErr w:type="spellStart"/>
      <w:proofErr w:type="gramStart"/>
      <w:r w:rsidRPr="0046275C">
        <w:rPr>
          <w:rFonts w:asciiTheme="minorHAnsi" w:hAnsiTheme="minorHAnsi" w:cstheme="minorHAnsi"/>
        </w:rPr>
        <w:t>Hakanen</w:t>
      </w:r>
      <w:proofErr w:type="spellEnd"/>
      <w:r w:rsidRPr="0046275C">
        <w:rPr>
          <w:rFonts w:asciiTheme="minorHAnsi" w:hAnsiTheme="minorHAnsi" w:cstheme="minorHAnsi"/>
        </w:rPr>
        <w:t xml:space="preserve">, T., &amp; </w:t>
      </w:r>
      <w:proofErr w:type="spellStart"/>
      <w:r w:rsidRPr="0046275C">
        <w:rPr>
          <w:rFonts w:asciiTheme="minorHAnsi" w:hAnsiTheme="minorHAnsi" w:cstheme="minorHAnsi"/>
        </w:rPr>
        <w:t>Jaakkola</w:t>
      </w:r>
      <w:proofErr w:type="spellEnd"/>
      <w:r w:rsidRPr="0046275C">
        <w:rPr>
          <w:rFonts w:asciiTheme="minorHAnsi" w:hAnsiTheme="minorHAnsi" w:cstheme="minorHAnsi"/>
        </w:rPr>
        <w:t>, E. (2012).</w:t>
      </w:r>
      <w:proofErr w:type="gramEnd"/>
      <w:r w:rsidRPr="0046275C">
        <w:rPr>
          <w:rFonts w:asciiTheme="minorHAnsi" w:hAnsiTheme="minorHAnsi" w:cstheme="minorHAnsi"/>
        </w:rPr>
        <w:t xml:space="preserve"> Co-creating customer-focused solutions within business networks: a service perspective. </w:t>
      </w:r>
      <w:r w:rsidRPr="0046275C">
        <w:rPr>
          <w:rFonts w:asciiTheme="minorHAnsi" w:hAnsiTheme="minorHAnsi" w:cstheme="minorHAnsi"/>
          <w:i/>
        </w:rPr>
        <w:t>Journal</w:t>
      </w:r>
      <w:r w:rsidRPr="00BA6100">
        <w:rPr>
          <w:rFonts w:asciiTheme="minorHAnsi" w:hAnsiTheme="minorHAnsi" w:cstheme="minorHAnsi"/>
          <w:i/>
        </w:rPr>
        <w:t xml:space="preserve"> of Service Management, 23</w:t>
      </w:r>
      <w:r w:rsidRPr="00BA6100">
        <w:rPr>
          <w:rFonts w:asciiTheme="minorHAnsi" w:hAnsiTheme="minorHAnsi" w:cstheme="minorHAnsi"/>
        </w:rPr>
        <w:t>(4), 593-611.</w:t>
      </w:r>
    </w:p>
  </w:endnote>
  <w:endnote w:id="42">
    <w:p w14:paraId="63420A0D" w14:textId="2AECFD29" w:rsidR="00F24AEB" w:rsidRPr="00BA6100" w:rsidRDefault="00F24AEB" w:rsidP="00EB003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For a discussion of benefits and drawbacks see Chang, S., Chung, J., &amp; Moon, J. (2013).</w:t>
      </w:r>
      <w:proofErr w:type="gramEnd"/>
      <w:r w:rsidRPr="00BA6100">
        <w:rPr>
          <w:rFonts w:asciiTheme="minorHAnsi" w:hAnsiTheme="minorHAnsi" w:cstheme="minorHAnsi"/>
        </w:rPr>
        <w:t xml:space="preserve"> When do wholly owned subsidiaries perform better than joint ventures</w:t>
      </w:r>
      <w:proofErr w:type="gramStart"/>
      <w:r w:rsidRPr="00BA6100">
        <w:rPr>
          <w:rFonts w:asciiTheme="minorHAnsi" w:hAnsiTheme="minorHAnsi" w:cstheme="minorHAnsi"/>
        </w:rPr>
        <w:t>?.</w:t>
      </w:r>
      <w:proofErr w:type="gramEnd"/>
      <w:r w:rsidRPr="00BA6100">
        <w:rPr>
          <w:rFonts w:asciiTheme="minorHAnsi" w:hAnsiTheme="minorHAnsi" w:cstheme="minorHAnsi"/>
        </w:rPr>
        <w:t xml:space="preserve"> </w:t>
      </w:r>
      <w:r w:rsidRPr="00BA6100">
        <w:rPr>
          <w:rFonts w:asciiTheme="minorHAnsi" w:hAnsiTheme="minorHAnsi" w:cstheme="minorHAnsi"/>
          <w:i/>
        </w:rPr>
        <w:t>Strategic Management Journal, 34</w:t>
      </w:r>
      <w:r w:rsidRPr="00BA6100">
        <w:rPr>
          <w:rFonts w:asciiTheme="minorHAnsi" w:hAnsiTheme="minorHAnsi" w:cstheme="minorHAnsi"/>
        </w:rPr>
        <w:t>(3), 317-337.</w:t>
      </w:r>
    </w:p>
  </w:endnote>
  <w:endnote w:id="43">
    <w:p w14:paraId="77887E98" w14:textId="4C289A28" w:rsidR="00F24AEB" w:rsidRPr="00BA6100" w:rsidRDefault="00F24AEB" w:rsidP="00FD76DE">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Glen, B. (2006, February </w:t>
      </w:r>
      <w:bookmarkStart w:id="2" w:name="_GoBack"/>
      <w:bookmarkEnd w:id="2"/>
      <w:r w:rsidRPr="00BA6100">
        <w:rPr>
          <w:rFonts w:asciiTheme="minorHAnsi" w:hAnsiTheme="minorHAnsi" w:cstheme="minorHAnsi"/>
        </w:rPr>
        <w:t xml:space="preserve">13). His work is a precious place. </w:t>
      </w:r>
      <w:proofErr w:type="gramStart"/>
      <w:r w:rsidRPr="00BA6100">
        <w:rPr>
          <w:rFonts w:asciiTheme="minorHAnsi" w:hAnsiTheme="minorHAnsi" w:cstheme="minorHAnsi"/>
          <w:i/>
        </w:rPr>
        <w:t>Western Catholic Reporter</w:t>
      </w:r>
      <w:r w:rsidRPr="00BA6100">
        <w:rPr>
          <w:rFonts w:asciiTheme="minorHAnsi" w:hAnsiTheme="minorHAnsi" w:cstheme="minorHAnsi"/>
        </w:rPr>
        <w:t>.</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Retrieved from http://www.wcr.ab.ca/news/2006/0213/business021306.shtml.</w:t>
      </w:r>
      <w:proofErr w:type="gramEnd"/>
      <w:r w:rsidRPr="00BA6100">
        <w:rPr>
          <w:rFonts w:asciiTheme="minorHAnsi" w:hAnsiTheme="minorHAnsi" w:cstheme="minorHAnsi"/>
        </w:rPr>
        <w:t xml:space="preserve">  </w:t>
      </w:r>
    </w:p>
  </w:endnote>
  <w:endnote w:id="44">
    <w:p w14:paraId="65E03089" w14:textId="6BCDFF24"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Deutsch, C. H. (2007, May 12). </w:t>
      </w:r>
      <w:proofErr w:type="gramStart"/>
      <w:r w:rsidRPr="00BA6100">
        <w:rPr>
          <w:rFonts w:asciiTheme="minorHAnsi" w:hAnsiTheme="minorHAnsi" w:cstheme="minorHAnsi"/>
        </w:rPr>
        <w:t>Incredible shrinking packages.</w:t>
      </w:r>
      <w:proofErr w:type="gramEnd"/>
      <w:r w:rsidRPr="00BA6100">
        <w:rPr>
          <w:rFonts w:asciiTheme="minorHAnsi" w:hAnsiTheme="minorHAnsi" w:cstheme="minorHAnsi"/>
          <w:i/>
        </w:rPr>
        <w:t xml:space="preserve"> </w:t>
      </w:r>
      <w:proofErr w:type="gramStart"/>
      <w:r w:rsidRPr="00BA6100">
        <w:rPr>
          <w:rFonts w:asciiTheme="minorHAnsi" w:hAnsiTheme="minorHAnsi" w:cstheme="minorHAnsi"/>
          <w:i/>
        </w:rPr>
        <w:t>New York Times.</w:t>
      </w:r>
      <w:proofErr w:type="gramEnd"/>
      <w:r w:rsidRPr="00BA6100">
        <w:rPr>
          <w:rFonts w:asciiTheme="minorHAnsi" w:hAnsiTheme="minorHAnsi" w:cstheme="minorHAnsi"/>
          <w:i/>
        </w:rPr>
        <w:t xml:space="preserve"> </w:t>
      </w:r>
      <w:r w:rsidRPr="00BA6100">
        <w:rPr>
          <w:rFonts w:asciiTheme="minorHAnsi" w:hAnsiTheme="minorHAnsi" w:cstheme="minorHAnsi"/>
        </w:rPr>
        <w:t>Retrieved from</w:t>
      </w:r>
      <w:r w:rsidRPr="00BA6100">
        <w:rPr>
          <w:rFonts w:asciiTheme="minorHAnsi" w:hAnsiTheme="minorHAnsi" w:cstheme="minorHAnsi"/>
          <w:i/>
        </w:rPr>
        <w:t xml:space="preserve"> </w:t>
      </w:r>
      <w:hyperlink r:id="rId6" w:history="1">
        <w:r w:rsidRPr="00BA6100">
          <w:rPr>
            <w:rStyle w:val="Hyperlink"/>
            <w:rFonts w:asciiTheme="minorHAnsi" w:hAnsiTheme="minorHAnsi" w:cstheme="minorHAnsi"/>
          </w:rPr>
          <w:t>http://www.nytimes.com/2007/05/12/business/12package.html?scp=1&amp;sq=&amp;st=nyt&amp;_r=0</w:t>
        </w:r>
      </w:hyperlink>
      <w:r w:rsidRPr="00BA6100">
        <w:rPr>
          <w:rFonts w:asciiTheme="minorHAnsi" w:hAnsiTheme="minorHAnsi" w:cstheme="minorHAnsi"/>
        </w:rPr>
        <w:t xml:space="preserve"> ; Mitchell, D. (2006October 14). </w:t>
      </w:r>
      <w:proofErr w:type="gramStart"/>
      <w:r w:rsidRPr="00BA6100">
        <w:rPr>
          <w:rFonts w:asciiTheme="minorHAnsi" w:hAnsiTheme="minorHAnsi" w:cstheme="minorHAnsi"/>
        </w:rPr>
        <w:t>Going, going, trying to go green.</w:t>
      </w:r>
      <w:proofErr w:type="gramEnd"/>
      <w:r w:rsidRPr="00BA6100">
        <w:rPr>
          <w:rFonts w:asciiTheme="minorHAnsi" w:hAnsiTheme="minorHAnsi" w:cstheme="minorHAnsi"/>
          <w:i/>
        </w:rPr>
        <w:t xml:space="preserve"> </w:t>
      </w:r>
      <w:proofErr w:type="gramStart"/>
      <w:r w:rsidRPr="00BA6100">
        <w:rPr>
          <w:rFonts w:asciiTheme="minorHAnsi" w:hAnsiTheme="minorHAnsi" w:cstheme="minorHAnsi"/>
          <w:i/>
        </w:rPr>
        <w:t>New York Times</w:t>
      </w:r>
      <w:r w:rsidRPr="00BA6100">
        <w:rPr>
          <w:rFonts w:asciiTheme="minorHAnsi" w:hAnsiTheme="minorHAnsi" w:cstheme="minorHAnsi"/>
        </w:rPr>
        <w:t>.</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Accessed February 8, 2013, at http://www.nytimes.com/2006/10/14/business/14online.html?scp=1&amp;sq=&amp;st=nyt</w:t>
      </w:r>
      <w:r w:rsidRPr="00BA6100">
        <w:rPr>
          <w:rFonts w:asciiTheme="minorHAnsi" w:hAnsiTheme="minorHAnsi" w:cstheme="minorHAnsi"/>
          <w:b/>
        </w:rPr>
        <w:t>.</w:t>
      </w:r>
      <w:proofErr w:type="gramEnd"/>
    </w:p>
  </w:endnote>
  <w:endnote w:id="45">
    <w:p w14:paraId="64B2EFCE" w14:textId="0932E9EC"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This is what is alleged to have happened in the Ivory Coast with the </w:t>
      </w:r>
      <w:proofErr w:type="spellStart"/>
      <w:r w:rsidRPr="00BA6100">
        <w:rPr>
          <w:rFonts w:asciiTheme="minorHAnsi" w:hAnsiTheme="minorHAnsi" w:cstheme="minorHAnsi"/>
        </w:rPr>
        <w:t>Probo</w:t>
      </w:r>
      <w:proofErr w:type="spellEnd"/>
      <w:r w:rsidRPr="00BA6100">
        <w:rPr>
          <w:rFonts w:asciiTheme="minorHAnsi" w:hAnsiTheme="minorHAnsi" w:cstheme="minorHAnsi"/>
        </w:rPr>
        <w:t xml:space="preserve"> Koala, a Greek-owned tanker that flew a Panamanian flag and was leased by the London branch of a Swiss trading corporation that had its fiscal headquarters in the Netherlands. </w:t>
      </w:r>
      <w:proofErr w:type="gramStart"/>
      <w:r w:rsidRPr="00BA6100">
        <w:rPr>
          <w:rFonts w:asciiTheme="minorHAnsi" w:hAnsiTheme="minorHAnsi" w:cstheme="minorHAnsi"/>
        </w:rPr>
        <w:t xml:space="preserve">See </w:t>
      </w:r>
      <w:proofErr w:type="spellStart"/>
      <w:r w:rsidRPr="00BA6100">
        <w:rPr>
          <w:rFonts w:asciiTheme="minorHAnsi" w:hAnsiTheme="minorHAnsi" w:cstheme="minorHAnsi"/>
        </w:rPr>
        <w:t>Polgreen</w:t>
      </w:r>
      <w:proofErr w:type="spellEnd"/>
      <w:r w:rsidRPr="00BA6100">
        <w:rPr>
          <w:rFonts w:asciiTheme="minorHAnsi" w:hAnsiTheme="minorHAnsi" w:cstheme="minorHAnsi"/>
        </w:rPr>
        <w:t>, L., &amp; Simons, M. (2006, October 2).</w:t>
      </w:r>
      <w:proofErr w:type="gramEnd"/>
      <w:r w:rsidRPr="00BA6100">
        <w:rPr>
          <w:rFonts w:asciiTheme="minorHAnsi" w:hAnsiTheme="minorHAnsi" w:cstheme="minorHAnsi"/>
        </w:rPr>
        <w:t xml:space="preserve"> Global sludge ends in tragedy for Ivory Coast. </w:t>
      </w:r>
      <w:proofErr w:type="gramStart"/>
      <w:r w:rsidRPr="00BA6100">
        <w:rPr>
          <w:rFonts w:asciiTheme="minorHAnsi" w:hAnsiTheme="minorHAnsi" w:cstheme="minorHAnsi"/>
          <w:i/>
        </w:rPr>
        <w:t>New York Times</w:t>
      </w:r>
      <w:r w:rsidRPr="00BA6100">
        <w:rPr>
          <w:rFonts w:asciiTheme="minorHAnsi" w:hAnsiTheme="minorHAnsi" w:cstheme="minorHAnsi"/>
        </w:rPr>
        <w:t>.</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Retrieved from http://www.nytimes.com/2006/10/02/world/africa/02ivory.html?scp=1&amp;sq=&amp;st=nyt.</w:t>
      </w:r>
      <w:proofErr w:type="gramEnd"/>
      <w:r w:rsidRPr="00BA6100">
        <w:rPr>
          <w:rFonts w:asciiTheme="minorHAnsi" w:hAnsiTheme="minorHAnsi" w:cstheme="minorHAnsi"/>
        </w:rPr>
        <w:t xml:space="preserve">  </w:t>
      </w:r>
    </w:p>
  </w:endnote>
  <w:endnote w:id="46">
    <w:p w14:paraId="3FA68B3A" w14:textId="6A10005D" w:rsidR="00F24AEB" w:rsidRPr="00BA6100" w:rsidRDefault="00F24AEB" w:rsidP="002B76CA">
      <w:pPr>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w:t>
      </w:r>
      <w:r w:rsidRPr="00BA6100">
        <w:rPr>
          <w:rFonts w:asciiTheme="minorHAnsi" w:eastAsia="Times New Roman" w:hAnsiTheme="minorHAnsi" w:cstheme="minorHAnsi"/>
          <w:color w:val="222222"/>
          <w:sz w:val="20"/>
          <w:shd w:val="clear" w:color="auto" w:fill="FFFFFF"/>
        </w:rPr>
        <w:t xml:space="preserve">U.S. Environmental Protection Agency. </w:t>
      </w:r>
      <w:proofErr w:type="gramStart"/>
      <w:r w:rsidRPr="00BA6100">
        <w:rPr>
          <w:rFonts w:asciiTheme="minorHAnsi" w:eastAsia="Times New Roman" w:hAnsiTheme="minorHAnsi" w:cstheme="minorHAnsi"/>
          <w:color w:val="222222"/>
          <w:sz w:val="20"/>
          <w:shd w:val="clear" w:color="auto" w:fill="FFFFFF"/>
        </w:rPr>
        <w:t>(2005).</w:t>
      </w:r>
      <w:r w:rsidRPr="00BA6100">
        <w:rPr>
          <w:rStyle w:val="apple-converted-space"/>
          <w:rFonts w:asciiTheme="minorHAnsi" w:eastAsia="Times New Roman" w:hAnsiTheme="minorHAnsi" w:cstheme="minorHAnsi"/>
          <w:color w:val="222222"/>
          <w:sz w:val="20"/>
          <w:shd w:val="clear" w:color="auto" w:fill="FFFFFF"/>
        </w:rPr>
        <w:t> </w:t>
      </w:r>
      <w:r w:rsidRPr="00BA6100">
        <w:rPr>
          <w:rFonts w:asciiTheme="minorHAnsi" w:eastAsia="Times New Roman" w:hAnsiTheme="minorHAnsi" w:cstheme="minorHAnsi"/>
          <w:i/>
          <w:iCs/>
          <w:color w:val="222222"/>
          <w:sz w:val="20"/>
          <w:shd w:val="clear" w:color="auto" w:fill="FFFFFF"/>
        </w:rPr>
        <w:t>Willamette Industries wood products settlement</w:t>
      </w:r>
      <w:r w:rsidRPr="00BA6100">
        <w:rPr>
          <w:rFonts w:asciiTheme="minorHAnsi" w:eastAsia="Times New Roman" w:hAnsiTheme="minorHAnsi" w:cstheme="minorHAnsi"/>
          <w:color w:val="222222"/>
          <w:sz w:val="20"/>
          <w:shd w:val="clear" w:color="auto" w:fill="FFFFFF"/>
        </w:rPr>
        <w:t>.</w:t>
      </w:r>
      <w:proofErr w:type="gramEnd"/>
      <w:r w:rsidRPr="00BA6100">
        <w:rPr>
          <w:rFonts w:asciiTheme="minorHAnsi" w:eastAsia="Times New Roman" w:hAnsiTheme="minorHAnsi" w:cstheme="minorHAnsi"/>
          <w:color w:val="222222"/>
          <w:sz w:val="20"/>
          <w:shd w:val="clear" w:color="auto" w:fill="FFFFFF"/>
        </w:rPr>
        <w:t xml:space="preserve"> Washington, DC: Author. Retrieved from </w:t>
      </w:r>
      <w:r w:rsidRPr="00BA6100">
        <w:rPr>
          <w:rFonts w:asciiTheme="minorHAnsi" w:hAnsiTheme="minorHAnsi" w:cstheme="minorHAnsi"/>
          <w:sz w:val="20"/>
        </w:rPr>
        <w:t>http://www.epa.gov/compliance/resources/cases/civil/caa/willamette.html</w:t>
      </w:r>
    </w:p>
  </w:endnote>
  <w:endnote w:id="47">
    <w:p w14:paraId="7337FE4B" w14:textId="7CA86B4B" w:rsidR="00F24AEB" w:rsidRPr="00BA6100" w:rsidRDefault="00F24AEB" w:rsidP="002B76CA">
      <w:pPr>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eastAsia="Times New Roman" w:hAnsiTheme="minorHAnsi" w:cstheme="minorHAnsi"/>
          <w:color w:val="333333"/>
          <w:sz w:val="20"/>
          <w:shd w:val="clear" w:color="auto" w:fill="FFFFFF"/>
        </w:rPr>
        <w:t>. Clifford, S. &amp; Martin, A. (2011, April 11). As consumers cut spending, ‘green’ products lose allure. </w:t>
      </w:r>
      <w:proofErr w:type="gramStart"/>
      <w:r w:rsidRPr="00BA6100">
        <w:rPr>
          <w:rFonts w:asciiTheme="minorHAnsi" w:eastAsia="Times New Roman" w:hAnsiTheme="minorHAnsi" w:cstheme="minorHAnsi"/>
          <w:i/>
          <w:iCs/>
          <w:color w:val="333333"/>
          <w:sz w:val="20"/>
          <w:shd w:val="clear" w:color="auto" w:fill="FFFFFF"/>
        </w:rPr>
        <w:t>The New York Times</w:t>
      </w:r>
      <w:r w:rsidRPr="00BA6100">
        <w:rPr>
          <w:rFonts w:asciiTheme="minorHAnsi" w:eastAsia="Times New Roman" w:hAnsiTheme="minorHAnsi" w:cstheme="minorHAnsi"/>
          <w:color w:val="333333"/>
          <w:sz w:val="20"/>
          <w:shd w:val="clear" w:color="auto" w:fill="FFFFFF"/>
        </w:rPr>
        <w:t>.</w:t>
      </w:r>
      <w:proofErr w:type="gramEnd"/>
      <w:r w:rsidRPr="00BA6100">
        <w:rPr>
          <w:rFonts w:asciiTheme="minorHAnsi" w:eastAsia="Times New Roman" w:hAnsiTheme="minorHAnsi" w:cstheme="minorHAnsi"/>
          <w:color w:val="333333"/>
          <w:sz w:val="20"/>
          <w:shd w:val="clear" w:color="auto" w:fill="FFFFFF"/>
        </w:rPr>
        <w:t xml:space="preserve"> Retrieved from </w:t>
      </w:r>
      <w:hyperlink r:id="rId7" w:history="1">
        <w:r w:rsidRPr="00BA6100">
          <w:rPr>
            <w:rStyle w:val="Hyperlink"/>
            <w:rFonts w:asciiTheme="minorHAnsi" w:hAnsiTheme="minorHAnsi" w:cstheme="minorHAnsi"/>
            <w:sz w:val="20"/>
          </w:rPr>
          <w:t>http://www.nytimes.com/2011/04/22/business/energy-environment/22green.html?pagewanted=all</w:t>
        </w:r>
      </w:hyperlink>
      <w:r w:rsidRPr="00BA6100">
        <w:rPr>
          <w:rFonts w:asciiTheme="minorHAnsi" w:hAnsiTheme="minorHAnsi" w:cstheme="minorHAnsi"/>
          <w:sz w:val="20"/>
        </w:rPr>
        <w:t xml:space="preserve"> </w:t>
      </w:r>
    </w:p>
  </w:endnote>
  <w:endnote w:id="48">
    <w:p w14:paraId="4623755D" w14:textId="0E1E5649"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Larson, C. </w:t>
      </w:r>
      <w:proofErr w:type="gramStart"/>
      <w:r w:rsidRPr="00BA6100">
        <w:rPr>
          <w:rFonts w:asciiTheme="minorHAnsi" w:hAnsiTheme="minorHAnsi" w:cstheme="minorHAnsi"/>
        </w:rPr>
        <w:t>How to Clean up China's Environment.</w:t>
      </w:r>
      <w:proofErr w:type="gramEnd"/>
      <w:r w:rsidRPr="00BA6100">
        <w:rPr>
          <w:rFonts w:asciiTheme="minorHAnsi" w:hAnsiTheme="minorHAnsi" w:cstheme="minorHAnsi"/>
        </w:rPr>
        <w:t xml:space="preserve"> </w:t>
      </w:r>
      <w:r w:rsidRPr="00BA6100">
        <w:rPr>
          <w:rFonts w:asciiTheme="minorHAnsi" w:hAnsiTheme="minorHAnsi" w:cstheme="minorHAnsi"/>
          <w:i/>
        </w:rPr>
        <w:t>Fast Company</w:t>
      </w:r>
      <w:r w:rsidRPr="00BA6100">
        <w:rPr>
          <w:rFonts w:asciiTheme="minorHAnsi" w:hAnsiTheme="minorHAnsi" w:cstheme="minorHAnsi"/>
        </w:rPr>
        <w:t>. &lt;http://www.fastcompany.com/most-creative-people/2012/ma-jun&gt;. Accessed Feb. 8, 2013</w:t>
      </w:r>
    </w:p>
  </w:endnote>
  <w:endnote w:id="49">
    <w:p w14:paraId="595A3CD6" w14:textId="0891F922"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hyperlink r:id="rId8" w:history="1">
        <w:r w:rsidRPr="00BA6100">
          <w:rPr>
            <w:rStyle w:val="Hyperlink"/>
            <w:rFonts w:asciiTheme="minorHAnsi" w:hAnsiTheme="minorHAnsi" w:cstheme="minorHAnsi"/>
          </w:rPr>
          <w:t>http://www.terracycle.net/en-US/about-us.html</w:t>
        </w:r>
      </w:hyperlink>
      <w:r w:rsidRPr="00BA6100">
        <w:rPr>
          <w:rFonts w:asciiTheme="minorHAnsi" w:hAnsiTheme="minorHAnsi" w:cstheme="minorHAnsi"/>
        </w:rPr>
        <w:t xml:space="preserve">  Accessed Feb. 8, 2013</w:t>
      </w:r>
    </w:p>
  </w:endnote>
  <w:endnote w:id="50">
    <w:p w14:paraId="75DCC597" w14:textId="7103DF85"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Underwood, A. (2007, August 20–27). The green campus: How to teach respect for the environment? The three R’s: Reduce your carbon footprint, reuse and recycle. </w:t>
      </w:r>
      <w:proofErr w:type="gramStart"/>
      <w:r w:rsidRPr="00BA6100">
        <w:rPr>
          <w:rFonts w:asciiTheme="minorHAnsi" w:hAnsiTheme="minorHAnsi" w:cstheme="minorHAnsi"/>
          <w:i/>
        </w:rPr>
        <w:t>Newsweek.</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Retrieved from http://www.thedailybeast.com/newsweek/2007/08/15/the-green-campus.html.</w:t>
      </w:r>
      <w:proofErr w:type="gramEnd"/>
    </w:p>
  </w:endnote>
  <w:endnote w:id="51">
    <w:p w14:paraId="3195289E" w14:textId="77777777"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Based on the definition developed in </w:t>
      </w:r>
      <w:r w:rsidRPr="00BA6100">
        <w:rPr>
          <w:rFonts w:asciiTheme="minorHAnsi" w:hAnsiTheme="minorHAnsi" w:cstheme="minorHAnsi"/>
          <w:color w:val="000000"/>
        </w:rPr>
        <w:t xml:space="preserve">1987 by the World Commission on Environment and Development (the </w:t>
      </w:r>
      <w:proofErr w:type="spellStart"/>
      <w:r w:rsidRPr="00BA6100">
        <w:rPr>
          <w:rFonts w:asciiTheme="minorHAnsi" w:hAnsiTheme="minorHAnsi" w:cstheme="minorHAnsi"/>
        </w:rPr>
        <w:t>Brundtland</w:t>
      </w:r>
      <w:proofErr w:type="spellEnd"/>
      <w:r w:rsidRPr="00BA6100">
        <w:rPr>
          <w:rFonts w:asciiTheme="minorHAnsi" w:hAnsiTheme="minorHAnsi" w:cstheme="minorHAnsi"/>
        </w:rPr>
        <w:t xml:space="preserve"> Commission).</w:t>
      </w:r>
      <w:proofErr w:type="gramEnd"/>
    </w:p>
  </w:endnote>
  <w:endnote w:id="52">
    <w:p w14:paraId="42440B7E" w14:textId="77777777" w:rsidR="00F24AEB" w:rsidRPr="00BA6100" w:rsidRDefault="00F24AEB" w:rsidP="003E12C4">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Cox, P. L., Friedman, B. A., &amp; </w:t>
      </w:r>
      <w:proofErr w:type="spellStart"/>
      <w:r w:rsidRPr="00BA6100">
        <w:rPr>
          <w:rFonts w:asciiTheme="minorHAnsi" w:hAnsiTheme="minorHAnsi" w:cstheme="minorHAnsi"/>
        </w:rPr>
        <w:t>Tribunella</w:t>
      </w:r>
      <w:proofErr w:type="spellEnd"/>
      <w:r w:rsidRPr="00BA6100">
        <w:rPr>
          <w:rFonts w:asciiTheme="minorHAnsi" w:hAnsiTheme="minorHAnsi" w:cstheme="minorHAnsi"/>
        </w:rPr>
        <w:t>, T. (2011).</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Relationships among cultural dimensions, national gross domestic product, and environmental sustainability.</w:t>
      </w:r>
      <w:proofErr w:type="gramEnd"/>
      <w:r w:rsidRPr="00BA6100">
        <w:rPr>
          <w:rFonts w:asciiTheme="minorHAnsi" w:hAnsiTheme="minorHAnsi" w:cstheme="minorHAnsi"/>
          <w:i/>
          <w:iCs/>
        </w:rPr>
        <w:t xml:space="preserve"> The Journal of Applied Business and Economics, 12</w:t>
      </w:r>
      <w:r w:rsidRPr="00BA6100">
        <w:rPr>
          <w:rFonts w:asciiTheme="minorHAnsi" w:hAnsiTheme="minorHAnsi" w:cstheme="minorHAnsi"/>
        </w:rPr>
        <w:t>(6), 46-56.</w:t>
      </w:r>
    </w:p>
  </w:endnote>
  <w:endnote w:id="53">
    <w:p w14:paraId="4779AF4C" w14:textId="56CC64F5"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For a helpful discussion of the implications of globalization, see </w:t>
      </w:r>
      <w:proofErr w:type="spellStart"/>
      <w:r w:rsidRPr="00BA6100">
        <w:rPr>
          <w:rFonts w:asciiTheme="minorHAnsi" w:hAnsiTheme="minorHAnsi" w:cstheme="minorHAnsi"/>
        </w:rPr>
        <w:t>Wiersema</w:t>
      </w:r>
      <w:proofErr w:type="spellEnd"/>
      <w:r w:rsidRPr="00BA6100">
        <w:rPr>
          <w:rFonts w:asciiTheme="minorHAnsi" w:hAnsiTheme="minorHAnsi" w:cstheme="minorHAnsi"/>
        </w:rPr>
        <w:t xml:space="preserve">, M. F., &amp; Bowen, H. P. (2008). Corporate diversification: the impact of foreign competition, industry globalization, and product diversification. </w:t>
      </w:r>
      <w:proofErr w:type="gramStart"/>
      <w:r w:rsidRPr="00BA6100">
        <w:rPr>
          <w:rFonts w:asciiTheme="minorHAnsi" w:hAnsiTheme="minorHAnsi" w:cstheme="minorHAnsi"/>
          <w:i/>
        </w:rPr>
        <w:t>Strategic Management Journal, 29</w:t>
      </w:r>
      <w:r w:rsidRPr="00BA6100">
        <w:rPr>
          <w:rFonts w:asciiTheme="minorHAnsi" w:hAnsiTheme="minorHAnsi" w:cstheme="minorHAnsi"/>
        </w:rPr>
        <w:t>(2), 115-132 and Noriko, Y. &amp; Kleinberg, J. (2011).</w:t>
      </w:r>
      <w:proofErr w:type="gramEnd"/>
      <w:r w:rsidRPr="00BA6100">
        <w:rPr>
          <w:rFonts w:asciiTheme="minorHAnsi" w:hAnsiTheme="minorHAnsi" w:cstheme="minorHAnsi"/>
        </w:rPr>
        <w:t xml:space="preserve"> Boundary work: An interpretive ethnographic perspective on negotiating and leveraging cross-cultural identity. </w:t>
      </w:r>
      <w:r w:rsidRPr="00BA6100">
        <w:rPr>
          <w:rFonts w:asciiTheme="minorHAnsi" w:hAnsiTheme="minorHAnsi" w:cstheme="minorHAnsi"/>
          <w:i/>
          <w:iCs/>
        </w:rPr>
        <w:t>Journal of International Business Studies</w:t>
      </w:r>
      <w:r w:rsidRPr="00BA6100">
        <w:rPr>
          <w:rFonts w:asciiTheme="minorHAnsi" w:hAnsiTheme="minorHAnsi" w:cstheme="minorHAnsi"/>
        </w:rPr>
        <w:t xml:space="preserve">, </w:t>
      </w:r>
      <w:r w:rsidRPr="00BA6100">
        <w:rPr>
          <w:rFonts w:asciiTheme="minorHAnsi" w:hAnsiTheme="minorHAnsi" w:cstheme="minorHAnsi"/>
          <w:i/>
          <w:iCs/>
        </w:rPr>
        <w:t>42</w:t>
      </w:r>
      <w:r w:rsidRPr="00BA6100">
        <w:rPr>
          <w:rFonts w:asciiTheme="minorHAnsi" w:hAnsiTheme="minorHAnsi" w:cstheme="minorHAnsi"/>
        </w:rPr>
        <w:t>(5), 629-653.</w:t>
      </w:r>
    </w:p>
  </w:endnote>
  <w:endnote w:id="54">
    <w:p w14:paraId="2246DE3D" w14:textId="1E056DB7"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This quote has been attributed to U.S. President John F. Kennedy, who used it in a speech in Frankfurt, Germany, in June 1963. On July 18, 1984, the Reverend Jesse Jackson spoke to the Democratic National Convention and said, “Rising tides don’t lift all boats, particularly those stuck at the bottom.” </w:t>
      </w:r>
      <w:proofErr w:type="gramStart"/>
      <w:r w:rsidRPr="00BA6100">
        <w:rPr>
          <w:rFonts w:asciiTheme="minorHAnsi" w:hAnsiTheme="minorHAnsi" w:cstheme="minorHAnsi"/>
        </w:rPr>
        <w:t xml:space="preserve">Cited in </w:t>
      </w:r>
      <w:hyperlink r:id="rId9" w:history="1">
        <w:r w:rsidRPr="00BA6100">
          <w:rPr>
            <w:rStyle w:val="Hyperlink"/>
            <w:rFonts w:asciiTheme="minorHAnsi" w:hAnsiTheme="minorHAnsi" w:cstheme="minorHAnsi"/>
          </w:rPr>
          <w:t>http://www.phrases.org.uk/bulletin_board/42/messages/1052.html</w:t>
        </w:r>
      </w:hyperlink>
      <w:r w:rsidRPr="00BA6100">
        <w:rPr>
          <w:rFonts w:asciiTheme="minorHAnsi" w:hAnsiTheme="minorHAnsi" w:cstheme="minorHAnsi"/>
        </w:rPr>
        <w:t>, accessed Feb. 8, 2013.</w:t>
      </w:r>
      <w:proofErr w:type="gramEnd"/>
      <w:r w:rsidRPr="00BA6100">
        <w:rPr>
          <w:rFonts w:asciiTheme="minorHAnsi" w:hAnsiTheme="minorHAnsi" w:cstheme="minorHAnsi"/>
        </w:rPr>
        <w:t xml:space="preserve"> Research lends support to both views. For example, some research suggests that globalization leads to greater income inequality, whereas other studies contend that it may help the poorest people: Atkinson, A. B. (2003). Income inequality in OECD countries: Data and explanations. </w:t>
      </w:r>
      <w:proofErr w:type="spellStart"/>
      <w:proofErr w:type="gramStart"/>
      <w:r w:rsidRPr="00BA6100">
        <w:rPr>
          <w:rFonts w:asciiTheme="minorHAnsi" w:hAnsiTheme="minorHAnsi" w:cstheme="minorHAnsi"/>
          <w:i/>
        </w:rPr>
        <w:t>CESifo</w:t>
      </w:r>
      <w:proofErr w:type="spellEnd"/>
      <w:r w:rsidRPr="00BA6100">
        <w:rPr>
          <w:rFonts w:asciiTheme="minorHAnsi" w:hAnsiTheme="minorHAnsi" w:cstheme="minorHAnsi"/>
          <w:i/>
        </w:rPr>
        <w:t xml:space="preserve"> Economic Studies</w:t>
      </w:r>
      <w:r w:rsidRPr="00BA6100">
        <w:rPr>
          <w:rFonts w:asciiTheme="minorHAnsi" w:hAnsiTheme="minorHAnsi" w:cstheme="minorHAnsi"/>
        </w:rPr>
        <w:t xml:space="preserve">, 49(4), 479–513; </w:t>
      </w:r>
      <w:proofErr w:type="spellStart"/>
      <w:r w:rsidRPr="00BA6100">
        <w:rPr>
          <w:rFonts w:asciiTheme="minorHAnsi" w:hAnsiTheme="minorHAnsi" w:cstheme="minorHAnsi"/>
        </w:rPr>
        <w:t>Milanovic</w:t>
      </w:r>
      <w:proofErr w:type="spellEnd"/>
      <w:r w:rsidRPr="00BA6100">
        <w:rPr>
          <w:rFonts w:asciiTheme="minorHAnsi" w:hAnsiTheme="minorHAnsi" w:cstheme="minorHAnsi"/>
        </w:rPr>
        <w:t>, B. (2005).</w:t>
      </w:r>
      <w:proofErr w:type="gramEnd"/>
      <w:r w:rsidRPr="00BA6100">
        <w:rPr>
          <w:rFonts w:asciiTheme="minorHAnsi" w:hAnsiTheme="minorHAnsi" w:cstheme="minorHAnsi"/>
        </w:rPr>
        <w:t xml:space="preserve"> Can we discern the effect of globalization on income distribution? </w:t>
      </w:r>
      <w:proofErr w:type="gramStart"/>
      <w:r w:rsidRPr="00BA6100">
        <w:rPr>
          <w:rFonts w:asciiTheme="minorHAnsi" w:hAnsiTheme="minorHAnsi" w:cstheme="minorHAnsi"/>
        </w:rPr>
        <w:t>Evidence from household surveys.</w:t>
      </w:r>
      <w:proofErr w:type="gramEnd"/>
      <w:r w:rsidRPr="00BA6100">
        <w:rPr>
          <w:rFonts w:asciiTheme="minorHAnsi" w:hAnsiTheme="minorHAnsi" w:cstheme="minorHAnsi"/>
        </w:rPr>
        <w:t xml:space="preserve"> </w:t>
      </w:r>
      <w:r w:rsidRPr="00BA6100">
        <w:rPr>
          <w:rFonts w:asciiTheme="minorHAnsi" w:hAnsiTheme="minorHAnsi" w:cstheme="minorHAnsi"/>
          <w:i/>
        </w:rPr>
        <w:t>World Bank Economic Review</w:t>
      </w:r>
      <w:r w:rsidRPr="00BA6100">
        <w:rPr>
          <w:rFonts w:asciiTheme="minorHAnsi" w:hAnsiTheme="minorHAnsi" w:cstheme="minorHAnsi"/>
        </w:rPr>
        <w:t>, 19(1), 21–44.</w:t>
      </w:r>
    </w:p>
  </w:endnote>
  <w:endnote w:id="55">
    <w:p w14:paraId="13C885A8" w14:textId="77777777"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Clarke, T., </w:t>
      </w:r>
      <w:proofErr w:type="spellStart"/>
      <w:r w:rsidRPr="00BA6100">
        <w:rPr>
          <w:rFonts w:asciiTheme="minorHAnsi" w:hAnsiTheme="minorHAnsi" w:cstheme="minorHAnsi"/>
        </w:rPr>
        <w:t>Dopp</w:t>
      </w:r>
      <w:proofErr w:type="spellEnd"/>
      <w:r w:rsidRPr="00BA6100">
        <w:rPr>
          <w:rFonts w:asciiTheme="minorHAnsi" w:hAnsiTheme="minorHAnsi" w:cstheme="minorHAnsi"/>
        </w:rPr>
        <w:t>, S., et al. (2005).</w:t>
      </w:r>
      <w:proofErr w:type="gramEnd"/>
      <w:r w:rsidRPr="00BA6100">
        <w:rPr>
          <w:rFonts w:asciiTheme="minorHAnsi" w:hAnsiTheme="minorHAnsi" w:cstheme="minorHAnsi"/>
        </w:rPr>
        <w:t xml:space="preserve"> </w:t>
      </w:r>
      <w:r w:rsidRPr="00BA6100">
        <w:rPr>
          <w:rFonts w:asciiTheme="minorHAnsi" w:hAnsiTheme="minorHAnsi" w:cstheme="minorHAnsi"/>
          <w:i/>
        </w:rPr>
        <w:t xml:space="preserve">Challenging </w:t>
      </w:r>
      <w:proofErr w:type="spellStart"/>
      <w:r w:rsidRPr="00BA6100">
        <w:rPr>
          <w:rFonts w:asciiTheme="minorHAnsi" w:hAnsiTheme="minorHAnsi" w:cstheme="minorHAnsi"/>
          <w:i/>
        </w:rPr>
        <w:t>McWorld</w:t>
      </w:r>
      <w:proofErr w:type="spellEnd"/>
      <w:r w:rsidRPr="00BA6100">
        <w:rPr>
          <w:rFonts w:asciiTheme="minorHAnsi" w:hAnsiTheme="minorHAnsi" w:cstheme="minorHAnsi"/>
          <w:i/>
        </w:rPr>
        <w:t xml:space="preserve"> </w:t>
      </w:r>
      <w:r w:rsidRPr="00BA6100">
        <w:rPr>
          <w:rFonts w:asciiTheme="minorHAnsi" w:hAnsiTheme="minorHAnsi" w:cstheme="minorHAnsi"/>
        </w:rPr>
        <w:t xml:space="preserve">(2nd </w:t>
      </w:r>
      <w:proofErr w:type="gramStart"/>
      <w:r w:rsidRPr="00BA6100">
        <w:rPr>
          <w:rFonts w:asciiTheme="minorHAnsi" w:hAnsiTheme="minorHAnsi" w:cstheme="minorHAnsi"/>
        </w:rPr>
        <w:t>ed</w:t>
      </w:r>
      <w:proofErr w:type="gramEnd"/>
      <w:r w:rsidRPr="00BA6100">
        <w:rPr>
          <w:rFonts w:asciiTheme="minorHAnsi" w:hAnsiTheme="minorHAnsi" w:cstheme="minorHAnsi"/>
        </w:rPr>
        <w:t>.). Ottawa, Canada: Canadian Centre for Policy Alternatives.</w:t>
      </w:r>
    </w:p>
  </w:endnote>
  <w:endnote w:id="56">
    <w:p w14:paraId="0EBC3A0D" w14:textId="036F7270" w:rsidR="00F24AEB" w:rsidRPr="00BA6100" w:rsidRDefault="00F24AEB" w:rsidP="00A923A1">
      <w:pPr>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This discussion draws from and builds upon ideas found in </w:t>
      </w:r>
      <w:proofErr w:type="spellStart"/>
      <w:r w:rsidRPr="00BA6100">
        <w:rPr>
          <w:rFonts w:asciiTheme="minorHAnsi" w:hAnsiTheme="minorHAnsi" w:cstheme="minorHAnsi"/>
          <w:sz w:val="20"/>
        </w:rPr>
        <w:t>Roesen</w:t>
      </w:r>
      <w:proofErr w:type="spellEnd"/>
      <w:r w:rsidRPr="00BA6100">
        <w:rPr>
          <w:rFonts w:asciiTheme="minorHAnsi" w:hAnsiTheme="minorHAnsi" w:cstheme="minorHAnsi"/>
          <w:sz w:val="20"/>
        </w:rPr>
        <w:t xml:space="preserve">, R. (2004). How to overcome ethnocentrism: Approaches to a culture of recognition by history in the twenty-first century. </w:t>
      </w:r>
      <w:proofErr w:type="gramStart"/>
      <w:r w:rsidRPr="00BA6100">
        <w:rPr>
          <w:rFonts w:asciiTheme="minorHAnsi" w:hAnsiTheme="minorHAnsi" w:cstheme="minorHAnsi"/>
          <w:i/>
          <w:sz w:val="20"/>
        </w:rPr>
        <w:t xml:space="preserve">History and Theory, </w:t>
      </w:r>
      <w:r w:rsidRPr="00BA6100">
        <w:rPr>
          <w:rFonts w:asciiTheme="minorHAnsi" w:hAnsiTheme="minorHAnsi" w:cstheme="minorHAnsi"/>
          <w:sz w:val="20"/>
        </w:rPr>
        <w:t xml:space="preserve">43(4), 118–129; and </w:t>
      </w:r>
      <w:proofErr w:type="spellStart"/>
      <w:r w:rsidRPr="00BA6100">
        <w:rPr>
          <w:rFonts w:asciiTheme="minorHAnsi" w:hAnsiTheme="minorHAnsi" w:cstheme="minorHAnsi"/>
          <w:sz w:val="20"/>
        </w:rPr>
        <w:t>Michailova</w:t>
      </w:r>
      <w:proofErr w:type="spellEnd"/>
      <w:r w:rsidRPr="00BA6100">
        <w:rPr>
          <w:rFonts w:asciiTheme="minorHAnsi" w:hAnsiTheme="minorHAnsi" w:cstheme="minorHAnsi"/>
          <w:sz w:val="20"/>
        </w:rPr>
        <w:t>, S., &amp; Nielsen, B. B. (2006).</w:t>
      </w:r>
      <w:proofErr w:type="gramEnd"/>
      <w:r w:rsidRPr="00BA6100">
        <w:rPr>
          <w:rFonts w:asciiTheme="minorHAnsi" w:hAnsiTheme="minorHAnsi" w:cstheme="minorHAnsi"/>
          <w:sz w:val="20"/>
        </w:rPr>
        <w:t xml:space="preserve"> MNCs and knowledge management: A typology and key features. </w:t>
      </w:r>
      <w:r w:rsidRPr="00BA6100">
        <w:rPr>
          <w:rFonts w:asciiTheme="minorHAnsi" w:hAnsiTheme="minorHAnsi" w:cstheme="minorHAnsi"/>
          <w:i/>
          <w:sz w:val="20"/>
        </w:rPr>
        <w:t>Journal of Knowledge Management,</w:t>
      </w:r>
      <w:r w:rsidRPr="00BA6100">
        <w:rPr>
          <w:rFonts w:asciiTheme="minorHAnsi" w:hAnsiTheme="minorHAnsi" w:cstheme="minorHAnsi"/>
          <w:sz w:val="20"/>
        </w:rPr>
        <w:t xml:space="preserve"> 10(1), 44–54.</w:t>
      </w:r>
    </w:p>
  </w:endnote>
  <w:endnote w:id="57">
    <w:p w14:paraId="660BCB27" w14:textId="77777777" w:rsidR="00F24AEB" w:rsidRPr="00BA6100" w:rsidRDefault="00F24AEB" w:rsidP="00A923A1">
      <w:pPr>
        <w:rPr>
          <w:rFonts w:asciiTheme="minorHAnsi" w:hAnsiTheme="minorHAnsi" w:cstheme="minorHAnsi"/>
          <w:sz w:val="20"/>
        </w:rPr>
      </w:pPr>
      <w:r w:rsidRPr="00BA6100">
        <w:rPr>
          <w:rStyle w:val="EndnoteReference"/>
          <w:rFonts w:asciiTheme="minorHAnsi" w:hAnsiTheme="minorHAnsi" w:cstheme="minorHAnsi"/>
          <w:sz w:val="20"/>
        </w:rPr>
        <w:endnoteRef/>
      </w:r>
      <w:r w:rsidRPr="00BA6100">
        <w:rPr>
          <w:rFonts w:asciiTheme="minorHAnsi" w:hAnsiTheme="minorHAnsi" w:cstheme="minorHAnsi"/>
          <w:sz w:val="20"/>
        </w:rPr>
        <w:t xml:space="preserve">. This discussion of ethnocentrism, polycentrism, and </w:t>
      </w:r>
      <w:proofErr w:type="spellStart"/>
      <w:r w:rsidRPr="00BA6100">
        <w:rPr>
          <w:rFonts w:asciiTheme="minorHAnsi" w:hAnsiTheme="minorHAnsi" w:cstheme="minorHAnsi"/>
          <w:sz w:val="20"/>
        </w:rPr>
        <w:t>egali</w:t>
      </w:r>
      <w:proofErr w:type="spellEnd"/>
      <w:r w:rsidRPr="00BA6100">
        <w:rPr>
          <w:rFonts w:asciiTheme="minorHAnsi" w:hAnsiTheme="minorHAnsi" w:cstheme="minorHAnsi"/>
          <w:sz w:val="20"/>
        </w:rPr>
        <w:t xml:space="preserve">-centrism draws from and builds upon ideas found in </w:t>
      </w:r>
      <w:proofErr w:type="spellStart"/>
      <w:r w:rsidRPr="00BA6100">
        <w:rPr>
          <w:rFonts w:asciiTheme="minorHAnsi" w:hAnsiTheme="minorHAnsi" w:cstheme="minorHAnsi"/>
          <w:sz w:val="20"/>
        </w:rPr>
        <w:t>Roesen</w:t>
      </w:r>
      <w:proofErr w:type="spellEnd"/>
      <w:r w:rsidRPr="00BA6100">
        <w:rPr>
          <w:rFonts w:asciiTheme="minorHAnsi" w:hAnsiTheme="minorHAnsi" w:cstheme="minorHAnsi"/>
          <w:sz w:val="20"/>
        </w:rPr>
        <w:t xml:space="preserve"> (2004) and </w:t>
      </w:r>
      <w:proofErr w:type="spellStart"/>
      <w:r w:rsidRPr="00BA6100">
        <w:rPr>
          <w:rFonts w:asciiTheme="minorHAnsi" w:hAnsiTheme="minorHAnsi" w:cstheme="minorHAnsi"/>
          <w:sz w:val="20"/>
        </w:rPr>
        <w:t>Michailova</w:t>
      </w:r>
      <w:proofErr w:type="spellEnd"/>
      <w:r w:rsidRPr="00BA6100">
        <w:rPr>
          <w:rFonts w:asciiTheme="minorHAnsi" w:hAnsiTheme="minorHAnsi" w:cstheme="minorHAnsi"/>
          <w:sz w:val="20"/>
        </w:rPr>
        <w:t xml:space="preserve"> and Nielsen (2006).</w:t>
      </w:r>
    </w:p>
  </w:endnote>
  <w:endnote w:id="58">
    <w:p w14:paraId="6D7D8D7A" w14:textId="77777777" w:rsidR="00F24AEB" w:rsidRPr="00BA6100" w:rsidRDefault="00F24AEB" w:rsidP="00A34BD4">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See </w:t>
      </w:r>
      <w:hyperlink r:id="rId10" w:history="1">
        <w:r w:rsidRPr="00BA6100">
          <w:rPr>
            <w:rStyle w:val="Hyperlink"/>
            <w:rFonts w:asciiTheme="minorHAnsi" w:hAnsiTheme="minorHAnsi" w:cstheme="minorHAnsi"/>
          </w:rPr>
          <w:t>http://www.worldvaluessurvey.org/</w:t>
        </w:r>
      </w:hyperlink>
      <w:r w:rsidRPr="00BA6100">
        <w:rPr>
          <w:rFonts w:asciiTheme="minorHAnsi" w:hAnsiTheme="minorHAnsi" w:cstheme="minorHAnsi"/>
        </w:rPr>
        <w:t xml:space="preserve"> and for the GLOBE see House, R. J., </w:t>
      </w:r>
      <w:proofErr w:type="spellStart"/>
      <w:r w:rsidRPr="00BA6100">
        <w:rPr>
          <w:rFonts w:asciiTheme="minorHAnsi" w:hAnsiTheme="minorHAnsi" w:cstheme="minorHAnsi"/>
        </w:rPr>
        <w:t>Hanges</w:t>
      </w:r>
      <w:proofErr w:type="spellEnd"/>
      <w:r w:rsidRPr="00BA6100">
        <w:rPr>
          <w:rFonts w:asciiTheme="minorHAnsi" w:hAnsiTheme="minorHAnsi" w:cstheme="minorHAnsi"/>
        </w:rPr>
        <w:t xml:space="preserve">, P. J., </w:t>
      </w:r>
      <w:proofErr w:type="spellStart"/>
      <w:r w:rsidRPr="00BA6100">
        <w:rPr>
          <w:rFonts w:asciiTheme="minorHAnsi" w:hAnsiTheme="minorHAnsi" w:cstheme="minorHAnsi"/>
        </w:rPr>
        <w:t>Javidan</w:t>
      </w:r>
      <w:proofErr w:type="spellEnd"/>
      <w:r w:rsidRPr="00BA6100">
        <w:rPr>
          <w:rFonts w:asciiTheme="minorHAnsi" w:hAnsiTheme="minorHAnsi" w:cstheme="minorHAnsi"/>
        </w:rPr>
        <w:t xml:space="preserve">, M., </w:t>
      </w:r>
      <w:proofErr w:type="spellStart"/>
      <w:r w:rsidRPr="00BA6100">
        <w:rPr>
          <w:rFonts w:asciiTheme="minorHAnsi" w:hAnsiTheme="minorHAnsi" w:cstheme="minorHAnsi"/>
        </w:rPr>
        <w:t>Dorfman</w:t>
      </w:r>
      <w:proofErr w:type="spellEnd"/>
      <w:r w:rsidRPr="00BA6100">
        <w:rPr>
          <w:rFonts w:asciiTheme="minorHAnsi" w:hAnsiTheme="minorHAnsi" w:cstheme="minorHAnsi"/>
        </w:rPr>
        <w:t>, P., &amp; Gupta, V. (</w:t>
      </w:r>
      <w:proofErr w:type="spellStart"/>
      <w:r w:rsidRPr="00BA6100">
        <w:rPr>
          <w:rFonts w:asciiTheme="minorHAnsi" w:hAnsiTheme="minorHAnsi" w:cstheme="minorHAnsi"/>
        </w:rPr>
        <w:t>Eds</w:t>
      </w:r>
      <w:proofErr w:type="spellEnd"/>
      <w:r w:rsidRPr="00BA6100">
        <w:rPr>
          <w:rFonts w:asciiTheme="minorHAnsi" w:hAnsiTheme="minorHAnsi" w:cstheme="minorHAnsi"/>
        </w:rPr>
        <w:t xml:space="preserve">). (2004). </w:t>
      </w:r>
      <w:r w:rsidRPr="00BA6100">
        <w:rPr>
          <w:rFonts w:asciiTheme="minorHAnsi" w:hAnsiTheme="minorHAnsi" w:cstheme="minorHAnsi"/>
          <w:i/>
        </w:rPr>
        <w:t>Culture, leadership, and organizations: The GLOBE study of 62 societies</w:t>
      </w:r>
      <w:r w:rsidRPr="00BA6100">
        <w:rPr>
          <w:rFonts w:asciiTheme="minorHAnsi" w:hAnsiTheme="minorHAnsi" w:cstheme="minorHAnsi"/>
        </w:rPr>
        <w:t xml:space="preserve">. Newbury Park, CA: Sage </w:t>
      </w:r>
      <w:proofErr w:type="spellStart"/>
      <w:r w:rsidRPr="00BA6100">
        <w:rPr>
          <w:rFonts w:asciiTheme="minorHAnsi" w:hAnsiTheme="minorHAnsi" w:cstheme="minorHAnsi"/>
        </w:rPr>
        <w:t>Javidan</w:t>
      </w:r>
      <w:proofErr w:type="spellEnd"/>
      <w:r w:rsidRPr="00BA6100">
        <w:rPr>
          <w:rFonts w:asciiTheme="minorHAnsi" w:hAnsiTheme="minorHAnsi" w:cstheme="minorHAnsi"/>
        </w:rPr>
        <w:t xml:space="preserve">, M., </w:t>
      </w:r>
      <w:proofErr w:type="spellStart"/>
      <w:r w:rsidRPr="00BA6100">
        <w:rPr>
          <w:rFonts w:asciiTheme="minorHAnsi" w:hAnsiTheme="minorHAnsi" w:cstheme="minorHAnsi"/>
        </w:rPr>
        <w:t>Dorfman</w:t>
      </w:r>
      <w:proofErr w:type="spellEnd"/>
      <w:r w:rsidRPr="00BA6100">
        <w:rPr>
          <w:rFonts w:asciiTheme="minorHAnsi" w:hAnsiTheme="minorHAnsi" w:cstheme="minorHAnsi"/>
        </w:rPr>
        <w:t xml:space="preserve">, P. W., de </w:t>
      </w:r>
      <w:proofErr w:type="spellStart"/>
      <w:r w:rsidRPr="00BA6100">
        <w:rPr>
          <w:rFonts w:asciiTheme="minorHAnsi" w:hAnsiTheme="minorHAnsi" w:cstheme="minorHAnsi"/>
        </w:rPr>
        <w:t>Luque</w:t>
      </w:r>
      <w:proofErr w:type="spellEnd"/>
      <w:r w:rsidRPr="00BA6100">
        <w:rPr>
          <w:rFonts w:asciiTheme="minorHAnsi" w:hAnsiTheme="minorHAnsi" w:cstheme="minorHAnsi"/>
        </w:rPr>
        <w:t xml:space="preserve">, M. S., &amp; House, R. J. (2006). In the eyes of the beholder: Cross cultural lessons in leadership from Project GLOBE. </w:t>
      </w:r>
      <w:r w:rsidRPr="00BA6100">
        <w:rPr>
          <w:rFonts w:asciiTheme="minorHAnsi" w:hAnsiTheme="minorHAnsi" w:cstheme="minorHAnsi"/>
          <w:i/>
        </w:rPr>
        <w:t>Academy of Management Perspectives</w:t>
      </w:r>
      <w:r w:rsidRPr="00BA6100">
        <w:rPr>
          <w:rFonts w:asciiTheme="minorHAnsi" w:hAnsiTheme="minorHAnsi" w:cstheme="minorHAnsi"/>
        </w:rPr>
        <w:t>, 20(1), 67–90.</w:t>
      </w:r>
    </w:p>
  </w:endnote>
  <w:endnote w:id="59">
    <w:p w14:paraId="332AA130" w14:textId="1E1F04BB"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Minkov</w:t>
      </w:r>
      <w:proofErr w:type="spellEnd"/>
      <w:r w:rsidRPr="00BA6100">
        <w:rPr>
          <w:rFonts w:asciiTheme="minorHAnsi" w:hAnsiTheme="minorHAnsi" w:cstheme="minorHAnsi"/>
        </w:rPr>
        <w:t xml:space="preserve">, M., &amp; </w:t>
      </w:r>
      <w:proofErr w:type="spellStart"/>
      <w:r w:rsidRPr="00BA6100">
        <w:rPr>
          <w:rFonts w:asciiTheme="minorHAnsi" w:hAnsiTheme="minorHAnsi" w:cstheme="minorHAnsi"/>
        </w:rPr>
        <w:t>Hofstede</w:t>
      </w:r>
      <w:proofErr w:type="spellEnd"/>
      <w:r w:rsidRPr="00BA6100">
        <w:rPr>
          <w:rFonts w:asciiTheme="minorHAnsi" w:hAnsiTheme="minorHAnsi" w:cstheme="minorHAnsi"/>
        </w:rPr>
        <w:t>, G. (2011).</w:t>
      </w:r>
      <w:proofErr w:type="gramEnd"/>
      <w:r w:rsidRPr="00BA6100">
        <w:rPr>
          <w:rFonts w:asciiTheme="minorHAnsi" w:hAnsiTheme="minorHAnsi" w:cstheme="minorHAnsi"/>
        </w:rPr>
        <w:t xml:space="preserve"> </w:t>
      </w:r>
      <w:proofErr w:type="gramStart"/>
      <w:r w:rsidRPr="00BA6100">
        <w:rPr>
          <w:rFonts w:asciiTheme="minorHAnsi" w:hAnsiTheme="minorHAnsi" w:cstheme="minorHAnsi"/>
        </w:rPr>
        <w:t xml:space="preserve">The evolution of </w:t>
      </w:r>
      <w:proofErr w:type="spellStart"/>
      <w:r w:rsidRPr="00BA6100">
        <w:rPr>
          <w:rFonts w:asciiTheme="minorHAnsi" w:hAnsiTheme="minorHAnsi" w:cstheme="minorHAnsi"/>
        </w:rPr>
        <w:t>Hofstede's</w:t>
      </w:r>
      <w:proofErr w:type="spellEnd"/>
      <w:r w:rsidRPr="00BA6100">
        <w:rPr>
          <w:rFonts w:asciiTheme="minorHAnsi" w:hAnsiTheme="minorHAnsi" w:cstheme="minorHAnsi"/>
        </w:rPr>
        <w:t xml:space="preserve"> Doctrine.</w:t>
      </w:r>
      <w:proofErr w:type="gramEnd"/>
      <w:r w:rsidRPr="00BA6100">
        <w:rPr>
          <w:rFonts w:asciiTheme="minorHAnsi" w:hAnsiTheme="minorHAnsi" w:cstheme="minorHAnsi"/>
        </w:rPr>
        <w:t xml:space="preserve"> </w:t>
      </w:r>
      <w:r w:rsidRPr="00BA6100">
        <w:rPr>
          <w:rFonts w:asciiTheme="minorHAnsi" w:hAnsiTheme="minorHAnsi" w:cstheme="minorHAnsi"/>
          <w:i/>
        </w:rPr>
        <w:t>Cross Cultural Management, 18</w:t>
      </w:r>
      <w:r w:rsidRPr="00BA6100">
        <w:rPr>
          <w:rFonts w:asciiTheme="minorHAnsi" w:hAnsiTheme="minorHAnsi" w:cstheme="minorHAnsi"/>
        </w:rPr>
        <w:t>(1), 10-20.</w:t>
      </w:r>
    </w:p>
  </w:endnote>
  <w:endnote w:id="60">
    <w:p w14:paraId="04A97A42" w14:textId="514EBDAD"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Minkov</w:t>
      </w:r>
      <w:proofErr w:type="spellEnd"/>
      <w:r w:rsidRPr="00BA6100">
        <w:rPr>
          <w:rFonts w:asciiTheme="minorHAnsi" w:hAnsiTheme="minorHAnsi" w:cstheme="minorHAnsi"/>
        </w:rPr>
        <w:t xml:space="preserve">, M., &amp; </w:t>
      </w:r>
      <w:proofErr w:type="spellStart"/>
      <w:r w:rsidRPr="00BA6100">
        <w:rPr>
          <w:rFonts w:asciiTheme="minorHAnsi" w:hAnsiTheme="minorHAnsi" w:cstheme="minorHAnsi"/>
        </w:rPr>
        <w:t>Hofstede</w:t>
      </w:r>
      <w:proofErr w:type="spellEnd"/>
      <w:r w:rsidRPr="00BA6100">
        <w:rPr>
          <w:rFonts w:asciiTheme="minorHAnsi" w:hAnsiTheme="minorHAnsi" w:cstheme="minorHAnsi"/>
        </w:rPr>
        <w:t>, G. (2012).</w:t>
      </w:r>
      <w:proofErr w:type="gramEnd"/>
      <w:r w:rsidRPr="00BA6100">
        <w:rPr>
          <w:rFonts w:asciiTheme="minorHAnsi" w:hAnsiTheme="minorHAnsi" w:cstheme="minorHAnsi"/>
        </w:rPr>
        <w:t xml:space="preserve"> </w:t>
      </w:r>
      <w:proofErr w:type="spellStart"/>
      <w:r w:rsidRPr="00BA6100">
        <w:rPr>
          <w:rFonts w:asciiTheme="minorHAnsi" w:hAnsiTheme="minorHAnsi" w:cstheme="minorHAnsi"/>
        </w:rPr>
        <w:t>Hofstede’s</w:t>
      </w:r>
      <w:proofErr w:type="spellEnd"/>
      <w:r w:rsidRPr="00BA6100">
        <w:rPr>
          <w:rFonts w:asciiTheme="minorHAnsi" w:hAnsiTheme="minorHAnsi" w:cstheme="minorHAnsi"/>
        </w:rPr>
        <w:t xml:space="preserve"> fifth dimension: New evidence from the world values survey. </w:t>
      </w:r>
      <w:r w:rsidRPr="00BA6100">
        <w:rPr>
          <w:rFonts w:asciiTheme="minorHAnsi" w:hAnsiTheme="minorHAnsi" w:cstheme="minorHAnsi"/>
          <w:i/>
        </w:rPr>
        <w:t>Journal of Cross-Cultural Psychology, 43</w:t>
      </w:r>
      <w:r w:rsidRPr="00BA6100">
        <w:rPr>
          <w:rFonts w:asciiTheme="minorHAnsi" w:hAnsiTheme="minorHAnsi" w:cstheme="minorHAnsi"/>
        </w:rPr>
        <w:t>(1), 3-14.</w:t>
      </w:r>
    </w:p>
  </w:endnote>
  <w:endnote w:id="61">
    <w:p w14:paraId="74C3F00B" w14:textId="364FB55A" w:rsidR="00F24AEB" w:rsidRPr="00BA6100" w:rsidRDefault="00F24AEB" w:rsidP="00EC6075">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gramStart"/>
      <w:r w:rsidRPr="00BA6100">
        <w:rPr>
          <w:rFonts w:asciiTheme="minorHAnsi" w:hAnsiTheme="minorHAnsi" w:cstheme="minorHAnsi"/>
        </w:rPr>
        <w:t xml:space="preserve">For example, See </w:t>
      </w:r>
      <w:proofErr w:type="spellStart"/>
      <w:r w:rsidRPr="00BA6100">
        <w:rPr>
          <w:rFonts w:asciiTheme="minorHAnsi" w:hAnsiTheme="minorHAnsi" w:cstheme="minorHAnsi"/>
        </w:rPr>
        <w:t>Rinne</w:t>
      </w:r>
      <w:proofErr w:type="spellEnd"/>
      <w:r w:rsidRPr="00BA6100">
        <w:rPr>
          <w:rFonts w:asciiTheme="minorHAnsi" w:hAnsiTheme="minorHAnsi" w:cstheme="minorHAnsi"/>
        </w:rPr>
        <w:t xml:space="preserve">, T., Steel, G., &amp; </w:t>
      </w:r>
      <w:proofErr w:type="spellStart"/>
      <w:r w:rsidRPr="00BA6100">
        <w:rPr>
          <w:rFonts w:asciiTheme="minorHAnsi" w:hAnsiTheme="minorHAnsi" w:cstheme="minorHAnsi"/>
        </w:rPr>
        <w:t>Fairweather</w:t>
      </w:r>
      <w:proofErr w:type="spellEnd"/>
      <w:r w:rsidRPr="00BA6100">
        <w:rPr>
          <w:rFonts w:asciiTheme="minorHAnsi" w:hAnsiTheme="minorHAnsi" w:cstheme="minorHAnsi"/>
        </w:rPr>
        <w:t>, J. (2012).</w:t>
      </w:r>
      <w:proofErr w:type="gramEnd"/>
      <w:r w:rsidRPr="00BA6100">
        <w:rPr>
          <w:rFonts w:asciiTheme="minorHAnsi" w:hAnsiTheme="minorHAnsi" w:cstheme="minorHAnsi"/>
        </w:rPr>
        <w:t xml:space="preserve"> </w:t>
      </w:r>
      <w:proofErr w:type="spellStart"/>
      <w:r w:rsidRPr="00BA6100">
        <w:rPr>
          <w:rFonts w:asciiTheme="minorHAnsi" w:hAnsiTheme="minorHAnsi" w:cstheme="minorHAnsi"/>
        </w:rPr>
        <w:t>Hofstede</w:t>
      </w:r>
      <w:proofErr w:type="spellEnd"/>
      <w:r w:rsidRPr="00BA6100">
        <w:rPr>
          <w:rFonts w:asciiTheme="minorHAnsi" w:hAnsiTheme="minorHAnsi" w:cstheme="minorHAnsi"/>
        </w:rPr>
        <w:t xml:space="preserve"> and Shane revisited: The role of power distance and individualism in national-level innovation success. Cross-Cultural Research: </w:t>
      </w:r>
      <w:r w:rsidRPr="00BA6100">
        <w:rPr>
          <w:rFonts w:asciiTheme="minorHAnsi" w:hAnsiTheme="minorHAnsi" w:cstheme="minorHAnsi"/>
          <w:i/>
        </w:rPr>
        <w:t>The Journal of Comparative Social Science, 46</w:t>
      </w:r>
      <w:r w:rsidRPr="00BA6100">
        <w:rPr>
          <w:rFonts w:asciiTheme="minorHAnsi" w:hAnsiTheme="minorHAnsi" w:cstheme="minorHAnsi"/>
        </w:rPr>
        <w:t xml:space="preserve">(2), 91-108. </w:t>
      </w:r>
      <w:proofErr w:type="gramStart"/>
      <w:r w:rsidRPr="00BA6100">
        <w:rPr>
          <w:rFonts w:asciiTheme="minorHAnsi" w:hAnsiTheme="minorHAnsi" w:cstheme="minorHAnsi"/>
        </w:rPr>
        <w:t xml:space="preserve">Fischer, R., &amp; </w:t>
      </w:r>
      <w:proofErr w:type="spellStart"/>
      <w:r w:rsidRPr="00BA6100">
        <w:rPr>
          <w:rFonts w:asciiTheme="minorHAnsi" w:hAnsiTheme="minorHAnsi" w:cstheme="minorHAnsi"/>
        </w:rPr>
        <w:t>Mansell</w:t>
      </w:r>
      <w:proofErr w:type="spellEnd"/>
      <w:r w:rsidRPr="00BA6100">
        <w:rPr>
          <w:rFonts w:asciiTheme="minorHAnsi" w:hAnsiTheme="minorHAnsi" w:cstheme="minorHAnsi"/>
        </w:rPr>
        <w:t>, A. (2009).</w:t>
      </w:r>
      <w:proofErr w:type="gramEnd"/>
      <w:r w:rsidRPr="00BA6100">
        <w:rPr>
          <w:rFonts w:asciiTheme="minorHAnsi" w:hAnsiTheme="minorHAnsi" w:cstheme="minorHAnsi"/>
        </w:rPr>
        <w:t xml:space="preserve"> Commitment across cultures: A meta-analytical approach. </w:t>
      </w:r>
      <w:r w:rsidRPr="00BA6100">
        <w:rPr>
          <w:rFonts w:asciiTheme="minorHAnsi" w:hAnsiTheme="minorHAnsi" w:cstheme="minorHAnsi"/>
          <w:i/>
        </w:rPr>
        <w:t>Journal of International Business Studies, 40</w:t>
      </w:r>
      <w:r w:rsidRPr="00BA6100">
        <w:rPr>
          <w:rFonts w:asciiTheme="minorHAnsi" w:hAnsiTheme="minorHAnsi" w:cstheme="minorHAnsi"/>
        </w:rPr>
        <w:t>(8), 1339-1358.</w:t>
      </w:r>
    </w:p>
  </w:endnote>
  <w:endnote w:id="62">
    <w:p w14:paraId="1BDCCD6F" w14:textId="0E2DFACC"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Masculinity also is a term used to describe this dimension of a culture. Although we follow others in emphasizing materialism over masculinity [e.g., see </w:t>
      </w:r>
      <w:proofErr w:type="spellStart"/>
      <w:r w:rsidRPr="00BA6100">
        <w:rPr>
          <w:rFonts w:asciiTheme="minorHAnsi" w:hAnsiTheme="minorHAnsi" w:cstheme="minorHAnsi"/>
        </w:rPr>
        <w:t>Deresky</w:t>
      </w:r>
      <w:proofErr w:type="spellEnd"/>
      <w:r w:rsidRPr="00BA6100">
        <w:rPr>
          <w:rFonts w:asciiTheme="minorHAnsi" w:hAnsiTheme="minorHAnsi" w:cstheme="minorHAnsi"/>
        </w:rPr>
        <w:t xml:space="preserve">, H. (1997). </w:t>
      </w:r>
      <w:r w:rsidRPr="00BA6100">
        <w:rPr>
          <w:rFonts w:asciiTheme="minorHAnsi" w:hAnsiTheme="minorHAnsi" w:cstheme="minorHAnsi"/>
          <w:i/>
        </w:rPr>
        <w:t>International management: Managing across borders and cultures</w:t>
      </w:r>
      <w:r w:rsidRPr="00BA6100">
        <w:rPr>
          <w:rFonts w:asciiTheme="minorHAnsi" w:hAnsiTheme="minorHAnsi" w:cstheme="minorHAnsi"/>
        </w:rPr>
        <w:t xml:space="preserve"> (p. 75). Reading, MA: Addison Wesley Longman; Brice, W. (2012). The effects of ethnic culture on managerial attitudes and practices: A survey in Hong Kong, Taiwan and China. </w:t>
      </w:r>
      <w:r w:rsidRPr="00BA6100">
        <w:rPr>
          <w:rFonts w:asciiTheme="minorHAnsi" w:hAnsiTheme="minorHAnsi" w:cstheme="minorHAnsi"/>
          <w:i/>
        </w:rPr>
        <w:t>International Journal of Management, 29</w:t>
      </w:r>
      <w:r w:rsidRPr="00BA6100">
        <w:rPr>
          <w:rFonts w:asciiTheme="minorHAnsi" w:hAnsiTheme="minorHAnsi" w:cstheme="minorHAnsi"/>
        </w:rPr>
        <w:t xml:space="preserve">(1), 267-278.], </w:t>
      </w:r>
      <w:proofErr w:type="spellStart"/>
      <w:r w:rsidRPr="00BA6100">
        <w:rPr>
          <w:rFonts w:asciiTheme="minorHAnsi" w:hAnsiTheme="minorHAnsi" w:cstheme="minorHAnsi"/>
        </w:rPr>
        <w:t>Hofstede’s</w:t>
      </w:r>
      <w:proofErr w:type="spellEnd"/>
      <w:r w:rsidRPr="00BA6100">
        <w:rPr>
          <w:rFonts w:asciiTheme="minorHAnsi" w:hAnsiTheme="minorHAnsi" w:cstheme="minorHAnsi"/>
        </w:rPr>
        <w:t xml:space="preserve"> Values Survey continues to use the terms masculinity and femininity (available online at http://www.geert-hofstede.com/). </w:t>
      </w:r>
    </w:p>
  </w:endnote>
  <w:endnote w:id="63">
    <w:p w14:paraId="00C1E37C" w14:textId="126D8AEA"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w:t>
      </w:r>
      <w:proofErr w:type="spellStart"/>
      <w:proofErr w:type="gramStart"/>
      <w:r w:rsidRPr="00BA6100">
        <w:rPr>
          <w:rFonts w:asciiTheme="minorHAnsi" w:hAnsiTheme="minorHAnsi" w:cstheme="minorHAnsi"/>
        </w:rPr>
        <w:t>Deresky</w:t>
      </w:r>
      <w:proofErr w:type="spellEnd"/>
      <w:r w:rsidRPr="00BA6100">
        <w:rPr>
          <w:rFonts w:asciiTheme="minorHAnsi" w:hAnsiTheme="minorHAnsi" w:cstheme="minorHAnsi"/>
        </w:rPr>
        <w:t xml:space="preserve"> (1997).</w:t>
      </w:r>
      <w:proofErr w:type="gramEnd"/>
    </w:p>
  </w:endnote>
  <w:endnote w:id="64">
    <w:p w14:paraId="2940BC74" w14:textId="77777777"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This may be the most ambiguous of </w:t>
      </w:r>
      <w:proofErr w:type="spellStart"/>
      <w:r w:rsidRPr="00BA6100">
        <w:rPr>
          <w:rFonts w:asciiTheme="minorHAnsi" w:hAnsiTheme="minorHAnsi" w:cstheme="minorHAnsi"/>
        </w:rPr>
        <w:t>Hofstede’s</w:t>
      </w:r>
      <w:proofErr w:type="spellEnd"/>
      <w:r w:rsidRPr="00BA6100">
        <w:rPr>
          <w:rFonts w:asciiTheme="minorHAnsi" w:hAnsiTheme="minorHAnsi" w:cstheme="minorHAnsi"/>
        </w:rPr>
        <w:t xml:space="preserve"> five dimensions to interpret, because it equates avoiding uncertainty with resisting change. However, when managers present a very careful plan of the future that reduces the uncertainty of the status quo, then people who want to avoid uncertainty may, in fact, welcome change.</w:t>
      </w:r>
    </w:p>
  </w:endnote>
  <w:endnote w:id="65">
    <w:p w14:paraId="338A6EA8" w14:textId="77777777"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For categorizing individualism scores, “low” means that </w:t>
      </w:r>
      <w:proofErr w:type="spellStart"/>
      <w:r w:rsidRPr="00BA6100">
        <w:rPr>
          <w:rFonts w:asciiTheme="minorHAnsi" w:hAnsiTheme="minorHAnsi" w:cstheme="minorHAnsi"/>
        </w:rPr>
        <w:t>Hofstede’s</w:t>
      </w:r>
      <w:proofErr w:type="spellEnd"/>
      <w:r w:rsidRPr="00BA6100">
        <w:rPr>
          <w:rFonts w:asciiTheme="minorHAnsi" w:hAnsiTheme="minorHAnsi" w:cstheme="minorHAnsi"/>
        </w:rPr>
        <w:t xml:space="preserve"> score was from 6 through 26 (number of countries, </w:t>
      </w:r>
      <w:r w:rsidRPr="00BA6100">
        <w:rPr>
          <w:rFonts w:asciiTheme="minorHAnsi" w:hAnsiTheme="minorHAnsi" w:cstheme="minorHAnsi"/>
          <w:i/>
        </w:rPr>
        <w:t>N,</w:t>
      </w:r>
      <w:r w:rsidRPr="00BA6100">
        <w:rPr>
          <w:rFonts w:asciiTheme="minorHAnsi" w:hAnsiTheme="minorHAnsi" w:cstheme="minorHAnsi"/>
        </w:rPr>
        <w:t xml:space="preserve"> = 18); “medium” scores were from 27 through 60 (</w:t>
      </w:r>
      <w:r w:rsidRPr="00BA6100">
        <w:rPr>
          <w:rFonts w:asciiTheme="minorHAnsi" w:hAnsiTheme="minorHAnsi" w:cstheme="minorHAnsi"/>
          <w:i/>
        </w:rPr>
        <w:t>N</w:t>
      </w:r>
      <w:r w:rsidRPr="00BA6100">
        <w:rPr>
          <w:rFonts w:asciiTheme="minorHAnsi" w:hAnsiTheme="minorHAnsi" w:cstheme="minorHAnsi"/>
        </w:rPr>
        <w:t xml:space="preserve"> = 18); and “high” scores were from 63 through 91 (</w:t>
      </w:r>
      <w:r w:rsidRPr="00BA6100">
        <w:rPr>
          <w:rFonts w:asciiTheme="minorHAnsi" w:hAnsiTheme="minorHAnsi" w:cstheme="minorHAnsi"/>
          <w:i/>
        </w:rPr>
        <w:t>N</w:t>
      </w:r>
      <w:r w:rsidRPr="00BA6100">
        <w:rPr>
          <w:rFonts w:asciiTheme="minorHAnsi" w:hAnsiTheme="minorHAnsi" w:cstheme="minorHAnsi"/>
        </w:rPr>
        <w:t xml:space="preserve"> = 17). For categorizing materialism scores, “low” means that </w:t>
      </w:r>
      <w:proofErr w:type="spellStart"/>
      <w:r w:rsidRPr="00BA6100">
        <w:rPr>
          <w:rFonts w:asciiTheme="minorHAnsi" w:hAnsiTheme="minorHAnsi" w:cstheme="minorHAnsi"/>
        </w:rPr>
        <w:t>Hofstede’s</w:t>
      </w:r>
      <w:proofErr w:type="spellEnd"/>
      <w:r w:rsidRPr="00BA6100">
        <w:rPr>
          <w:rFonts w:asciiTheme="minorHAnsi" w:hAnsiTheme="minorHAnsi" w:cstheme="minorHAnsi"/>
        </w:rPr>
        <w:t xml:space="preserve"> score was from 5 through 43 (</w:t>
      </w:r>
      <w:r w:rsidRPr="00BA6100">
        <w:rPr>
          <w:rFonts w:asciiTheme="minorHAnsi" w:hAnsiTheme="minorHAnsi" w:cstheme="minorHAnsi"/>
          <w:i/>
        </w:rPr>
        <w:t>N</w:t>
      </w:r>
      <w:r w:rsidRPr="00BA6100">
        <w:rPr>
          <w:rFonts w:asciiTheme="minorHAnsi" w:hAnsiTheme="minorHAnsi" w:cstheme="minorHAnsi"/>
        </w:rPr>
        <w:t xml:space="preserve"> = 17); “medium” scores were from 44 through 58 (</w:t>
      </w:r>
      <w:r w:rsidRPr="00BA6100">
        <w:rPr>
          <w:rFonts w:asciiTheme="minorHAnsi" w:hAnsiTheme="minorHAnsi" w:cstheme="minorHAnsi"/>
          <w:i/>
        </w:rPr>
        <w:t>N</w:t>
      </w:r>
      <w:r w:rsidRPr="00BA6100">
        <w:rPr>
          <w:rFonts w:asciiTheme="minorHAnsi" w:hAnsiTheme="minorHAnsi" w:cstheme="minorHAnsi"/>
        </w:rPr>
        <w:t xml:space="preserve"> = 18); and “high” the scores were from 61 through 95 (</w:t>
      </w:r>
      <w:r w:rsidRPr="00BA6100">
        <w:rPr>
          <w:rFonts w:asciiTheme="minorHAnsi" w:hAnsiTheme="minorHAnsi" w:cstheme="minorHAnsi"/>
          <w:i/>
        </w:rPr>
        <w:t>N</w:t>
      </w:r>
      <w:r w:rsidRPr="00BA6100">
        <w:rPr>
          <w:rFonts w:asciiTheme="minorHAnsi" w:hAnsiTheme="minorHAnsi" w:cstheme="minorHAnsi"/>
        </w:rPr>
        <w:t xml:space="preserve"> = 18).</w:t>
      </w:r>
    </w:p>
  </w:endnote>
  <w:endnote w:id="66">
    <w:p w14:paraId="60C3F111" w14:textId="72A99801"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Costa Rica ranked low </w:t>
      </w:r>
      <w:proofErr w:type="gramStart"/>
      <w:r w:rsidRPr="00BA6100">
        <w:rPr>
          <w:rFonts w:asciiTheme="minorHAnsi" w:hAnsiTheme="minorHAnsi" w:cstheme="minorHAnsi"/>
        </w:rPr>
        <w:t>in both individualism</w:t>
      </w:r>
      <w:proofErr w:type="gramEnd"/>
      <w:r w:rsidRPr="00BA6100">
        <w:rPr>
          <w:rFonts w:asciiTheme="minorHAnsi" w:hAnsiTheme="minorHAnsi" w:cstheme="minorHAnsi"/>
        </w:rPr>
        <w:t xml:space="preserve"> (15) and materialism (21). Moreover, Costa Rica is an appropriate comparison country for the United States because, like the United States but unlike some other countries with low materialism and individualism scores, Costa Rica has enjoyed a relatively stable political situation, democratic institutions, and a free press. </w:t>
      </w:r>
    </w:p>
  </w:endnote>
  <w:endnote w:id="67">
    <w:p w14:paraId="58040D0D" w14:textId="77777777"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See </w:t>
      </w:r>
      <w:proofErr w:type="spellStart"/>
      <w:r w:rsidRPr="00BA6100">
        <w:rPr>
          <w:rFonts w:asciiTheme="minorHAnsi" w:hAnsiTheme="minorHAnsi" w:cstheme="minorHAnsi"/>
        </w:rPr>
        <w:t>Venetoulis</w:t>
      </w:r>
      <w:proofErr w:type="spellEnd"/>
      <w:r w:rsidRPr="00BA6100">
        <w:rPr>
          <w:rFonts w:asciiTheme="minorHAnsi" w:hAnsiTheme="minorHAnsi" w:cstheme="minorHAnsi"/>
        </w:rPr>
        <w:t xml:space="preserve">, J., &amp; </w:t>
      </w:r>
      <w:proofErr w:type="spellStart"/>
      <w:r w:rsidRPr="00BA6100">
        <w:rPr>
          <w:rFonts w:asciiTheme="minorHAnsi" w:hAnsiTheme="minorHAnsi" w:cstheme="minorHAnsi"/>
        </w:rPr>
        <w:t>Talberth</w:t>
      </w:r>
      <w:proofErr w:type="spellEnd"/>
      <w:r w:rsidRPr="00BA6100">
        <w:rPr>
          <w:rFonts w:asciiTheme="minorHAnsi" w:hAnsiTheme="minorHAnsi" w:cstheme="minorHAnsi"/>
        </w:rPr>
        <w:t xml:space="preserve">, J. (2005). </w:t>
      </w:r>
      <w:proofErr w:type="gramStart"/>
      <w:r w:rsidRPr="00BA6100">
        <w:rPr>
          <w:rFonts w:asciiTheme="minorHAnsi" w:hAnsiTheme="minorHAnsi" w:cstheme="minorHAnsi"/>
          <w:i/>
        </w:rPr>
        <w:t>Ecological footprint of nations</w:t>
      </w:r>
      <w:r w:rsidRPr="00BA6100">
        <w:rPr>
          <w:rFonts w:asciiTheme="minorHAnsi" w:hAnsiTheme="minorHAnsi" w:cstheme="minorHAnsi"/>
        </w:rPr>
        <w:t>.</w:t>
      </w:r>
      <w:proofErr w:type="gramEnd"/>
      <w:r w:rsidRPr="00BA6100">
        <w:rPr>
          <w:rFonts w:asciiTheme="minorHAnsi" w:hAnsiTheme="minorHAnsi" w:cstheme="minorHAnsi"/>
        </w:rPr>
        <w:t xml:space="preserve"> Oakland, CA: Redefining Progress. www.RedefiningProgress.org. As readers familiar with this literature will recognize, these are Ecological Footprint 2.0 data, which try to address some of the concerns raised by others on the original ecological footprint research [Rees, W., &amp; </w:t>
      </w:r>
      <w:proofErr w:type="spellStart"/>
      <w:r w:rsidRPr="00BA6100">
        <w:rPr>
          <w:rFonts w:asciiTheme="minorHAnsi" w:hAnsiTheme="minorHAnsi" w:cstheme="minorHAnsi"/>
        </w:rPr>
        <w:t>Wackernagel</w:t>
      </w:r>
      <w:proofErr w:type="spellEnd"/>
      <w:r w:rsidRPr="00BA6100">
        <w:rPr>
          <w:rFonts w:asciiTheme="minorHAnsi" w:hAnsiTheme="minorHAnsi" w:cstheme="minorHAnsi"/>
        </w:rPr>
        <w:t xml:space="preserve">, M. (1996). </w:t>
      </w:r>
      <w:proofErr w:type="gramStart"/>
      <w:r w:rsidRPr="00BA6100">
        <w:rPr>
          <w:rFonts w:asciiTheme="minorHAnsi" w:hAnsiTheme="minorHAnsi" w:cstheme="minorHAnsi"/>
          <w:i/>
        </w:rPr>
        <w:t>Our ecological footprint</w:t>
      </w:r>
      <w:r w:rsidRPr="00BA6100">
        <w:rPr>
          <w:rFonts w:asciiTheme="minorHAnsi" w:hAnsiTheme="minorHAnsi" w:cstheme="minorHAnsi"/>
        </w:rPr>
        <w:t>.</w:t>
      </w:r>
      <w:proofErr w:type="gramEnd"/>
      <w:r w:rsidRPr="00BA6100">
        <w:rPr>
          <w:rFonts w:asciiTheme="minorHAnsi" w:hAnsiTheme="minorHAnsi" w:cstheme="minorHAnsi"/>
        </w:rPr>
        <w:t xml:space="preserve"> </w:t>
      </w:r>
      <w:proofErr w:type="spellStart"/>
      <w:r w:rsidRPr="00BA6100">
        <w:rPr>
          <w:rFonts w:asciiTheme="minorHAnsi" w:hAnsiTheme="minorHAnsi" w:cstheme="minorHAnsi"/>
        </w:rPr>
        <w:t>Gabriola</w:t>
      </w:r>
      <w:proofErr w:type="spellEnd"/>
      <w:r w:rsidRPr="00BA6100">
        <w:rPr>
          <w:rFonts w:asciiTheme="minorHAnsi" w:hAnsiTheme="minorHAnsi" w:cstheme="minorHAnsi"/>
        </w:rPr>
        <w:t xml:space="preserve"> Island, BC: New Society Publishers; van den Bergh, J. C. M., &amp; </w:t>
      </w:r>
      <w:proofErr w:type="spellStart"/>
      <w:r w:rsidRPr="00BA6100">
        <w:rPr>
          <w:rFonts w:asciiTheme="minorHAnsi" w:hAnsiTheme="minorHAnsi" w:cstheme="minorHAnsi"/>
        </w:rPr>
        <w:t>Verbruggen</w:t>
      </w:r>
      <w:proofErr w:type="spellEnd"/>
      <w:r w:rsidRPr="00BA6100">
        <w:rPr>
          <w:rFonts w:asciiTheme="minorHAnsi" w:hAnsiTheme="minorHAnsi" w:cstheme="minorHAnsi"/>
        </w:rPr>
        <w:t xml:space="preserve">, H. (1999). Spatial sustainability, trade and indicators: An evaluation of the ecological footprint. </w:t>
      </w:r>
      <w:r w:rsidRPr="00BA6100">
        <w:rPr>
          <w:rFonts w:asciiTheme="minorHAnsi" w:hAnsiTheme="minorHAnsi" w:cstheme="minorHAnsi"/>
          <w:i/>
        </w:rPr>
        <w:t>Ecological Economics, 29</w:t>
      </w:r>
      <w:r w:rsidRPr="00BA6100">
        <w:rPr>
          <w:rFonts w:asciiTheme="minorHAnsi" w:hAnsiTheme="minorHAnsi" w:cstheme="minorHAnsi"/>
        </w:rPr>
        <w:t xml:space="preserve">(1), 61–72]. For example, unlike the original index, Ecological Footprint 2.0 attempts to measure use of cropland, built space, and marine and inland fisheries. </w:t>
      </w:r>
    </w:p>
  </w:endnote>
  <w:endnote w:id="68">
    <w:p w14:paraId="2E759539" w14:textId="77777777" w:rsidR="00F24AEB" w:rsidRPr="00BA6100" w:rsidRDefault="00F24AEB">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See Marks, N., </w:t>
      </w:r>
      <w:proofErr w:type="spellStart"/>
      <w:r w:rsidRPr="00BA6100">
        <w:rPr>
          <w:rFonts w:asciiTheme="minorHAnsi" w:hAnsiTheme="minorHAnsi" w:cstheme="minorHAnsi"/>
        </w:rPr>
        <w:t>Abdallah</w:t>
      </w:r>
      <w:proofErr w:type="spellEnd"/>
      <w:r w:rsidRPr="00BA6100">
        <w:rPr>
          <w:rFonts w:asciiTheme="minorHAnsi" w:hAnsiTheme="minorHAnsi" w:cstheme="minorHAnsi"/>
        </w:rPr>
        <w:t xml:space="preserve">, S., Simms, A., &amp; Thompson, S. (2006). </w:t>
      </w:r>
      <w:r w:rsidRPr="00BA6100">
        <w:rPr>
          <w:rFonts w:asciiTheme="minorHAnsi" w:hAnsiTheme="minorHAnsi" w:cstheme="minorHAnsi"/>
          <w:i/>
        </w:rPr>
        <w:t>The unhappy planet: An index of human well-being and environmental impact.</w:t>
      </w:r>
      <w:r w:rsidRPr="00BA6100">
        <w:rPr>
          <w:rFonts w:asciiTheme="minorHAnsi" w:hAnsiTheme="minorHAnsi" w:cstheme="minorHAnsi"/>
        </w:rPr>
        <w:t xml:space="preserve"> London, UK: New Economics Foundation (Economics as if People and the Planet Mattered). </w:t>
      </w:r>
      <w:proofErr w:type="gramStart"/>
      <w:r w:rsidRPr="00BA6100">
        <w:rPr>
          <w:rFonts w:asciiTheme="minorHAnsi" w:hAnsiTheme="minorHAnsi" w:cstheme="minorHAnsi"/>
        </w:rPr>
        <w:t>www.happyplanetindex.org</w:t>
      </w:r>
      <w:proofErr w:type="gramEnd"/>
      <w:r w:rsidRPr="00BA6100">
        <w:rPr>
          <w:rFonts w:asciiTheme="minorHAnsi" w:hAnsiTheme="minorHAnsi" w:cstheme="minorHAnsi"/>
        </w:rPr>
        <w:t xml:space="preserve">. This publication draws on a variety of sources, but most heavily on </w:t>
      </w:r>
      <w:proofErr w:type="spellStart"/>
      <w:r w:rsidRPr="00BA6100">
        <w:rPr>
          <w:rFonts w:asciiTheme="minorHAnsi" w:hAnsiTheme="minorHAnsi" w:cstheme="minorHAnsi"/>
        </w:rPr>
        <w:t>Veenhoven</w:t>
      </w:r>
      <w:proofErr w:type="spellEnd"/>
      <w:r w:rsidRPr="00BA6100">
        <w:rPr>
          <w:rFonts w:asciiTheme="minorHAnsi" w:hAnsiTheme="minorHAnsi" w:cstheme="minorHAnsi"/>
        </w:rPr>
        <w:t xml:space="preserve">, R. (2005). </w:t>
      </w:r>
      <w:proofErr w:type="gramStart"/>
      <w:r w:rsidRPr="00BA6100">
        <w:rPr>
          <w:rFonts w:asciiTheme="minorHAnsi" w:hAnsiTheme="minorHAnsi" w:cstheme="minorHAnsi"/>
        </w:rPr>
        <w:t>Average happiness in 91 nations 1995–2005.</w:t>
      </w:r>
      <w:proofErr w:type="gramEnd"/>
      <w:r w:rsidRPr="00BA6100">
        <w:rPr>
          <w:rFonts w:asciiTheme="minorHAnsi" w:hAnsiTheme="minorHAnsi" w:cstheme="minorHAnsi"/>
        </w:rPr>
        <w:t xml:space="preserve"> World Database of Happiness (see </w:t>
      </w:r>
      <w:proofErr w:type="spellStart"/>
      <w:r w:rsidRPr="00BA6100">
        <w:rPr>
          <w:rFonts w:asciiTheme="minorHAnsi" w:hAnsiTheme="minorHAnsi" w:cstheme="minorHAnsi"/>
        </w:rPr>
        <w:t>Veenhoven</w:t>
      </w:r>
      <w:proofErr w:type="spellEnd"/>
      <w:r w:rsidRPr="00BA6100">
        <w:rPr>
          <w:rFonts w:asciiTheme="minorHAnsi" w:hAnsiTheme="minorHAnsi" w:cstheme="minorHAnsi"/>
        </w:rPr>
        <w:t>, R. States of Nations, World Database of Happiness, Erasmus University, Rotterdam, Netherlands. www.worlddatabaseofhappiness.eur.nl/statnat).</w:t>
      </w:r>
    </w:p>
  </w:endnote>
  <w:endnote w:id="69">
    <w:p w14:paraId="63E7F090" w14:textId="6CEC2702" w:rsidR="00F24AEB" w:rsidRPr="00BA6100" w:rsidRDefault="00F24AEB" w:rsidP="00C52182">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Content for this case was drawn from Cadbury’s corporate website (www.cadbury.com), which was taken offline after its acquisition by Kraft in 2010 and the split of Kraft’s confessionary business into </w:t>
      </w:r>
      <w:proofErr w:type="spellStart"/>
      <w:r w:rsidRPr="00BA6100">
        <w:rPr>
          <w:rFonts w:asciiTheme="minorHAnsi" w:hAnsiTheme="minorHAnsi" w:cstheme="minorHAnsi"/>
        </w:rPr>
        <w:t>Mondelez</w:t>
      </w:r>
      <w:proofErr w:type="spellEnd"/>
      <w:r w:rsidRPr="00BA6100">
        <w:rPr>
          <w:rFonts w:asciiTheme="minorHAnsi" w:hAnsiTheme="minorHAnsi" w:cstheme="minorHAnsi"/>
        </w:rPr>
        <w:t xml:space="preserve"> International (</w:t>
      </w:r>
      <w:hyperlink r:id="rId11" w:history="1">
        <w:r w:rsidRPr="00BA6100">
          <w:rPr>
            <w:rStyle w:val="Hyperlink"/>
            <w:rFonts w:asciiTheme="minorHAnsi" w:hAnsiTheme="minorHAnsi" w:cstheme="minorHAnsi"/>
          </w:rPr>
          <w:t>http://www.mondelezinternational.com/SiteCollectionDocuments/pdf/about/corporate_timeline_Cadbury.pdf</w:t>
        </w:r>
      </w:hyperlink>
      <w:r w:rsidRPr="00BA6100">
        <w:rPr>
          <w:rFonts w:asciiTheme="minorHAnsi" w:hAnsiTheme="minorHAnsi" w:cstheme="minorHAnsi"/>
        </w:rPr>
        <w:t xml:space="preserve">). The word “chocolate” comes from the Mayan word </w:t>
      </w:r>
      <w:proofErr w:type="spellStart"/>
      <w:r w:rsidRPr="00BA6100">
        <w:rPr>
          <w:rFonts w:asciiTheme="minorHAnsi" w:hAnsiTheme="minorHAnsi" w:cstheme="minorHAnsi"/>
          <w:i/>
        </w:rPr>
        <w:t>xocolatl</w:t>
      </w:r>
      <w:proofErr w:type="spellEnd"/>
      <w:r w:rsidRPr="00BA6100">
        <w:rPr>
          <w:rFonts w:asciiTheme="minorHAnsi" w:hAnsiTheme="minorHAnsi" w:cstheme="minorHAnsi"/>
          <w:i/>
        </w:rPr>
        <w:t>,</w:t>
      </w:r>
      <w:r w:rsidRPr="00BA6100">
        <w:rPr>
          <w:rFonts w:asciiTheme="minorHAnsi" w:hAnsiTheme="minorHAnsi" w:cstheme="minorHAnsi"/>
        </w:rPr>
        <w:t xml:space="preserve"> which means “bitter water”; the Mexican Indian word for chocolate comes from the terms </w:t>
      </w:r>
      <w:proofErr w:type="spellStart"/>
      <w:r w:rsidRPr="00BA6100">
        <w:rPr>
          <w:rFonts w:asciiTheme="minorHAnsi" w:hAnsiTheme="minorHAnsi" w:cstheme="minorHAnsi"/>
          <w:i/>
        </w:rPr>
        <w:t>choco</w:t>
      </w:r>
      <w:proofErr w:type="spellEnd"/>
      <w:r w:rsidRPr="00BA6100">
        <w:rPr>
          <w:rFonts w:asciiTheme="minorHAnsi" w:hAnsiTheme="minorHAnsi" w:cstheme="minorHAnsi"/>
        </w:rPr>
        <w:t xml:space="preserve"> (foam) and </w:t>
      </w:r>
      <w:proofErr w:type="spellStart"/>
      <w:r w:rsidRPr="00BA6100">
        <w:rPr>
          <w:rFonts w:asciiTheme="minorHAnsi" w:hAnsiTheme="minorHAnsi" w:cstheme="minorHAnsi"/>
          <w:i/>
        </w:rPr>
        <w:t>atl</w:t>
      </w:r>
      <w:proofErr w:type="spellEnd"/>
      <w:r w:rsidRPr="00BA6100">
        <w:rPr>
          <w:rFonts w:asciiTheme="minorHAnsi" w:hAnsiTheme="minorHAnsi" w:cstheme="minorHAnsi"/>
        </w:rPr>
        <w:t xml:space="preserve"> (water). For most of its history, chocolate was consumed as a beverage. The bitter beverage was made from roasted cocoa beans, water, and spices. Joseph Fry, a Quaker, made the first chocolate bar in Great Britain in 1847. Quakers, also known as the</w:t>
      </w:r>
      <w:r w:rsidRPr="00BA6100">
        <w:rPr>
          <w:rFonts w:asciiTheme="minorHAnsi" w:hAnsiTheme="minorHAnsi" w:cstheme="minorHAnsi"/>
          <w:b/>
        </w:rPr>
        <w:t xml:space="preserve"> </w:t>
      </w:r>
      <w:r w:rsidRPr="00BA6100">
        <w:rPr>
          <w:rFonts w:asciiTheme="minorHAnsi" w:hAnsiTheme="minorHAnsi" w:cstheme="minorHAnsi"/>
        </w:rPr>
        <w:t xml:space="preserve">Society of Friends, are a nonconformist and pacifist group that emerged in the seventeenth century in protest against the formalism of the established Church of England. Their strong beliefs and ideals motivated Quakers to pursue projects that fostered justice, equality, and social reform and that alleviated poverty and deprivation. </w:t>
      </w:r>
      <w:proofErr w:type="gramStart"/>
      <w:r w:rsidRPr="00BA6100">
        <w:rPr>
          <w:rFonts w:asciiTheme="minorHAnsi" w:hAnsiTheme="minorHAnsi" w:cstheme="minorHAnsi"/>
        </w:rPr>
        <w:t xml:space="preserve">George, O., </w:t>
      </w:r>
      <w:proofErr w:type="spellStart"/>
      <w:r w:rsidRPr="00BA6100">
        <w:rPr>
          <w:rFonts w:asciiTheme="minorHAnsi" w:hAnsiTheme="minorHAnsi" w:cstheme="minorHAnsi"/>
        </w:rPr>
        <w:t>Owoyemi</w:t>
      </w:r>
      <w:proofErr w:type="spellEnd"/>
      <w:r w:rsidRPr="00BA6100">
        <w:rPr>
          <w:rFonts w:asciiTheme="minorHAnsi" w:hAnsiTheme="minorHAnsi" w:cstheme="minorHAnsi"/>
        </w:rPr>
        <w:t xml:space="preserve">, O., &amp; </w:t>
      </w:r>
      <w:proofErr w:type="spellStart"/>
      <w:r w:rsidRPr="00BA6100">
        <w:rPr>
          <w:rFonts w:asciiTheme="minorHAnsi" w:hAnsiTheme="minorHAnsi" w:cstheme="minorHAnsi"/>
        </w:rPr>
        <w:t>Onakala</w:t>
      </w:r>
      <w:proofErr w:type="spellEnd"/>
      <w:r w:rsidRPr="00BA6100">
        <w:rPr>
          <w:rFonts w:asciiTheme="minorHAnsi" w:hAnsiTheme="minorHAnsi" w:cstheme="minorHAnsi"/>
        </w:rPr>
        <w:t>, U. (2012).</w:t>
      </w:r>
      <w:proofErr w:type="gramEnd"/>
      <w:r w:rsidRPr="00BA6100">
        <w:rPr>
          <w:rFonts w:asciiTheme="minorHAnsi" w:hAnsiTheme="minorHAnsi" w:cstheme="minorHAnsi"/>
        </w:rPr>
        <w:t xml:space="preserve"> </w:t>
      </w:r>
      <w:proofErr w:type="spellStart"/>
      <w:r w:rsidRPr="00BA6100">
        <w:rPr>
          <w:rFonts w:asciiTheme="minorHAnsi" w:hAnsiTheme="minorHAnsi" w:cstheme="minorHAnsi"/>
        </w:rPr>
        <w:t>Hofstede's</w:t>
      </w:r>
      <w:proofErr w:type="spellEnd"/>
      <w:r w:rsidRPr="00BA6100">
        <w:rPr>
          <w:rFonts w:asciiTheme="minorHAnsi" w:hAnsiTheme="minorHAnsi" w:cstheme="minorHAnsi"/>
        </w:rPr>
        <w:t xml:space="preserve"> 'software of the mind' revisited and rested: The case of Cadbury Worldwide and Cadbury (Nigeria) </w:t>
      </w:r>
      <w:proofErr w:type="spellStart"/>
      <w:r w:rsidRPr="00BA6100">
        <w:rPr>
          <w:rFonts w:asciiTheme="minorHAnsi" w:hAnsiTheme="minorHAnsi" w:cstheme="minorHAnsi"/>
        </w:rPr>
        <w:t>Plc</w:t>
      </w:r>
      <w:proofErr w:type="spellEnd"/>
      <w:r w:rsidRPr="00BA6100">
        <w:rPr>
          <w:rFonts w:asciiTheme="minorHAnsi" w:hAnsiTheme="minorHAnsi" w:cstheme="minorHAnsi"/>
        </w:rPr>
        <w:t xml:space="preserve"> - </w:t>
      </w:r>
      <w:r w:rsidRPr="00BA6100">
        <w:rPr>
          <w:rFonts w:asciiTheme="minorHAnsi" w:hAnsiTheme="minorHAnsi" w:cstheme="minorHAnsi"/>
          <w:i/>
        </w:rPr>
        <w:t>A Qualitative Study. International Business Research, 5</w:t>
      </w:r>
      <w:r w:rsidRPr="00BA6100">
        <w:rPr>
          <w:rFonts w:asciiTheme="minorHAnsi" w:hAnsiTheme="minorHAnsi" w:cstheme="minorHAnsi"/>
        </w:rPr>
        <w:t xml:space="preserve">(9), 148-157. The definition of Fair Trade used here is adapted from the </w:t>
      </w:r>
      <w:proofErr w:type="spellStart"/>
      <w:r w:rsidRPr="00BA6100">
        <w:rPr>
          <w:rFonts w:asciiTheme="minorHAnsi" w:hAnsiTheme="minorHAnsi" w:cstheme="minorHAnsi"/>
        </w:rPr>
        <w:t>TransFair</w:t>
      </w:r>
      <w:proofErr w:type="spellEnd"/>
      <w:r w:rsidRPr="00BA6100">
        <w:rPr>
          <w:rFonts w:asciiTheme="minorHAnsi" w:hAnsiTheme="minorHAnsi" w:cstheme="minorHAnsi"/>
        </w:rPr>
        <w:t xml:space="preserve"> USA and </w:t>
      </w:r>
      <w:proofErr w:type="spellStart"/>
      <w:r w:rsidRPr="00BA6100">
        <w:rPr>
          <w:rFonts w:asciiTheme="minorHAnsi" w:hAnsiTheme="minorHAnsi" w:cstheme="minorHAnsi"/>
        </w:rPr>
        <w:t>TransFair</w:t>
      </w:r>
      <w:proofErr w:type="spellEnd"/>
      <w:r w:rsidRPr="00BA6100">
        <w:rPr>
          <w:rFonts w:asciiTheme="minorHAnsi" w:hAnsiTheme="minorHAnsi" w:cstheme="minorHAnsi"/>
        </w:rPr>
        <w:t xml:space="preserve"> Canada websites, accessed February 8, 2013, at </w:t>
      </w:r>
      <w:hyperlink r:id="rId12" w:history="1">
        <w:r w:rsidRPr="00BA6100">
          <w:rPr>
            <w:rStyle w:val="Hyperlink"/>
            <w:rFonts w:asciiTheme="minorHAnsi" w:hAnsiTheme="minorHAnsi" w:cstheme="minorHAnsi"/>
          </w:rPr>
          <w:t>http://www.transfairusa.org/content/about/overview.php</w:t>
        </w:r>
      </w:hyperlink>
      <w:r w:rsidRPr="00BA6100">
        <w:rPr>
          <w:rFonts w:asciiTheme="minorHAnsi" w:hAnsiTheme="minorHAnsi" w:cstheme="minorHAnsi"/>
        </w:rPr>
        <w:t xml:space="preserve"> and http://www.transfair.ca/en/fairtrade/, respectively.  </w:t>
      </w:r>
      <w:hyperlink r:id="rId13" w:history="1">
        <w:proofErr w:type="gramStart"/>
        <w:r w:rsidRPr="00BA6100">
          <w:rPr>
            <w:rStyle w:val="Hyperlink"/>
            <w:rFonts w:asciiTheme="minorHAnsi" w:hAnsiTheme="minorHAnsi" w:cstheme="minorHAnsi"/>
          </w:rPr>
          <w:t>http://www.divinechocolate.com/about/story.aspx</w:t>
        </w:r>
      </w:hyperlink>
      <w:r w:rsidRPr="00BA6100">
        <w:rPr>
          <w:rFonts w:asciiTheme="minorHAnsi" w:hAnsiTheme="minorHAnsi" w:cstheme="minorHAnsi"/>
        </w:rPr>
        <w:t xml:space="preserve">  Accessed February 8, 2013; </w:t>
      </w:r>
      <w:hyperlink r:id="rId14" w:history="1">
        <w:r w:rsidRPr="00BA6100">
          <w:rPr>
            <w:rStyle w:val="Hyperlink"/>
            <w:rFonts w:asciiTheme="minorHAnsi" w:hAnsiTheme="minorHAnsi" w:cstheme="minorHAnsi"/>
          </w:rPr>
          <w:t>https://www.bvt.org.uk/</w:t>
        </w:r>
      </w:hyperlink>
      <w:r w:rsidRPr="00BA6100">
        <w:rPr>
          <w:rFonts w:asciiTheme="minorHAnsi" w:hAnsiTheme="minorHAnsi" w:cstheme="minorHAnsi"/>
        </w:rPr>
        <w:t xml:space="preserve">   Accessed February 8, 2013.</w:t>
      </w:r>
      <w:proofErr w:type="gramEnd"/>
    </w:p>
  </w:endnote>
  <w:endnote w:id="70">
    <w:p w14:paraId="5A997BA8" w14:textId="77777777" w:rsidR="00F24AEB" w:rsidRPr="00BA6100" w:rsidRDefault="00F24AEB" w:rsidP="00A923A1">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This short version of the NEP scale is taken from the following source: Stern, P. C., Dietz, T., Abel, T., </w:t>
      </w:r>
      <w:proofErr w:type="spellStart"/>
      <w:r w:rsidRPr="00BA6100">
        <w:rPr>
          <w:rFonts w:asciiTheme="minorHAnsi" w:hAnsiTheme="minorHAnsi" w:cstheme="minorHAnsi"/>
        </w:rPr>
        <w:t>Guagnano</w:t>
      </w:r>
      <w:proofErr w:type="spellEnd"/>
      <w:r w:rsidRPr="00BA6100">
        <w:rPr>
          <w:rFonts w:asciiTheme="minorHAnsi" w:hAnsiTheme="minorHAnsi" w:cstheme="minorHAnsi"/>
        </w:rPr>
        <w:t xml:space="preserve">, A., &amp; </w:t>
      </w:r>
      <w:proofErr w:type="spellStart"/>
      <w:r w:rsidRPr="00BA6100">
        <w:rPr>
          <w:rFonts w:asciiTheme="minorHAnsi" w:hAnsiTheme="minorHAnsi" w:cstheme="minorHAnsi"/>
        </w:rPr>
        <w:t>Kalof</w:t>
      </w:r>
      <w:proofErr w:type="spellEnd"/>
      <w:r w:rsidRPr="00BA6100">
        <w:rPr>
          <w:rFonts w:asciiTheme="minorHAnsi" w:hAnsiTheme="minorHAnsi" w:cstheme="minorHAnsi"/>
        </w:rPr>
        <w:t xml:space="preserve">, L. (1999). A value–belief–norm theory of support for social movements: The case of environmentalism. </w:t>
      </w:r>
      <w:r w:rsidRPr="00BA6100">
        <w:rPr>
          <w:rFonts w:asciiTheme="minorHAnsi" w:hAnsiTheme="minorHAnsi" w:cstheme="minorHAnsi"/>
          <w:i/>
        </w:rPr>
        <w:t>Research in Human Ecology,</w:t>
      </w:r>
      <w:r w:rsidRPr="00BA6100">
        <w:rPr>
          <w:rFonts w:asciiTheme="minorHAnsi" w:hAnsiTheme="minorHAnsi" w:cstheme="minorHAnsi"/>
        </w:rPr>
        <w:t xml:space="preserve"> 6(2), 81–97. (The additive scale has an alpha reliability = .073.)&lt;/NO-NL&gt;</w:t>
      </w:r>
    </w:p>
  </w:endnote>
  <w:endnote w:id="71">
    <w:p w14:paraId="4D29C707" w14:textId="7923B9EB" w:rsidR="00F24AEB" w:rsidRPr="00BA6100" w:rsidRDefault="00F24AEB" w:rsidP="00992395">
      <w:pPr>
        <w:pStyle w:val="EndnoteText"/>
        <w:rPr>
          <w:rFonts w:asciiTheme="minorHAnsi" w:hAnsiTheme="minorHAnsi" w:cstheme="minorHAnsi"/>
        </w:rPr>
      </w:pPr>
      <w:r w:rsidRPr="00BA6100">
        <w:rPr>
          <w:rStyle w:val="EndnoteReference"/>
          <w:rFonts w:asciiTheme="minorHAnsi" w:hAnsiTheme="minorHAnsi" w:cstheme="minorHAnsi"/>
        </w:rPr>
        <w:endnoteRef/>
      </w:r>
      <w:r w:rsidRPr="00BA6100">
        <w:rPr>
          <w:rFonts w:asciiTheme="minorHAnsi" w:hAnsiTheme="minorHAnsi" w:cstheme="minorHAnsi"/>
        </w:rPr>
        <w:t xml:space="preserve">. This example is taken from </w:t>
      </w:r>
      <w:proofErr w:type="spellStart"/>
      <w:r w:rsidRPr="00BA6100">
        <w:rPr>
          <w:rFonts w:asciiTheme="minorHAnsi" w:hAnsiTheme="minorHAnsi" w:cstheme="minorHAnsi"/>
        </w:rPr>
        <w:t>Hawken</w:t>
      </w:r>
      <w:proofErr w:type="spellEnd"/>
      <w:r w:rsidRPr="00BA6100">
        <w:rPr>
          <w:rFonts w:asciiTheme="minorHAnsi" w:hAnsiTheme="minorHAnsi" w:cstheme="minorHAnsi"/>
        </w:rPr>
        <w:t xml:space="preserve">, 1993; </w:t>
      </w:r>
      <w:proofErr w:type="spellStart"/>
      <w:r w:rsidRPr="00BA6100">
        <w:rPr>
          <w:rFonts w:asciiTheme="minorHAnsi" w:hAnsiTheme="minorHAnsi" w:cstheme="minorHAnsi"/>
        </w:rPr>
        <w:t>Hawken</w:t>
      </w:r>
      <w:proofErr w:type="spellEnd"/>
      <w:r w:rsidRPr="00BA6100">
        <w:rPr>
          <w:rFonts w:asciiTheme="minorHAnsi" w:hAnsiTheme="minorHAnsi" w:cstheme="minorHAnsi"/>
        </w:rPr>
        <w:t xml:space="preserve">, Paul (1993), </w:t>
      </w:r>
      <w:proofErr w:type="gramStart"/>
      <w:r w:rsidRPr="00BA6100">
        <w:rPr>
          <w:rFonts w:asciiTheme="minorHAnsi" w:hAnsiTheme="minorHAnsi" w:cstheme="minorHAnsi"/>
          <w:i/>
        </w:rPr>
        <w:t>The</w:t>
      </w:r>
      <w:proofErr w:type="gramEnd"/>
      <w:r w:rsidRPr="00BA6100">
        <w:rPr>
          <w:rFonts w:asciiTheme="minorHAnsi" w:hAnsiTheme="minorHAnsi" w:cstheme="minorHAnsi"/>
          <w:i/>
        </w:rPr>
        <w:t xml:space="preserve"> ecology of commerce: A declaration of sustainability</w:t>
      </w:r>
      <w:r w:rsidRPr="00BA6100">
        <w:rPr>
          <w:rFonts w:asciiTheme="minorHAnsi" w:hAnsiTheme="minorHAnsi" w:cstheme="minorHAnsi"/>
        </w:rPr>
        <w:t>, New York: Harper</w:t>
      </w:r>
      <w:r>
        <w:rPr>
          <w:rFonts w:asciiTheme="minorHAnsi" w:hAnsiTheme="minorHAnsi" w:cstheme="minorHAnsi"/>
        </w:rPr>
        <w:t xml:space="preserve"> </w:t>
      </w:r>
      <w:r w:rsidRPr="00BA6100">
        <w:rPr>
          <w:rFonts w:asciiTheme="minorHAnsi" w:hAnsiTheme="minorHAnsi" w:cstheme="minorHAnsi"/>
        </w:rPr>
        <w:t>Business see especially pages 62–63.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Mono">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Garam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0E93" w14:textId="77777777" w:rsidR="00F24AEB" w:rsidRPr="00110C7C" w:rsidRDefault="00F24AEB" w:rsidP="00110C7C">
    <w:pPr>
      <w:pStyle w:val="Footer"/>
      <w:jc w:val="center"/>
      <w:rPr>
        <w:rFonts w:ascii="Calibri" w:hAnsi="Calibri" w:cs="Calibri"/>
        <w:sz w:val="20"/>
      </w:rPr>
    </w:pPr>
    <w:r w:rsidRPr="00110C7C">
      <w:rPr>
        <w:rFonts w:ascii="Calibri" w:hAnsi="Calibri" w:cs="Calibri"/>
        <w:sz w:val="20"/>
      </w:rPr>
      <w:fldChar w:fldCharType="begin"/>
    </w:r>
    <w:r w:rsidRPr="00110C7C">
      <w:rPr>
        <w:rFonts w:ascii="Calibri" w:hAnsi="Calibri" w:cs="Calibri"/>
        <w:sz w:val="20"/>
      </w:rPr>
      <w:instrText xml:space="preserve"> PAGE   \* MERGEFORMAT </w:instrText>
    </w:r>
    <w:r w:rsidRPr="00110C7C">
      <w:rPr>
        <w:rFonts w:ascii="Calibri" w:hAnsi="Calibri" w:cs="Calibri"/>
        <w:sz w:val="20"/>
      </w:rPr>
      <w:fldChar w:fldCharType="separate"/>
    </w:r>
    <w:r w:rsidR="0046275C">
      <w:rPr>
        <w:rFonts w:ascii="Calibri" w:hAnsi="Calibri" w:cs="Calibri"/>
        <w:noProof/>
        <w:sz w:val="20"/>
      </w:rPr>
      <w:t>1</w:t>
    </w:r>
    <w:r w:rsidRPr="00110C7C">
      <w:rPr>
        <w:rFonts w:ascii="Calibri" w:hAnsi="Calibri" w:cs="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F5AA4" w14:textId="77777777" w:rsidR="00F463D7" w:rsidRDefault="00F463D7" w:rsidP="00A92D0E">
      <w:r>
        <w:separator/>
      </w:r>
    </w:p>
  </w:footnote>
  <w:footnote w:type="continuationSeparator" w:id="0">
    <w:p w14:paraId="4295347E" w14:textId="77777777" w:rsidR="00F463D7" w:rsidRDefault="00F463D7" w:rsidP="00A9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AA2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1607"/>
    <w:multiLevelType w:val="hybridMultilevel"/>
    <w:tmpl w:val="7A78A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3744B"/>
    <w:multiLevelType w:val="hybridMultilevel"/>
    <w:tmpl w:val="A282FDF6"/>
    <w:lvl w:ilvl="0" w:tplc="0409000F">
      <w:start w:val="2"/>
      <w:numFmt w:val="bullet"/>
      <w:lvlText w:val="-"/>
      <w:lvlJc w:val="left"/>
      <w:pPr>
        <w:tabs>
          <w:tab w:val="num" w:pos="860"/>
        </w:tabs>
        <w:ind w:left="860" w:hanging="860"/>
      </w:pPr>
      <w:rPr>
        <w:rFonts w:ascii="Times" w:eastAsia="Times" w:hAnsi="Times" w:hint="default"/>
        <w:w w:val="0"/>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
    <w:nsid w:val="17F66DAA"/>
    <w:multiLevelType w:val="hybridMultilevel"/>
    <w:tmpl w:val="3E4EC2AC"/>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
    <w:nsid w:val="184C3E09"/>
    <w:multiLevelType w:val="hybridMultilevel"/>
    <w:tmpl w:val="260039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ymbo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CF81232"/>
    <w:multiLevelType w:val="hybridMultilevel"/>
    <w:tmpl w:val="5A641F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EB505D"/>
    <w:multiLevelType w:val="hybridMultilevel"/>
    <w:tmpl w:val="8F622312"/>
    <w:lvl w:ilvl="0" w:tplc="04090001">
      <w:start w:val="1"/>
      <w:numFmt w:val="decimal"/>
      <w:lvlText w:val="%1."/>
      <w:lvlJc w:val="left"/>
      <w:pPr>
        <w:tabs>
          <w:tab w:val="num" w:pos="360"/>
        </w:tabs>
        <w:ind w:left="360" w:hanging="360"/>
      </w:p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B331C8"/>
    <w:multiLevelType w:val="hybridMultilevel"/>
    <w:tmpl w:val="0C7E792C"/>
    <w:lvl w:ilvl="0" w:tplc="23222C84">
      <w:start w:val="1"/>
      <w:numFmt w:val="bullet"/>
      <w:pStyle w:val="EXBL1"/>
      <w:lvlText w:val=""/>
      <w:lvlJc w:val="left"/>
      <w:pPr>
        <w:tabs>
          <w:tab w:val="num" w:pos="624"/>
        </w:tabs>
        <w:ind w:left="62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D36EE"/>
    <w:multiLevelType w:val="hybridMultilevel"/>
    <w:tmpl w:val="2514C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B826F5"/>
    <w:multiLevelType w:val="hybridMultilevel"/>
    <w:tmpl w:val="72C43430"/>
    <w:lvl w:ilvl="0" w:tplc="33B040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917063"/>
    <w:multiLevelType w:val="hybridMultilevel"/>
    <w:tmpl w:val="1110E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E67"/>
    <w:multiLevelType w:val="hybridMultilevel"/>
    <w:tmpl w:val="3824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643FA"/>
    <w:multiLevelType w:val="hybridMultilevel"/>
    <w:tmpl w:val="E6FC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446F26"/>
    <w:multiLevelType w:val="hybridMultilevel"/>
    <w:tmpl w:val="B2A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ED50DD"/>
    <w:multiLevelType w:val="hybridMultilevel"/>
    <w:tmpl w:val="D21C3BA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7B4F48D6"/>
    <w:multiLevelType w:val="hybridMultilevel"/>
    <w:tmpl w:val="155A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F4BC4"/>
    <w:multiLevelType w:val="hybridMultilevel"/>
    <w:tmpl w:val="53EC15C2"/>
    <w:lvl w:ilvl="0" w:tplc="0409000F">
      <w:start w:val="1"/>
      <w:numFmt w:val="decimal"/>
      <w:lvlText w:val="%1."/>
      <w:lvlJc w:val="left"/>
      <w:pPr>
        <w:ind w:left="720" w:hanging="360"/>
      </w:pPr>
      <w:rPr>
        <w:rFonts w:hint="default"/>
      </w:rPr>
    </w:lvl>
    <w:lvl w:ilvl="1" w:tplc="FDDEB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13E57"/>
    <w:multiLevelType w:val="hybridMultilevel"/>
    <w:tmpl w:val="970A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6"/>
  </w:num>
  <w:num w:numId="5">
    <w:abstractNumId w:val="10"/>
  </w:num>
  <w:num w:numId="6">
    <w:abstractNumId w:val="0"/>
  </w:num>
  <w:num w:numId="7">
    <w:abstractNumId w:val="1"/>
  </w:num>
  <w:num w:numId="8">
    <w:abstractNumId w:val="9"/>
  </w:num>
  <w:num w:numId="9">
    <w:abstractNumId w:val="5"/>
  </w:num>
  <w:num w:numId="10">
    <w:abstractNumId w:val="14"/>
  </w:num>
  <w:num w:numId="11">
    <w:abstractNumId w:val="17"/>
  </w:num>
  <w:num w:numId="12">
    <w:abstractNumId w:val="4"/>
  </w:num>
  <w:num w:numId="13">
    <w:abstractNumId w:val="8"/>
  </w:num>
  <w:num w:numId="14">
    <w:abstractNumId w:val="15"/>
  </w:num>
  <w:num w:numId="15">
    <w:abstractNumId w:val="11"/>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0E"/>
    <w:rsid w:val="000068DF"/>
    <w:rsid w:val="00007E84"/>
    <w:rsid w:val="000113F5"/>
    <w:rsid w:val="000213CA"/>
    <w:rsid w:val="000229AC"/>
    <w:rsid w:val="00022F7D"/>
    <w:rsid w:val="00026D20"/>
    <w:rsid w:val="00026FDA"/>
    <w:rsid w:val="00054CE5"/>
    <w:rsid w:val="00060304"/>
    <w:rsid w:val="00063972"/>
    <w:rsid w:val="00066D80"/>
    <w:rsid w:val="00070F7E"/>
    <w:rsid w:val="0007332D"/>
    <w:rsid w:val="00074A45"/>
    <w:rsid w:val="00084DF8"/>
    <w:rsid w:val="00086C73"/>
    <w:rsid w:val="000900E8"/>
    <w:rsid w:val="0009125D"/>
    <w:rsid w:val="00097074"/>
    <w:rsid w:val="000A281B"/>
    <w:rsid w:val="000B6813"/>
    <w:rsid w:val="000C59AE"/>
    <w:rsid w:val="000C74C6"/>
    <w:rsid w:val="000E0062"/>
    <w:rsid w:val="000E628A"/>
    <w:rsid w:val="000E7861"/>
    <w:rsid w:val="000F3C24"/>
    <w:rsid w:val="00104F14"/>
    <w:rsid w:val="00110C7C"/>
    <w:rsid w:val="001130FD"/>
    <w:rsid w:val="00113F1A"/>
    <w:rsid w:val="00122C30"/>
    <w:rsid w:val="00125304"/>
    <w:rsid w:val="0013457C"/>
    <w:rsid w:val="001369FF"/>
    <w:rsid w:val="00140797"/>
    <w:rsid w:val="001439E3"/>
    <w:rsid w:val="001520D7"/>
    <w:rsid w:val="001551D0"/>
    <w:rsid w:val="00161BD7"/>
    <w:rsid w:val="00164C8F"/>
    <w:rsid w:val="001650E3"/>
    <w:rsid w:val="00165FDC"/>
    <w:rsid w:val="00166905"/>
    <w:rsid w:val="00181224"/>
    <w:rsid w:val="00185208"/>
    <w:rsid w:val="001922EA"/>
    <w:rsid w:val="00194315"/>
    <w:rsid w:val="0019743C"/>
    <w:rsid w:val="001A5AA7"/>
    <w:rsid w:val="001B07B7"/>
    <w:rsid w:val="001B1B6E"/>
    <w:rsid w:val="001B3756"/>
    <w:rsid w:val="001B7393"/>
    <w:rsid w:val="001B7979"/>
    <w:rsid w:val="001C1496"/>
    <w:rsid w:val="001C41C3"/>
    <w:rsid w:val="001C53AB"/>
    <w:rsid w:val="001C59CB"/>
    <w:rsid w:val="001C7328"/>
    <w:rsid w:val="001D1EF3"/>
    <w:rsid w:val="001D24EE"/>
    <w:rsid w:val="001D68CE"/>
    <w:rsid w:val="001D7796"/>
    <w:rsid w:val="001E3A8E"/>
    <w:rsid w:val="001E4F4B"/>
    <w:rsid w:val="001E6920"/>
    <w:rsid w:val="001F062F"/>
    <w:rsid w:val="001F296C"/>
    <w:rsid w:val="00205A1D"/>
    <w:rsid w:val="00206EBF"/>
    <w:rsid w:val="002107C1"/>
    <w:rsid w:val="00212B38"/>
    <w:rsid w:val="00212C76"/>
    <w:rsid w:val="0024575B"/>
    <w:rsid w:val="00245D1F"/>
    <w:rsid w:val="00251C0C"/>
    <w:rsid w:val="00253692"/>
    <w:rsid w:val="002551B4"/>
    <w:rsid w:val="00256AAE"/>
    <w:rsid w:val="00262032"/>
    <w:rsid w:val="002632F4"/>
    <w:rsid w:val="00270155"/>
    <w:rsid w:val="00271343"/>
    <w:rsid w:val="00275356"/>
    <w:rsid w:val="0028067D"/>
    <w:rsid w:val="0028718A"/>
    <w:rsid w:val="0029090C"/>
    <w:rsid w:val="00294A77"/>
    <w:rsid w:val="002968CE"/>
    <w:rsid w:val="002969F0"/>
    <w:rsid w:val="002972F4"/>
    <w:rsid w:val="002A2BC5"/>
    <w:rsid w:val="002A2C99"/>
    <w:rsid w:val="002B0863"/>
    <w:rsid w:val="002B1A80"/>
    <w:rsid w:val="002B3424"/>
    <w:rsid w:val="002B4AC7"/>
    <w:rsid w:val="002B76CA"/>
    <w:rsid w:val="002B7DE2"/>
    <w:rsid w:val="002C30E7"/>
    <w:rsid w:val="002C32BA"/>
    <w:rsid w:val="002C4C9E"/>
    <w:rsid w:val="002D2467"/>
    <w:rsid w:val="002D2579"/>
    <w:rsid w:val="002D5A96"/>
    <w:rsid w:val="002D5CBD"/>
    <w:rsid w:val="002D73FE"/>
    <w:rsid w:val="002E3592"/>
    <w:rsid w:val="002F059C"/>
    <w:rsid w:val="002F4A78"/>
    <w:rsid w:val="00301A01"/>
    <w:rsid w:val="00301C31"/>
    <w:rsid w:val="00306CA7"/>
    <w:rsid w:val="00312A2E"/>
    <w:rsid w:val="00314CBC"/>
    <w:rsid w:val="00316C85"/>
    <w:rsid w:val="0032116D"/>
    <w:rsid w:val="003250BD"/>
    <w:rsid w:val="0032571C"/>
    <w:rsid w:val="003307E3"/>
    <w:rsid w:val="00330B90"/>
    <w:rsid w:val="00335FF2"/>
    <w:rsid w:val="003454C6"/>
    <w:rsid w:val="00355E99"/>
    <w:rsid w:val="00356554"/>
    <w:rsid w:val="00362ECA"/>
    <w:rsid w:val="003635A9"/>
    <w:rsid w:val="00365C04"/>
    <w:rsid w:val="0036620B"/>
    <w:rsid w:val="00373E59"/>
    <w:rsid w:val="0037563D"/>
    <w:rsid w:val="00376E9F"/>
    <w:rsid w:val="00381E98"/>
    <w:rsid w:val="00381FD0"/>
    <w:rsid w:val="00392BB6"/>
    <w:rsid w:val="00393B9F"/>
    <w:rsid w:val="0039509C"/>
    <w:rsid w:val="003965E3"/>
    <w:rsid w:val="003A6AD9"/>
    <w:rsid w:val="003B283C"/>
    <w:rsid w:val="003B506D"/>
    <w:rsid w:val="003B548F"/>
    <w:rsid w:val="003D021B"/>
    <w:rsid w:val="003D2D63"/>
    <w:rsid w:val="003E12C4"/>
    <w:rsid w:val="003F4276"/>
    <w:rsid w:val="0040050A"/>
    <w:rsid w:val="00401AC4"/>
    <w:rsid w:val="004035A8"/>
    <w:rsid w:val="00406A1F"/>
    <w:rsid w:val="00411B1C"/>
    <w:rsid w:val="00413075"/>
    <w:rsid w:val="00413774"/>
    <w:rsid w:val="0041378E"/>
    <w:rsid w:val="00414591"/>
    <w:rsid w:val="00416268"/>
    <w:rsid w:val="0042517D"/>
    <w:rsid w:val="00441D3C"/>
    <w:rsid w:val="004465F5"/>
    <w:rsid w:val="004513C2"/>
    <w:rsid w:val="00452702"/>
    <w:rsid w:val="00460A8E"/>
    <w:rsid w:val="0046275C"/>
    <w:rsid w:val="0046491F"/>
    <w:rsid w:val="00464FD1"/>
    <w:rsid w:val="0047439C"/>
    <w:rsid w:val="0048112F"/>
    <w:rsid w:val="00490953"/>
    <w:rsid w:val="004A1F59"/>
    <w:rsid w:val="004A2CB4"/>
    <w:rsid w:val="004A59CF"/>
    <w:rsid w:val="004B2E4C"/>
    <w:rsid w:val="004B5E50"/>
    <w:rsid w:val="004B746C"/>
    <w:rsid w:val="004C3703"/>
    <w:rsid w:val="004C4222"/>
    <w:rsid w:val="004D5A9A"/>
    <w:rsid w:val="004D68B5"/>
    <w:rsid w:val="004E0754"/>
    <w:rsid w:val="004E2460"/>
    <w:rsid w:val="004E25C4"/>
    <w:rsid w:val="004E30EE"/>
    <w:rsid w:val="004E6238"/>
    <w:rsid w:val="004E7CF4"/>
    <w:rsid w:val="004F6CD9"/>
    <w:rsid w:val="004F7669"/>
    <w:rsid w:val="00501B67"/>
    <w:rsid w:val="00503344"/>
    <w:rsid w:val="00506986"/>
    <w:rsid w:val="00507843"/>
    <w:rsid w:val="005151BA"/>
    <w:rsid w:val="00517D87"/>
    <w:rsid w:val="00521698"/>
    <w:rsid w:val="00523EA4"/>
    <w:rsid w:val="005261AB"/>
    <w:rsid w:val="00531849"/>
    <w:rsid w:val="005354CC"/>
    <w:rsid w:val="0055254F"/>
    <w:rsid w:val="005537ED"/>
    <w:rsid w:val="0055421C"/>
    <w:rsid w:val="00555DE4"/>
    <w:rsid w:val="00560644"/>
    <w:rsid w:val="005647B1"/>
    <w:rsid w:val="00565CCE"/>
    <w:rsid w:val="00565F3F"/>
    <w:rsid w:val="005705D3"/>
    <w:rsid w:val="00570CEF"/>
    <w:rsid w:val="00571FDD"/>
    <w:rsid w:val="00572883"/>
    <w:rsid w:val="005738B2"/>
    <w:rsid w:val="00575365"/>
    <w:rsid w:val="005845FB"/>
    <w:rsid w:val="005852D2"/>
    <w:rsid w:val="00587C48"/>
    <w:rsid w:val="005921AA"/>
    <w:rsid w:val="00592F42"/>
    <w:rsid w:val="00592FCA"/>
    <w:rsid w:val="00595645"/>
    <w:rsid w:val="005A4E4B"/>
    <w:rsid w:val="005A4EA6"/>
    <w:rsid w:val="005B6477"/>
    <w:rsid w:val="005B66ED"/>
    <w:rsid w:val="005C2BFF"/>
    <w:rsid w:val="005C2EB4"/>
    <w:rsid w:val="005C3142"/>
    <w:rsid w:val="005C7DCD"/>
    <w:rsid w:val="005E270E"/>
    <w:rsid w:val="005E56EC"/>
    <w:rsid w:val="005F0C38"/>
    <w:rsid w:val="005F18B0"/>
    <w:rsid w:val="005F1E5E"/>
    <w:rsid w:val="005F31A3"/>
    <w:rsid w:val="005F3BE3"/>
    <w:rsid w:val="005F7D16"/>
    <w:rsid w:val="00600130"/>
    <w:rsid w:val="00600A70"/>
    <w:rsid w:val="0060388D"/>
    <w:rsid w:val="00604DD1"/>
    <w:rsid w:val="00607BAE"/>
    <w:rsid w:val="0061125A"/>
    <w:rsid w:val="006206CB"/>
    <w:rsid w:val="006250E4"/>
    <w:rsid w:val="0062632D"/>
    <w:rsid w:val="006305D0"/>
    <w:rsid w:val="0064074D"/>
    <w:rsid w:val="0064327E"/>
    <w:rsid w:val="00651B27"/>
    <w:rsid w:val="00652CEA"/>
    <w:rsid w:val="006550C2"/>
    <w:rsid w:val="0065594A"/>
    <w:rsid w:val="006610DA"/>
    <w:rsid w:val="00663507"/>
    <w:rsid w:val="0066503D"/>
    <w:rsid w:val="00665D2B"/>
    <w:rsid w:val="00673BF3"/>
    <w:rsid w:val="00682EE9"/>
    <w:rsid w:val="00686CCD"/>
    <w:rsid w:val="00690CA5"/>
    <w:rsid w:val="006930BA"/>
    <w:rsid w:val="00697528"/>
    <w:rsid w:val="006A181E"/>
    <w:rsid w:val="006A25D0"/>
    <w:rsid w:val="006A2FFA"/>
    <w:rsid w:val="006A5106"/>
    <w:rsid w:val="006A572D"/>
    <w:rsid w:val="006A5BFC"/>
    <w:rsid w:val="006A734D"/>
    <w:rsid w:val="006B05FD"/>
    <w:rsid w:val="006B46FB"/>
    <w:rsid w:val="006C34C8"/>
    <w:rsid w:val="006C4D1D"/>
    <w:rsid w:val="006C5676"/>
    <w:rsid w:val="006E4AF3"/>
    <w:rsid w:val="006E5F6E"/>
    <w:rsid w:val="006F4CE3"/>
    <w:rsid w:val="006F707E"/>
    <w:rsid w:val="00700410"/>
    <w:rsid w:val="0071276C"/>
    <w:rsid w:val="00713038"/>
    <w:rsid w:val="00715348"/>
    <w:rsid w:val="00720CB7"/>
    <w:rsid w:val="00721936"/>
    <w:rsid w:val="00726C4D"/>
    <w:rsid w:val="007321B0"/>
    <w:rsid w:val="00744017"/>
    <w:rsid w:val="00750690"/>
    <w:rsid w:val="00752F78"/>
    <w:rsid w:val="007545AF"/>
    <w:rsid w:val="007550F5"/>
    <w:rsid w:val="00766940"/>
    <w:rsid w:val="00767E3A"/>
    <w:rsid w:val="0077048B"/>
    <w:rsid w:val="007742E8"/>
    <w:rsid w:val="00775A02"/>
    <w:rsid w:val="00780055"/>
    <w:rsid w:val="00781203"/>
    <w:rsid w:val="00783383"/>
    <w:rsid w:val="00787B86"/>
    <w:rsid w:val="0079019F"/>
    <w:rsid w:val="00797C87"/>
    <w:rsid w:val="007A07D7"/>
    <w:rsid w:val="007A0DC1"/>
    <w:rsid w:val="007A2FB1"/>
    <w:rsid w:val="007A4C5A"/>
    <w:rsid w:val="007B7CE7"/>
    <w:rsid w:val="007C0B46"/>
    <w:rsid w:val="007D007D"/>
    <w:rsid w:val="007D06A5"/>
    <w:rsid w:val="007D2130"/>
    <w:rsid w:val="007E4CF0"/>
    <w:rsid w:val="007F55D2"/>
    <w:rsid w:val="00803354"/>
    <w:rsid w:val="00804E9F"/>
    <w:rsid w:val="00814E26"/>
    <w:rsid w:val="00817B78"/>
    <w:rsid w:val="0082389C"/>
    <w:rsid w:val="008315BB"/>
    <w:rsid w:val="008360BD"/>
    <w:rsid w:val="00846816"/>
    <w:rsid w:val="00846CDC"/>
    <w:rsid w:val="00855B52"/>
    <w:rsid w:val="00856204"/>
    <w:rsid w:val="00857E1F"/>
    <w:rsid w:val="00866FED"/>
    <w:rsid w:val="008741CC"/>
    <w:rsid w:val="0087558A"/>
    <w:rsid w:val="00876FA3"/>
    <w:rsid w:val="008772F7"/>
    <w:rsid w:val="00884999"/>
    <w:rsid w:val="0088560E"/>
    <w:rsid w:val="008930DE"/>
    <w:rsid w:val="0089412E"/>
    <w:rsid w:val="00895E70"/>
    <w:rsid w:val="008A1877"/>
    <w:rsid w:val="008A6634"/>
    <w:rsid w:val="008B0F7D"/>
    <w:rsid w:val="008B59F3"/>
    <w:rsid w:val="008B5DD4"/>
    <w:rsid w:val="008B7112"/>
    <w:rsid w:val="008B71F3"/>
    <w:rsid w:val="008C24F3"/>
    <w:rsid w:val="008C2678"/>
    <w:rsid w:val="008C4282"/>
    <w:rsid w:val="008E15DB"/>
    <w:rsid w:val="008E7A18"/>
    <w:rsid w:val="008F2477"/>
    <w:rsid w:val="008F2503"/>
    <w:rsid w:val="008F2DBD"/>
    <w:rsid w:val="008F5F67"/>
    <w:rsid w:val="00920D1D"/>
    <w:rsid w:val="0092652D"/>
    <w:rsid w:val="00934136"/>
    <w:rsid w:val="00934C54"/>
    <w:rsid w:val="00936F27"/>
    <w:rsid w:val="009451B5"/>
    <w:rsid w:val="009466FF"/>
    <w:rsid w:val="00957218"/>
    <w:rsid w:val="0096004B"/>
    <w:rsid w:val="0096467B"/>
    <w:rsid w:val="00973F24"/>
    <w:rsid w:val="00975CD4"/>
    <w:rsid w:val="00977909"/>
    <w:rsid w:val="00986B50"/>
    <w:rsid w:val="009920C4"/>
    <w:rsid w:val="00992395"/>
    <w:rsid w:val="009928DC"/>
    <w:rsid w:val="009A1FA0"/>
    <w:rsid w:val="009A36F5"/>
    <w:rsid w:val="009B1D71"/>
    <w:rsid w:val="009B2282"/>
    <w:rsid w:val="009B3A41"/>
    <w:rsid w:val="009B4A99"/>
    <w:rsid w:val="009B4B8B"/>
    <w:rsid w:val="009C047E"/>
    <w:rsid w:val="009C0BEF"/>
    <w:rsid w:val="009C0EEB"/>
    <w:rsid w:val="009C1A4C"/>
    <w:rsid w:val="009C465C"/>
    <w:rsid w:val="009C7E07"/>
    <w:rsid w:val="009D2C36"/>
    <w:rsid w:val="009E1236"/>
    <w:rsid w:val="009E40E4"/>
    <w:rsid w:val="009E5A59"/>
    <w:rsid w:val="009F1205"/>
    <w:rsid w:val="00A028F1"/>
    <w:rsid w:val="00A10D2F"/>
    <w:rsid w:val="00A11598"/>
    <w:rsid w:val="00A131CC"/>
    <w:rsid w:val="00A2619E"/>
    <w:rsid w:val="00A3272F"/>
    <w:rsid w:val="00A34BD4"/>
    <w:rsid w:val="00A3532F"/>
    <w:rsid w:val="00A37D62"/>
    <w:rsid w:val="00A40F89"/>
    <w:rsid w:val="00A45008"/>
    <w:rsid w:val="00A45A7D"/>
    <w:rsid w:val="00A45D6A"/>
    <w:rsid w:val="00A5678E"/>
    <w:rsid w:val="00A5704D"/>
    <w:rsid w:val="00A6232B"/>
    <w:rsid w:val="00A63109"/>
    <w:rsid w:val="00A65EFD"/>
    <w:rsid w:val="00A66894"/>
    <w:rsid w:val="00A71166"/>
    <w:rsid w:val="00A77260"/>
    <w:rsid w:val="00A80324"/>
    <w:rsid w:val="00A92322"/>
    <w:rsid w:val="00A923A1"/>
    <w:rsid w:val="00A92D0E"/>
    <w:rsid w:val="00AA32C3"/>
    <w:rsid w:val="00AA5B9F"/>
    <w:rsid w:val="00AB3AAD"/>
    <w:rsid w:val="00AC526A"/>
    <w:rsid w:val="00AC7AC0"/>
    <w:rsid w:val="00AD0120"/>
    <w:rsid w:val="00AD0A18"/>
    <w:rsid w:val="00AD1EF9"/>
    <w:rsid w:val="00AD507E"/>
    <w:rsid w:val="00AD5D8F"/>
    <w:rsid w:val="00AE0265"/>
    <w:rsid w:val="00AE1AFD"/>
    <w:rsid w:val="00AE5074"/>
    <w:rsid w:val="00AE76B7"/>
    <w:rsid w:val="00AF18F1"/>
    <w:rsid w:val="00B02474"/>
    <w:rsid w:val="00B0393E"/>
    <w:rsid w:val="00B04CFE"/>
    <w:rsid w:val="00B07892"/>
    <w:rsid w:val="00B253DE"/>
    <w:rsid w:val="00B30212"/>
    <w:rsid w:val="00B30300"/>
    <w:rsid w:val="00B32253"/>
    <w:rsid w:val="00B361C4"/>
    <w:rsid w:val="00B3627B"/>
    <w:rsid w:val="00B43190"/>
    <w:rsid w:val="00B44F6C"/>
    <w:rsid w:val="00B4639A"/>
    <w:rsid w:val="00B50B66"/>
    <w:rsid w:val="00B5200F"/>
    <w:rsid w:val="00B54691"/>
    <w:rsid w:val="00B55C28"/>
    <w:rsid w:val="00B57017"/>
    <w:rsid w:val="00B663D4"/>
    <w:rsid w:val="00B66A8C"/>
    <w:rsid w:val="00B70507"/>
    <w:rsid w:val="00B71213"/>
    <w:rsid w:val="00B76902"/>
    <w:rsid w:val="00B77CC2"/>
    <w:rsid w:val="00B832A4"/>
    <w:rsid w:val="00B83D69"/>
    <w:rsid w:val="00B9495E"/>
    <w:rsid w:val="00B954DC"/>
    <w:rsid w:val="00BA6100"/>
    <w:rsid w:val="00BC0A63"/>
    <w:rsid w:val="00BD21CB"/>
    <w:rsid w:val="00BD3EA1"/>
    <w:rsid w:val="00BD720F"/>
    <w:rsid w:val="00BE5443"/>
    <w:rsid w:val="00BF08EE"/>
    <w:rsid w:val="00BF5B85"/>
    <w:rsid w:val="00BF6156"/>
    <w:rsid w:val="00C04CF3"/>
    <w:rsid w:val="00C06AF9"/>
    <w:rsid w:val="00C12D98"/>
    <w:rsid w:val="00C25321"/>
    <w:rsid w:val="00C25420"/>
    <w:rsid w:val="00C275E0"/>
    <w:rsid w:val="00C279C7"/>
    <w:rsid w:val="00C3566E"/>
    <w:rsid w:val="00C35C94"/>
    <w:rsid w:val="00C372F9"/>
    <w:rsid w:val="00C44A49"/>
    <w:rsid w:val="00C458B7"/>
    <w:rsid w:val="00C46944"/>
    <w:rsid w:val="00C47A30"/>
    <w:rsid w:val="00C52182"/>
    <w:rsid w:val="00C5305A"/>
    <w:rsid w:val="00C6368A"/>
    <w:rsid w:val="00C71D3F"/>
    <w:rsid w:val="00C732F8"/>
    <w:rsid w:val="00C8559B"/>
    <w:rsid w:val="00C9072D"/>
    <w:rsid w:val="00C93113"/>
    <w:rsid w:val="00C95D68"/>
    <w:rsid w:val="00CB78F7"/>
    <w:rsid w:val="00CC047A"/>
    <w:rsid w:val="00CC1299"/>
    <w:rsid w:val="00CC5714"/>
    <w:rsid w:val="00CC62FE"/>
    <w:rsid w:val="00CD2079"/>
    <w:rsid w:val="00CD7AED"/>
    <w:rsid w:val="00CE26DC"/>
    <w:rsid w:val="00CE344D"/>
    <w:rsid w:val="00CF3963"/>
    <w:rsid w:val="00CF4F3E"/>
    <w:rsid w:val="00CF6ACB"/>
    <w:rsid w:val="00CF73CA"/>
    <w:rsid w:val="00D00154"/>
    <w:rsid w:val="00D01987"/>
    <w:rsid w:val="00D035B1"/>
    <w:rsid w:val="00D119D1"/>
    <w:rsid w:val="00D13B05"/>
    <w:rsid w:val="00D26D4C"/>
    <w:rsid w:val="00D36218"/>
    <w:rsid w:val="00D4043D"/>
    <w:rsid w:val="00D414A2"/>
    <w:rsid w:val="00D41DCC"/>
    <w:rsid w:val="00D45AFA"/>
    <w:rsid w:val="00D47538"/>
    <w:rsid w:val="00D60650"/>
    <w:rsid w:val="00D63C0E"/>
    <w:rsid w:val="00D63EC7"/>
    <w:rsid w:val="00D64E09"/>
    <w:rsid w:val="00D80125"/>
    <w:rsid w:val="00D8078F"/>
    <w:rsid w:val="00D814D0"/>
    <w:rsid w:val="00D83C92"/>
    <w:rsid w:val="00D84741"/>
    <w:rsid w:val="00D918BF"/>
    <w:rsid w:val="00D94F0F"/>
    <w:rsid w:val="00D967AD"/>
    <w:rsid w:val="00DA78E2"/>
    <w:rsid w:val="00DB0212"/>
    <w:rsid w:val="00DB2379"/>
    <w:rsid w:val="00DB2C82"/>
    <w:rsid w:val="00DB5275"/>
    <w:rsid w:val="00DC07E4"/>
    <w:rsid w:val="00DC164E"/>
    <w:rsid w:val="00DC6DB4"/>
    <w:rsid w:val="00DD2468"/>
    <w:rsid w:val="00DE1601"/>
    <w:rsid w:val="00DE2540"/>
    <w:rsid w:val="00DE58CC"/>
    <w:rsid w:val="00DF280E"/>
    <w:rsid w:val="00DF45F9"/>
    <w:rsid w:val="00DF4B8A"/>
    <w:rsid w:val="00DF5F7B"/>
    <w:rsid w:val="00DF6CA9"/>
    <w:rsid w:val="00E0459F"/>
    <w:rsid w:val="00E05F4D"/>
    <w:rsid w:val="00E077DC"/>
    <w:rsid w:val="00E10AF9"/>
    <w:rsid w:val="00E12B73"/>
    <w:rsid w:val="00E16036"/>
    <w:rsid w:val="00E24274"/>
    <w:rsid w:val="00E24550"/>
    <w:rsid w:val="00E25D91"/>
    <w:rsid w:val="00E27D69"/>
    <w:rsid w:val="00E307F3"/>
    <w:rsid w:val="00E355A6"/>
    <w:rsid w:val="00E378C5"/>
    <w:rsid w:val="00E37BB0"/>
    <w:rsid w:val="00E44ED8"/>
    <w:rsid w:val="00E47A91"/>
    <w:rsid w:val="00E508E4"/>
    <w:rsid w:val="00E51E95"/>
    <w:rsid w:val="00E60180"/>
    <w:rsid w:val="00E67890"/>
    <w:rsid w:val="00E75925"/>
    <w:rsid w:val="00E77611"/>
    <w:rsid w:val="00EA16CB"/>
    <w:rsid w:val="00EA40BD"/>
    <w:rsid w:val="00EA4599"/>
    <w:rsid w:val="00EB003B"/>
    <w:rsid w:val="00EB3966"/>
    <w:rsid w:val="00EB489A"/>
    <w:rsid w:val="00EB5F7E"/>
    <w:rsid w:val="00EB6635"/>
    <w:rsid w:val="00EC2171"/>
    <w:rsid w:val="00EC6075"/>
    <w:rsid w:val="00ED6CBC"/>
    <w:rsid w:val="00ED758C"/>
    <w:rsid w:val="00EE389C"/>
    <w:rsid w:val="00EE4CAB"/>
    <w:rsid w:val="00EE6367"/>
    <w:rsid w:val="00EF313B"/>
    <w:rsid w:val="00EF5541"/>
    <w:rsid w:val="00F024DD"/>
    <w:rsid w:val="00F06A25"/>
    <w:rsid w:val="00F14BD4"/>
    <w:rsid w:val="00F20911"/>
    <w:rsid w:val="00F24AEB"/>
    <w:rsid w:val="00F26ABC"/>
    <w:rsid w:val="00F273F1"/>
    <w:rsid w:val="00F31834"/>
    <w:rsid w:val="00F31EAA"/>
    <w:rsid w:val="00F325D8"/>
    <w:rsid w:val="00F32BCF"/>
    <w:rsid w:val="00F333F3"/>
    <w:rsid w:val="00F4015F"/>
    <w:rsid w:val="00F43E38"/>
    <w:rsid w:val="00F45A67"/>
    <w:rsid w:val="00F463D7"/>
    <w:rsid w:val="00F51352"/>
    <w:rsid w:val="00F53347"/>
    <w:rsid w:val="00F5342F"/>
    <w:rsid w:val="00F55535"/>
    <w:rsid w:val="00F64E87"/>
    <w:rsid w:val="00F74E1A"/>
    <w:rsid w:val="00F80172"/>
    <w:rsid w:val="00F804FE"/>
    <w:rsid w:val="00F92126"/>
    <w:rsid w:val="00F937BB"/>
    <w:rsid w:val="00FC1263"/>
    <w:rsid w:val="00FC4E23"/>
    <w:rsid w:val="00FD2E1B"/>
    <w:rsid w:val="00FD76DE"/>
    <w:rsid w:val="00FE0413"/>
    <w:rsid w:val="00FF02CE"/>
    <w:rsid w:val="00FF194C"/>
    <w:rsid w:val="00FF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72"/>
    <o:shapelayout v:ext="edit">
      <o:idmap v:ext="edit" data="1"/>
    </o:shapelayout>
  </w:shapeDefaults>
  <w:decimalSymbol w:val="."/>
  <w:listSeparator w:val=","/>
  <w14:docId w14:val="5795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0E"/>
    <w:rPr>
      <w:rFonts w:ascii="Times" w:eastAsia="Times" w:hAnsi="Times"/>
      <w:sz w:val="24"/>
    </w:rPr>
  </w:style>
  <w:style w:type="paragraph" w:styleId="Heading2">
    <w:name w:val="heading 2"/>
    <w:basedOn w:val="Normal"/>
    <w:next w:val="Normal"/>
    <w:link w:val="Heading2Char"/>
    <w:qFormat/>
    <w:rsid w:val="00A92D0E"/>
    <w:pPr>
      <w:keepNext/>
      <w:outlineLvl w:val="1"/>
    </w:pPr>
    <w:rPr>
      <w:b/>
      <w:i/>
      <w:sz w:val="16"/>
    </w:rPr>
  </w:style>
  <w:style w:type="paragraph" w:styleId="Heading6">
    <w:name w:val="heading 6"/>
    <w:basedOn w:val="Normal"/>
    <w:next w:val="Normal"/>
    <w:link w:val="Heading6Char"/>
    <w:qFormat/>
    <w:rsid w:val="00A92D0E"/>
    <w:pPr>
      <w:keepNext/>
      <w:pBdr>
        <w:top w:val="single" w:sz="4" w:space="1" w:color="auto"/>
        <w:left w:val="single" w:sz="4" w:space="4" w:color="auto"/>
        <w:bottom w:val="single" w:sz="4" w:space="1" w:color="auto"/>
        <w:right w:val="single" w:sz="4" w:space="4" w:color="auto"/>
      </w:pBdr>
      <w:tabs>
        <w:tab w:val="left" w:pos="1440"/>
        <w:tab w:val="left" w:pos="3240"/>
        <w:tab w:val="left" w:pos="4860"/>
        <w:tab w:val="left" w:pos="6660"/>
      </w:tabs>
      <w:autoSpaceDE w:val="0"/>
      <w:autoSpaceDN w:val="0"/>
      <w:outlineLvl w:val="5"/>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92D0E"/>
    <w:rPr>
      <w:rFonts w:ascii="Times" w:eastAsia="Times" w:hAnsi="Times" w:cs="Times New Roman"/>
      <w:b/>
      <w:i/>
      <w:sz w:val="16"/>
      <w:szCs w:val="20"/>
    </w:rPr>
  </w:style>
  <w:style w:type="character" w:customStyle="1" w:styleId="Heading6Char">
    <w:name w:val="Heading 6 Char"/>
    <w:link w:val="Heading6"/>
    <w:rsid w:val="00A92D0E"/>
    <w:rPr>
      <w:rFonts w:ascii="Times New Roman" w:eastAsia="Times New Roman" w:hAnsi="Times New Roman" w:cs="Times New Roman"/>
      <w:i/>
      <w:sz w:val="24"/>
      <w:szCs w:val="20"/>
    </w:rPr>
  </w:style>
  <w:style w:type="paragraph" w:styleId="BodyText">
    <w:name w:val="Body Text"/>
    <w:basedOn w:val="Normal"/>
    <w:link w:val="BodyTextChar"/>
    <w:rsid w:val="00A92D0E"/>
    <w:rPr>
      <w:rFonts w:ascii="Andale Mono" w:hAnsi="Andale Mono"/>
      <w:sz w:val="18"/>
    </w:rPr>
  </w:style>
  <w:style w:type="character" w:customStyle="1" w:styleId="BodyTextChar">
    <w:name w:val="Body Text Char"/>
    <w:link w:val="BodyText"/>
    <w:rsid w:val="00A92D0E"/>
    <w:rPr>
      <w:rFonts w:ascii="Andale Mono" w:eastAsia="Times" w:hAnsi="Andale Mono" w:cs="Times New Roman"/>
      <w:sz w:val="18"/>
      <w:szCs w:val="20"/>
    </w:rPr>
  </w:style>
  <w:style w:type="paragraph" w:styleId="FootnoteText">
    <w:name w:val="footnote text"/>
    <w:basedOn w:val="Normal"/>
    <w:link w:val="FootnoteTextChar"/>
    <w:rsid w:val="00A92D0E"/>
  </w:style>
  <w:style w:type="character" w:customStyle="1" w:styleId="FootnoteTextChar">
    <w:name w:val="Footnote Text Char"/>
    <w:link w:val="FootnoteText"/>
    <w:rsid w:val="00A92D0E"/>
    <w:rPr>
      <w:rFonts w:ascii="Times" w:eastAsia="Times" w:hAnsi="Times" w:cs="Times New Roman"/>
      <w:sz w:val="24"/>
      <w:szCs w:val="20"/>
    </w:rPr>
  </w:style>
  <w:style w:type="paragraph" w:styleId="EndnoteText">
    <w:name w:val="endnote text"/>
    <w:basedOn w:val="Normal"/>
    <w:link w:val="EndnoteTextChar"/>
    <w:rsid w:val="00A92D0E"/>
    <w:pPr>
      <w:widowControl w:val="0"/>
    </w:pPr>
    <w:rPr>
      <w:rFonts w:ascii="Times New Roman" w:eastAsia="Times New Roman" w:hAnsi="Times New Roman"/>
      <w:sz w:val="20"/>
    </w:rPr>
  </w:style>
  <w:style w:type="character" w:customStyle="1" w:styleId="EndnoteTextChar">
    <w:name w:val="Endnote Text Char"/>
    <w:link w:val="EndnoteText"/>
    <w:rsid w:val="00A92D0E"/>
    <w:rPr>
      <w:rFonts w:ascii="Times New Roman" w:eastAsia="Times New Roman" w:hAnsi="Times New Roman" w:cs="Times New Roman"/>
      <w:sz w:val="20"/>
      <w:szCs w:val="20"/>
    </w:rPr>
  </w:style>
  <w:style w:type="character" w:styleId="EndnoteReference">
    <w:name w:val="endnote reference"/>
    <w:rsid w:val="00A92D0E"/>
    <w:rPr>
      <w:vertAlign w:val="superscript"/>
    </w:rPr>
  </w:style>
  <w:style w:type="character" w:styleId="Hyperlink">
    <w:name w:val="Hyperlink"/>
    <w:rsid w:val="00A92D0E"/>
    <w:rPr>
      <w:color w:val="0000FF"/>
      <w:u w:val="single"/>
    </w:rPr>
  </w:style>
  <w:style w:type="character" w:styleId="CommentReference">
    <w:name w:val="annotation reference"/>
    <w:semiHidden/>
    <w:rsid w:val="00A92D0E"/>
    <w:rPr>
      <w:sz w:val="16"/>
      <w:szCs w:val="16"/>
    </w:rPr>
  </w:style>
  <w:style w:type="paragraph" w:customStyle="1" w:styleId="EXBL1">
    <w:name w:val="EXBL1"/>
    <w:basedOn w:val="Normal"/>
    <w:rsid w:val="00A92D0E"/>
    <w:pPr>
      <w:numPr>
        <w:numId w:val="3"/>
      </w:numPr>
    </w:pPr>
  </w:style>
  <w:style w:type="paragraph" w:styleId="CommentText">
    <w:name w:val="annotation text"/>
    <w:basedOn w:val="Normal"/>
    <w:link w:val="CommentTextChar"/>
    <w:uiPriority w:val="99"/>
    <w:semiHidden/>
    <w:unhideWhenUsed/>
    <w:rsid w:val="0009125D"/>
    <w:rPr>
      <w:szCs w:val="24"/>
    </w:rPr>
  </w:style>
  <w:style w:type="character" w:customStyle="1" w:styleId="CommentTextChar">
    <w:name w:val="Comment Text Char"/>
    <w:link w:val="CommentText"/>
    <w:uiPriority w:val="99"/>
    <w:semiHidden/>
    <w:rsid w:val="0009125D"/>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9125D"/>
    <w:rPr>
      <w:b/>
      <w:bCs/>
    </w:rPr>
  </w:style>
  <w:style w:type="character" w:customStyle="1" w:styleId="CommentSubjectChar">
    <w:name w:val="Comment Subject Char"/>
    <w:link w:val="CommentSubject"/>
    <w:uiPriority w:val="99"/>
    <w:semiHidden/>
    <w:rsid w:val="0009125D"/>
    <w:rPr>
      <w:rFonts w:ascii="Times" w:eastAsia="Times" w:hAnsi="Times"/>
      <w:b/>
      <w:bCs/>
      <w:sz w:val="24"/>
      <w:szCs w:val="24"/>
    </w:rPr>
  </w:style>
  <w:style w:type="paragraph" w:styleId="BalloonText">
    <w:name w:val="Balloon Text"/>
    <w:basedOn w:val="Normal"/>
    <w:link w:val="BalloonTextChar"/>
    <w:uiPriority w:val="99"/>
    <w:semiHidden/>
    <w:unhideWhenUsed/>
    <w:rsid w:val="0009125D"/>
    <w:rPr>
      <w:rFonts w:ascii="Lucida Grande" w:hAnsi="Lucida Grande"/>
      <w:sz w:val="18"/>
      <w:szCs w:val="18"/>
    </w:rPr>
  </w:style>
  <w:style w:type="character" w:customStyle="1" w:styleId="BalloonTextChar">
    <w:name w:val="Balloon Text Char"/>
    <w:link w:val="BalloonText"/>
    <w:uiPriority w:val="99"/>
    <w:semiHidden/>
    <w:rsid w:val="0009125D"/>
    <w:rPr>
      <w:rFonts w:ascii="Lucida Grande" w:eastAsia="Times" w:hAnsi="Lucida Grande" w:cs="Lucida Grande"/>
      <w:sz w:val="18"/>
      <w:szCs w:val="18"/>
    </w:rPr>
  </w:style>
  <w:style w:type="paragraph" w:styleId="BodyTextIndent3">
    <w:name w:val="Body Text Indent 3"/>
    <w:basedOn w:val="Normal"/>
    <w:link w:val="BodyTextIndent3Char"/>
    <w:uiPriority w:val="99"/>
    <w:unhideWhenUsed/>
    <w:rsid w:val="00381E98"/>
    <w:pPr>
      <w:spacing w:after="120"/>
      <w:ind w:left="360"/>
    </w:pPr>
    <w:rPr>
      <w:sz w:val="16"/>
      <w:szCs w:val="16"/>
    </w:rPr>
  </w:style>
  <w:style w:type="character" w:customStyle="1" w:styleId="BodyTextIndent3Char">
    <w:name w:val="Body Text Indent 3 Char"/>
    <w:link w:val="BodyTextIndent3"/>
    <w:uiPriority w:val="99"/>
    <w:semiHidden/>
    <w:rsid w:val="00381E98"/>
    <w:rPr>
      <w:rFonts w:ascii="Times" w:eastAsia="Times" w:hAnsi="Times"/>
      <w:sz w:val="16"/>
      <w:szCs w:val="16"/>
    </w:rPr>
  </w:style>
  <w:style w:type="paragraph" w:styleId="BodyTextIndent2">
    <w:name w:val="Body Text Indent 2"/>
    <w:basedOn w:val="Normal"/>
    <w:link w:val="BodyTextIndent2Char"/>
    <w:uiPriority w:val="99"/>
    <w:semiHidden/>
    <w:unhideWhenUsed/>
    <w:rsid w:val="007550F5"/>
    <w:pPr>
      <w:spacing w:after="120" w:line="480" w:lineRule="auto"/>
      <w:ind w:left="360"/>
    </w:pPr>
  </w:style>
  <w:style w:type="character" w:customStyle="1" w:styleId="BodyTextIndent2Char">
    <w:name w:val="Body Text Indent 2 Char"/>
    <w:link w:val="BodyTextIndent2"/>
    <w:uiPriority w:val="99"/>
    <w:semiHidden/>
    <w:rsid w:val="007550F5"/>
    <w:rPr>
      <w:rFonts w:ascii="Times" w:eastAsia="Times" w:hAnsi="Times"/>
      <w:sz w:val="24"/>
    </w:rPr>
  </w:style>
  <w:style w:type="paragraph" w:styleId="Footer">
    <w:name w:val="footer"/>
    <w:basedOn w:val="Normal"/>
    <w:link w:val="FooterChar"/>
    <w:rsid w:val="007550F5"/>
    <w:pPr>
      <w:tabs>
        <w:tab w:val="center" w:pos="4320"/>
        <w:tab w:val="right" w:pos="8640"/>
      </w:tabs>
    </w:pPr>
  </w:style>
  <w:style w:type="character" w:customStyle="1" w:styleId="FooterChar">
    <w:name w:val="Footer Char"/>
    <w:link w:val="Footer"/>
    <w:rsid w:val="007550F5"/>
    <w:rPr>
      <w:rFonts w:ascii="Times" w:eastAsia="Times" w:hAnsi="Times"/>
      <w:sz w:val="24"/>
    </w:rPr>
  </w:style>
  <w:style w:type="paragraph" w:styleId="NormalWeb">
    <w:name w:val="Normal (Web)"/>
    <w:basedOn w:val="Normal"/>
    <w:uiPriority w:val="99"/>
    <w:rsid w:val="007550F5"/>
    <w:pPr>
      <w:spacing w:before="100" w:after="100"/>
    </w:pPr>
    <w:rPr>
      <w:rFonts w:ascii="Arial Unicode MS" w:eastAsia="Arial Unicode MS" w:hAnsi="Times New Roman"/>
      <w:color w:val="000000"/>
    </w:rPr>
  </w:style>
  <w:style w:type="character" w:customStyle="1" w:styleId="italic">
    <w:name w:val="italic"/>
    <w:rsid w:val="007550F5"/>
  </w:style>
  <w:style w:type="character" w:customStyle="1" w:styleId="bold">
    <w:name w:val="bold"/>
    <w:rsid w:val="007550F5"/>
  </w:style>
  <w:style w:type="paragraph" w:styleId="BodyTextIndent">
    <w:name w:val="Body Text Indent"/>
    <w:basedOn w:val="Normal"/>
    <w:link w:val="BodyTextIndentChar"/>
    <w:uiPriority w:val="99"/>
    <w:unhideWhenUsed/>
    <w:rsid w:val="007550F5"/>
    <w:pPr>
      <w:spacing w:after="120"/>
      <w:ind w:left="360"/>
    </w:pPr>
  </w:style>
  <w:style w:type="character" w:customStyle="1" w:styleId="BodyTextIndentChar">
    <w:name w:val="Body Text Indent Char"/>
    <w:link w:val="BodyTextIndent"/>
    <w:uiPriority w:val="99"/>
    <w:rsid w:val="007550F5"/>
    <w:rPr>
      <w:rFonts w:ascii="Times" w:eastAsia="Times" w:hAnsi="Times"/>
      <w:sz w:val="24"/>
    </w:rPr>
  </w:style>
  <w:style w:type="character" w:styleId="Strong">
    <w:name w:val="Strong"/>
    <w:qFormat/>
    <w:rsid w:val="007550F5"/>
    <w:rPr>
      <w:b/>
    </w:rPr>
  </w:style>
  <w:style w:type="paragraph" w:styleId="Title">
    <w:name w:val="Title"/>
    <w:basedOn w:val="Normal"/>
    <w:link w:val="TitleChar"/>
    <w:qFormat/>
    <w:rsid w:val="00720CB7"/>
    <w:pPr>
      <w:jc w:val="center"/>
    </w:pPr>
    <w:rPr>
      <w:rFonts w:ascii="Times New Roman" w:eastAsia="Times New Roman" w:hAnsi="Times New Roman"/>
      <w:u w:val="single"/>
      <w:lang w:val="en-CA"/>
    </w:rPr>
  </w:style>
  <w:style w:type="character" w:customStyle="1" w:styleId="TitleChar">
    <w:name w:val="Title Char"/>
    <w:link w:val="Title"/>
    <w:rsid w:val="00720CB7"/>
    <w:rPr>
      <w:rFonts w:ascii="Times New Roman" w:eastAsia="Times New Roman" w:hAnsi="Times New Roman"/>
      <w:sz w:val="24"/>
      <w:u w:val="single"/>
      <w:lang w:val="en-CA"/>
    </w:rPr>
  </w:style>
  <w:style w:type="paragraph" w:styleId="Header">
    <w:name w:val="header"/>
    <w:basedOn w:val="Normal"/>
    <w:link w:val="HeaderChar"/>
    <w:uiPriority w:val="99"/>
    <w:unhideWhenUsed/>
    <w:rsid w:val="00110C7C"/>
    <w:pPr>
      <w:tabs>
        <w:tab w:val="center" w:pos="4680"/>
        <w:tab w:val="right" w:pos="9360"/>
      </w:tabs>
    </w:pPr>
  </w:style>
  <w:style w:type="character" w:customStyle="1" w:styleId="HeaderChar">
    <w:name w:val="Header Char"/>
    <w:link w:val="Header"/>
    <w:uiPriority w:val="99"/>
    <w:rsid w:val="00110C7C"/>
    <w:rPr>
      <w:rFonts w:ascii="Times" w:eastAsia="Times" w:hAnsi="Times"/>
      <w:sz w:val="24"/>
    </w:rPr>
  </w:style>
  <w:style w:type="table" w:styleId="TableGrid">
    <w:name w:val="Table Grid"/>
    <w:basedOn w:val="TableNormal"/>
    <w:rsid w:val="009E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1">
    <w:name w:val="hit1"/>
    <w:rsid w:val="00876FA3"/>
    <w:rPr>
      <w:color w:val="000000"/>
      <w:shd w:val="clear" w:color="auto" w:fill="F4E99D"/>
    </w:rPr>
  </w:style>
  <w:style w:type="character" w:styleId="FootnoteReference">
    <w:name w:val="footnote reference"/>
    <w:uiPriority w:val="99"/>
    <w:unhideWhenUsed/>
    <w:rsid w:val="009B2282"/>
    <w:rPr>
      <w:vertAlign w:val="superscript"/>
    </w:rPr>
  </w:style>
  <w:style w:type="paragraph" w:customStyle="1" w:styleId="LightList-Accent31">
    <w:name w:val="Light List - Accent 31"/>
    <w:hidden/>
    <w:uiPriority w:val="99"/>
    <w:semiHidden/>
    <w:rsid w:val="00DF4B8A"/>
    <w:rPr>
      <w:rFonts w:ascii="Times" w:eastAsia="Times" w:hAnsi="Times"/>
      <w:sz w:val="24"/>
    </w:rPr>
  </w:style>
  <w:style w:type="paragraph" w:styleId="BodyText2">
    <w:name w:val="Body Text 2"/>
    <w:basedOn w:val="Normal"/>
    <w:link w:val="BodyText2Char"/>
    <w:uiPriority w:val="99"/>
    <w:semiHidden/>
    <w:unhideWhenUsed/>
    <w:rsid w:val="003B548F"/>
    <w:pPr>
      <w:spacing w:after="120" w:line="480" w:lineRule="auto"/>
    </w:pPr>
  </w:style>
  <w:style w:type="character" w:customStyle="1" w:styleId="BodyText2Char">
    <w:name w:val="Body Text 2 Char"/>
    <w:link w:val="BodyText2"/>
    <w:uiPriority w:val="99"/>
    <w:semiHidden/>
    <w:rsid w:val="003B548F"/>
    <w:rPr>
      <w:rFonts w:ascii="Times" w:eastAsia="Times" w:hAnsi="Times"/>
      <w:sz w:val="24"/>
    </w:rPr>
  </w:style>
  <w:style w:type="paragraph" w:customStyle="1" w:styleId="References">
    <w:name w:val="References"/>
    <w:basedOn w:val="Normal"/>
    <w:rsid w:val="003B548F"/>
    <w:pPr>
      <w:tabs>
        <w:tab w:val="left" w:pos="1080"/>
      </w:tabs>
      <w:spacing w:before="120"/>
      <w:ind w:left="360" w:hanging="360"/>
    </w:pPr>
    <w:rPr>
      <w:rFonts w:ascii="AGaramond" w:eastAsia="Times New Roman" w:hAnsi="AGaramond"/>
      <w:color w:val="000000"/>
    </w:rPr>
  </w:style>
  <w:style w:type="character" w:styleId="FollowedHyperlink">
    <w:name w:val="FollowedHyperlink"/>
    <w:basedOn w:val="DefaultParagraphFont"/>
    <w:uiPriority w:val="99"/>
    <w:semiHidden/>
    <w:unhideWhenUsed/>
    <w:rsid w:val="00866FED"/>
    <w:rPr>
      <w:color w:val="800080" w:themeColor="followedHyperlink"/>
      <w:u w:val="single"/>
    </w:rPr>
  </w:style>
  <w:style w:type="paragraph" w:styleId="Revision">
    <w:name w:val="Revision"/>
    <w:hidden/>
    <w:uiPriority w:val="99"/>
    <w:semiHidden/>
    <w:rsid w:val="00D63EC7"/>
    <w:rPr>
      <w:rFonts w:ascii="Times" w:eastAsia="Times" w:hAnsi="Times"/>
      <w:sz w:val="24"/>
    </w:rPr>
  </w:style>
  <w:style w:type="character" w:customStyle="1" w:styleId="apple-converted-space">
    <w:name w:val="apple-converted-space"/>
    <w:basedOn w:val="DefaultParagraphFont"/>
    <w:rsid w:val="00205A1D"/>
  </w:style>
  <w:style w:type="table" w:styleId="LightShading-Accent3">
    <w:name w:val="Light Shading Accent 3"/>
    <w:basedOn w:val="TableNormal"/>
    <w:uiPriority w:val="60"/>
    <w:rsid w:val="00767E3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0E"/>
    <w:rPr>
      <w:rFonts w:ascii="Times" w:eastAsia="Times" w:hAnsi="Times"/>
      <w:sz w:val="24"/>
    </w:rPr>
  </w:style>
  <w:style w:type="paragraph" w:styleId="Heading2">
    <w:name w:val="heading 2"/>
    <w:basedOn w:val="Normal"/>
    <w:next w:val="Normal"/>
    <w:link w:val="Heading2Char"/>
    <w:qFormat/>
    <w:rsid w:val="00A92D0E"/>
    <w:pPr>
      <w:keepNext/>
      <w:outlineLvl w:val="1"/>
    </w:pPr>
    <w:rPr>
      <w:b/>
      <w:i/>
      <w:sz w:val="16"/>
    </w:rPr>
  </w:style>
  <w:style w:type="paragraph" w:styleId="Heading6">
    <w:name w:val="heading 6"/>
    <w:basedOn w:val="Normal"/>
    <w:next w:val="Normal"/>
    <w:link w:val="Heading6Char"/>
    <w:qFormat/>
    <w:rsid w:val="00A92D0E"/>
    <w:pPr>
      <w:keepNext/>
      <w:pBdr>
        <w:top w:val="single" w:sz="4" w:space="1" w:color="auto"/>
        <w:left w:val="single" w:sz="4" w:space="4" w:color="auto"/>
        <w:bottom w:val="single" w:sz="4" w:space="1" w:color="auto"/>
        <w:right w:val="single" w:sz="4" w:space="4" w:color="auto"/>
      </w:pBdr>
      <w:tabs>
        <w:tab w:val="left" w:pos="1440"/>
        <w:tab w:val="left" w:pos="3240"/>
        <w:tab w:val="left" w:pos="4860"/>
        <w:tab w:val="left" w:pos="6660"/>
      </w:tabs>
      <w:autoSpaceDE w:val="0"/>
      <w:autoSpaceDN w:val="0"/>
      <w:outlineLvl w:val="5"/>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92D0E"/>
    <w:rPr>
      <w:rFonts w:ascii="Times" w:eastAsia="Times" w:hAnsi="Times" w:cs="Times New Roman"/>
      <w:b/>
      <w:i/>
      <w:sz w:val="16"/>
      <w:szCs w:val="20"/>
    </w:rPr>
  </w:style>
  <w:style w:type="character" w:customStyle="1" w:styleId="Heading6Char">
    <w:name w:val="Heading 6 Char"/>
    <w:link w:val="Heading6"/>
    <w:rsid w:val="00A92D0E"/>
    <w:rPr>
      <w:rFonts w:ascii="Times New Roman" w:eastAsia="Times New Roman" w:hAnsi="Times New Roman" w:cs="Times New Roman"/>
      <w:i/>
      <w:sz w:val="24"/>
      <w:szCs w:val="20"/>
    </w:rPr>
  </w:style>
  <w:style w:type="paragraph" w:styleId="BodyText">
    <w:name w:val="Body Text"/>
    <w:basedOn w:val="Normal"/>
    <w:link w:val="BodyTextChar"/>
    <w:rsid w:val="00A92D0E"/>
    <w:rPr>
      <w:rFonts w:ascii="Andale Mono" w:hAnsi="Andale Mono"/>
      <w:sz w:val="18"/>
    </w:rPr>
  </w:style>
  <w:style w:type="character" w:customStyle="1" w:styleId="BodyTextChar">
    <w:name w:val="Body Text Char"/>
    <w:link w:val="BodyText"/>
    <w:rsid w:val="00A92D0E"/>
    <w:rPr>
      <w:rFonts w:ascii="Andale Mono" w:eastAsia="Times" w:hAnsi="Andale Mono" w:cs="Times New Roman"/>
      <w:sz w:val="18"/>
      <w:szCs w:val="20"/>
    </w:rPr>
  </w:style>
  <w:style w:type="paragraph" w:styleId="FootnoteText">
    <w:name w:val="footnote text"/>
    <w:basedOn w:val="Normal"/>
    <w:link w:val="FootnoteTextChar"/>
    <w:rsid w:val="00A92D0E"/>
  </w:style>
  <w:style w:type="character" w:customStyle="1" w:styleId="FootnoteTextChar">
    <w:name w:val="Footnote Text Char"/>
    <w:link w:val="FootnoteText"/>
    <w:rsid w:val="00A92D0E"/>
    <w:rPr>
      <w:rFonts w:ascii="Times" w:eastAsia="Times" w:hAnsi="Times" w:cs="Times New Roman"/>
      <w:sz w:val="24"/>
      <w:szCs w:val="20"/>
    </w:rPr>
  </w:style>
  <w:style w:type="paragraph" w:styleId="EndnoteText">
    <w:name w:val="endnote text"/>
    <w:basedOn w:val="Normal"/>
    <w:link w:val="EndnoteTextChar"/>
    <w:rsid w:val="00A92D0E"/>
    <w:pPr>
      <w:widowControl w:val="0"/>
    </w:pPr>
    <w:rPr>
      <w:rFonts w:ascii="Times New Roman" w:eastAsia="Times New Roman" w:hAnsi="Times New Roman"/>
      <w:sz w:val="20"/>
    </w:rPr>
  </w:style>
  <w:style w:type="character" w:customStyle="1" w:styleId="EndnoteTextChar">
    <w:name w:val="Endnote Text Char"/>
    <w:link w:val="EndnoteText"/>
    <w:rsid w:val="00A92D0E"/>
    <w:rPr>
      <w:rFonts w:ascii="Times New Roman" w:eastAsia="Times New Roman" w:hAnsi="Times New Roman" w:cs="Times New Roman"/>
      <w:sz w:val="20"/>
      <w:szCs w:val="20"/>
    </w:rPr>
  </w:style>
  <w:style w:type="character" w:styleId="EndnoteReference">
    <w:name w:val="endnote reference"/>
    <w:rsid w:val="00A92D0E"/>
    <w:rPr>
      <w:vertAlign w:val="superscript"/>
    </w:rPr>
  </w:style>
  <w:style w:type="character" w:styleId="Hyperlink">
    <w:name w:val="Hyperlink"/>
    <w:rsid w:val="00A92D0E"/>
    <w:rPr>
      <w:color w:val="0000FF"/>
      <w:u w:val="single"/>
    </w:rPr>
  </w:style>
  <w:style w:type="character" w:styleId="CommentReference">
    <w:name w:val="annotation reference"/>
    <w:semiHidden/>
    <w:rsid w:val="00A92D0E"/>
    <w:rPr>
      <w:sz w:val="16"/>
      <w:szCs w:val="16"/>
    </w:rPr>
  </w:style>
  <w:style w:type="paragraph" w:customStyle="1" w:styleId="EXBL1">
    <w:name w:val="EXBL1"/>
    <w:basedOn w:val="Normal"/>
    <w:rsid w:val="00A92D0E"/>
    <w:pPr>
      <w:numPr>
        <w:numId w:val="3"/>
      </w:numPr>
    </w:pPr>
  </w:style>
  <w:style w:type="paragraph" w:styleId="CommentText">
    <w:name w:val="annotation text"/>
    <w:basedOn w:val="Normal"/>
    <w:link w:val="CommentTextChar"/>
    <w:uiPriority w:val="99"/>
    <w:semiHidden/>
    <w:unhideWhenUsed/>
    <w:rsid w:val="0009125D"/>
    <w:rPr>
      <w:szCs w:val="24"/>
    </w:rPr>
  </w:style>
  <w:style w:type="character" w:customStyle="1" w:styleId="CommentTextChar">
    <w:name w:val="Comment Text Char"/>
    <w:link w:val="CommentText"/>
    <w:uiPriority w:val="99"/>
    <w:semiHidden/>
    <w:rsid w:val="0009125D"/>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9125D"/>
    <w:rPr>
      <w:b/>
      <w:bCs/>
    </w:rPr>
  </w:style>
  <w:style w:type="character" w:customStyle="1" w:styleId="CommentSubjectChar">
    <w:name w:val="Comment Subject Char"/>
    <w:link w:val="CommentSubject"/>
    <w:uiPriority w:val="99"/>
    <w:semiHidden/>
    <w:rsid w:val="0009125D"/>
    <w:rPr>
      <w:rFonts w:ascii="Times" w:eastAsia="Times" w:hAnsi="Times"/>
      <w:b/>
      <w:bCs/>
      <w:sz w:val="24"/>
      <w:szCs w:val="24"/>
    </w:rPr>
  </w:style>
  <w:style w:type="paragraph" w:styleId="BalloonText">
    <w:name w:val="Balloon Text"/>
    <w:basedOn w:val="Normal"/>
    <w:link w:val="BalloonTextChar"/>
    <w:uiPriority w:val="99"/>
    <w:semiHidden/>
    <w:unhideWhenUsed/>
    <w:rsid w:val="0009125D"/>
    <w:rPr>
      <w:rFonts w:ascii="Lucida Grande" w:hAnsi="Lucida Grande"/>
      <w:sz w:val="18"/>
      <w:szCs w:val="18"/>
    </w:rPr>
  </w:style>
  <w:style w:type="character" w:customStyle="1" w:styleId="BalloonTextChar">
    <w:name w:val="Balloon Text Char"/>
    <w:link w:val="BalloonText"/>
    <w:uiPriority w:val="99"/>
    <w:semiHidden/>
    <w:rsid w:val="0009125D"/>
    <w:rPr>
      <w:rFonts w:ascii="Lucida Grande" w:eastAsia="Times" w:hAnsi="Lucida Grande" w:cs="Lucida Grande"/>
      <w:sz w:val="18"/>
      <w:szCs w:val="18"/>
    </w:rPr>
  </w:style>
  <w:style w:type="paragraph" w:styleId="BodyTextIndent3">
    <w:name w:val="Body Text Indent 3"/>
    <w:basedOn w:val="Normal"/>
    <w:link w:val="BodyTextIndent3Char"/>
    <w:uiPriority w:val="99"/>
    <w:unhideWhenUsed/>
    <w:rsid w:val="00381E98"/>
    <w:pPr>
      <w:spacing w:after="120"/>
      <w:ind w:left="360"/>
    </w:pPr>
    <w:rPr>
      <w:sz w:val="16"/>
      <w:szCs w:val="16"/>
    </w:rPr>
  </w:style>
  <w:style w:type="character" w:customStyle="1" w:styleId="BodyTextIndent3Char">
    <w:name w:val="Body Text Indent 3 Char"/>
    <w:link w:val="BodyTextIndent3"/>
    <w:uiPriority w:val="99"/>
    <w:semiHidden/>
    <w:rsid w:val="00381E98"/>
    <w:rPr>
      <w:rFonts w:ascii="Times" w:eastAsia="Times" w:hAnsi="Times"/>
      <w:sz w:val="16"/>
      <w:szCs w:val="16"/>
    </w:rPr>
  </w:style>
  <w:style w:type="paragraph" w:styleId="BodyTextIndent2">
    <w:name w:val="Body Text Indent 2"/>
    <w:basedOn w:val="Normal"/>
    <w:link w:val="BodyTextIndent2Char"/>
    <w:uiPriority w:val="99"/>
    <w:semiHidden/>
    <w:unhideWhenUsed/>
    <w:rsid w:val="007550F5"/>
    <w:pPr>
      <w:spacing w:after="120" w:line="480" w:lineRule="auto"/>
      <w:ind w:left="360"/>
    </w:pPr>
  </w:style>
  <w:style w:type="character" w:customStyle="1" w:styleId="BodyTextIndent2Char">
    <w:name w:val="Body Text Indent 2 Char"/>
    <w:link w:val="BodyTextIndent2"/>
    <w:uiPriority w:val="99"/>
    <w:semiHidden/>
    <w:rsid w:val="007550F5"/>
    <w:rPr>
      <w:rFonts w:ascii="Times" w:eastAsia="Times" w:hAnsi="Times"/>
      <w:sz w:val="24"/>
    </w:rPr>
  </w:style>
  <w:style w:type="paragraph" w:styleId="Footer">
    <w:name w:val="footer"/>
    <w:basedOn w:val="Normal"/>
    <w:link w:val="FooterChar"/>
    <w:rsid w:val="007550F5"/>
    <w:pPr>
      <w:tabs>
        <w:tab w:val="center" w:pos="4320"/>
        <w:tab w:val="right" w:pos="8640"/>
      </w:tabs>
    </w:pPr>
  </w:style>
  <w:style w:type="character" w:customStyle="1" w:styleId="FooterChar">
    <w:name w:val="Footer Char"/>
    <w:link w:val="Footer"/>
    <w:rsid w:val="007550F5"/>
    <w:rPr>
      <w:rFonts w:ascii="Times" w:eastAsia="Times" w:hAnsi="Times"/>
      <w:sz w:val="24"/>
    </w:rPr>
  </w:style>
  <w:style w:type="paragraph" w:styleId="NormalWeb">
    <w:name w:val="Normal (Web)"/>
    <w:basedOn w:val="Normal"/>
    <w:uiPriority w:val="99"/>
    <w:rsid w:val="007550F5"/>
    <w:pPr>
      <w:spacing w:before="100" w:after="100"/>
    </w:pPr>
    <w:rPr>
      <w:rFonts w:ascii="Arial Unicode MS" w:eastAsia="Arial Unicode MS" w:hAnsi="Times New Roman"/>
      <w:color w:val="000000"/>
    </w:rPr>
  </w:style>
  <w:style w:type="character" w:customStyle="1" w:styleId="italic">
    <w:name w:val="italic"/>
    <w:rsid w:val="007550F5"/>
  </w:style>
  <w:style w:type="character" w:customStyle="1" w:styleId="bold">
    <w:name w:val="bold"/>
    <w:rsid w:val="007550F5"/>
  </w:style>
  <w:style w:type="paragraph" w:styleId="BodyTextIndent">
    <w:name w:val="Body Text Indent"/>
    <w:basedOn w:val="Normal"/>
    <w:link w:val="BodyTextIndentChar"/>
    <w:uiPriority w:val="99"/>
    <w:unhideWhenUsed/>
    <w:rsid w:val="007550F5"/>
    <w:pPr>
      <w:spacing w:after="120"/>
      <w:ind w:left="360"/>
    </w:pPr>
  </w:style>
  <w:style w:type="character" w:customStyle="1" w:styleId="BodyTextIndentChar">
    <w:name w:val="Body Text Indent Char"/>
    <w:link w:val="BodyTextIndent"/>
    <w:uiPriority w:val="99"/>
    <w:rsid w:val="007550F5"/>
    <w:rPr>
      <w:rFonts w:ascii="Times" w:eastAsia="Times" w:hAnsi="Times"/>
      <w:sz w:val="24"/>
    </w:rPr>
  </w:style>
  <w:style w:type="character" w:styleId="Strong">
    <w:name w:val="Strong"/>
    <w:qFormat/>
    <w:rsid w:val="007550F5"/>
    <w:rPr>
      <w:b/>
    </w:rPr>
  </w:style>
  <w:style w:type="paragraph" w:styleId="Title">
    <w:name w:val="Title"/>
    <w:basedOn w:val="Normal"/>
    <w:link w:val="TitleChar"/>
    <w:qFormat/>
    <w:rsid w:val="00720CB7"/>
    <w:pPr>
      <w:jc w:val="center"/>
    </w:pPr>
    <w:rPr>
      <w:rFonts w:ascii="Times New Roman" w:eastAsia="Times New Roman" w:hAnsi="Times New Roman"/>
      <w:u w:val="single"/>
      <w:lang w:val="en-CA"/>
    </w:rPr>
  </w:style>
  <w:style w:type="character" w:customStyle="1" w:styleId="TitleChar">
    <w:name w:val="Title Char"/>
    <w:link w:val="Title"/>
    <w:rsid w:val="00720CB7"/>
    <w:rPr>
      <w:rFonts w:ascii="Times New Roman" w:eastAsia="Times New Roman" w:hAnsi="Times New Roman"/>
      <w:sz w:val="24"/>
      <w:u w:val="single"/>
      <w:lang w:val="en-CA"/>
    </w:rPr>
  </w:style>
  <w:style w:type="paragraph" w:styleId="Header">
    <w:name w:val="header"/>
    <w:basedOn w:val="Normal"/>
    <w:link w:val="HeaderChar"/>
    <w:uiPriority w:val="99"/>
    <w:unhideWhenUsed/>
    <w:rsid w:val="00110C7C"/>
    <w:pPr>
      <w:tabs>
        <w:tab w:val="center" w:pos="4680"/>
        <w:tab w:val="right" w:pos="9360"/>
      </w:tabs>
    </w:pPr>
  </w:style>
  <w:style w:type="character" w:customStyle="1" w:styleId="HeaderChar">
    <w:name w:val="Header Char"/>
    <w:link w:val="Header"/>
    <w:uiPriority w:val="99"/>
    <w:rsid w:val="00110C7C"/>
    <w:rPr>
      <w:rFonts w:ascii="Times" w:eastAsia="Times" w:hAnsi="Times"/>
      <w:sz w:val="24"/>
    </w:rPr>
  </w:style>
  <w:style w:type="table" w:styleId="TableGrid">
    <w:name w:val="Table Grid"/>
    <w:basedOn w:val="TableNormal"/>
    <w:rsid w:val="009E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1">
    <w:name w:val="hit1"/>
    <w:rsid w:val="00876FA3"/>
    <w:rPr>
      <w:color w:val="000000"/>
      <w:shd w:val="clear" w:color="auto" w:fill="F4E99D"/>
    </w:rPr>
  </w:style>
  <w:style w:type="character" w:styleId="FootnoteReference">
    <w:name w:val="footnote reference"/>
    <w:uiPriority w:val="99"/>
    <w:unhideWhenUsed/>
    <w:rsid w:val="009B2282"/>
    <w:rPr>
      <w:vertAlign w:val="superscript"/>
    </w:rPr>
  </w:style>
  <w:style w:type="paragraph" w:customStyle="1" w:styleId="LightList-Accent31">
    <w:name w:val="Light List - Accent 31"/>
    <w:hidden/>
    <w:uiPriority w:val="99"/>
    <w:semiHidden/>
    <w:rsid w:val="00DF4B8A"/>
    <w:rPr>
      <w:rFonts w:ascii="Times" w:eastAsia="Times" w:hAnsi="Times"/>
      <w:sz w:val="24"/>
    </w:rPr>
  </w:style>
  <w:style w:type="paragraph" w:styleId="BodyText2">
    <w:name w:val="Body Text 2"/>
    <w:basedOn w:val="Normal"/>
    <w:link w:val="BodyText2Char"/>
    <w:uiPriority w:val="99"/>
    <w:semiHidden/>
    <w:unhideWhenUsed/>
    <w:rsid w:val="003B548F"/>
    <w:pPr>
      <w:spacing w:after="120" w:line="480" w:lineRule="auto"/>
    </w:pPr>
  </w:style>
  <w:style w:type="character" w:customStyle="1" w:styleId="BodyText2Char">
    <w:name w:val="Body Text 2 Char"/>
    <w:link w:val="BodyText2"/>
    <w:uiPriority w:val="99"/>
    <w:semiHidden/>
    <w:rsid w:val="003B548F"/>
    <w:rPr>
      <w:rFonts w:ascii="Times" w:eastAsia="Times" w:hAnsi="Times"/>
      <w:sz w:val="24"/>
    </w:rPr>
  </w:style>
  <w:style w:type="paragraph" w:customStyle="1" w:styleId="References">
    <w:name w:val="References"/>
    <w:basedOn w:val="Normal"/>
    <w:rsid w:val="003B548F"/>
    <w:pPr>
      <w:tabs>
        <w:tab w:val="left" w:pos="1080"/>
      </w:tabs>
      <w:spacing w:before="120"/>
      <w:ind w:left="360" w:hanging="360"/>
    </w:pPr>
    <w:rPr>
      <w:rFonts w:ascii="AGaramond" w:eastAsia="Times New Roman" w:hAnsi="AGaramond"/>
      <w:color w:val="000000"/>
    </w:rPr>
  </w:style>
  <w:style w:type="character" w:styleId="FollowedHyperlink">
    <w:name w:val="FollowedHyperlink"/>
    <w:basedOn w:val="DefaultParagraphFont"/>
    <w:uiPriority w:val="99"/>
    <w:semiHidden/>
    <w:unhideWhenUsed/>
    <w:rsid w:val="00866FED"/>
    <w:rPr>
      <w:color w:val="800080" w:themeColor="followedHyperlink"/>
      <w:u w:val="single"/>
    </w:rPr>
  </w:style>
  <w:style w:type="paragraph" w:styleId="Revision">
    <w:name w:val="Revision"/>
    <w:hidden/>
    <w:uiPriority w:val="99"/>
    <w:semiHidden/>
    <w:rsid w:val="00D63EC7"/>
    <w:rPr>
      <w:rFonts w:ascii="Times" w:eastAsia="Times" w:hAnsi="Times"/>
      <w:sz w:val="24"/>
    </w:rPr>
  </w:style>
  <w:style w:type="character" w:customStyle="1" w:styleId="apple-converted-space">
    <w:name w:val="apple-converted-space"/>
    <w:basedOn w:val="DefaultParagraphFont"/>
    <w:rsid w:val="00205A1D"/>
  </w:style>
  <w:style w:type="table" w:styleId="LightShading-Accent3">
    <w:name w:val="Light Shading Accent 3"/>
    <w:basedOn w:val="TableNormal"/>
    <w:uiPriority w:val="60"/>
    <w:rsid w:val="00767E3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038">
      <w:bodyDiv w:val="1"/>
      <w:marLeft w:val="0"/>
      <w:marRight w:val="0"/>
      <w:marTop w:val="0"/>
      <w:marBottom w:val="0"/>
      <w:divBdr>
        <w:top w:val="none" w:sz="0" w:space="0" w:color="auto"/>
        <w:left w:val="none" w:sz="0" w:space="0" w:color="auto"/>
        <w:bottom w:val="none" w:sz="0" w:space="0" w:color="auto"/>
        <w:right w:val="none" w:sz="0" w:space="0" w:color="auto"/>
      </w:divBdr>
    </w:div>
    <w:div w:id="265117047">
      <w:bodyDiv w:val="1"/>
      <w:marLeft w:val="0"/>
      <w:marRight w:val="0"/>
      <w:marTop w:val="0"/>
      <w:marBottom w:val="0"/>
      <w:divBdr>
        <w:top w:val="none" w:sz="0" w:space="0" w:color="auto"/>
        <w:left w:val="none" w:sz="0" w:space="0" w:color="auto"/>
        <w:bottom w:val="none" w:sz="0" w:space="0" w:color="auto"/>
        <w:right w:val="none" w:sz="0" w:space="0" w:color="auto"/>
      </w:divBdr>
    </w:div>
    <w:div w:id="398018548">
      <w:bodyDiv w:val="1"/>
      <w:marLeft w:val="0"/>
      <w:marRight w:val="0"/>
      <w:marTop w:val="0"/>
      <w:marBottom w:val="0"/>
      <w:divBdr>
        <w:top w:val="none" w:sz="0" w:space="0" w:color="auto"/>
        <w:left w:val="none" w:sz="0" w:space="0" w:color="auto"/>
        <w:bottom w:val="none" w:sz="0" w:space="0" w:color="auto"/>
        <w:right w:val="none" w:sz="0" w:space="0" w:color="auto"/>
      </w:divBdr>
    </w:div>
    <w:div w:id="1263107428">
      <w:bodyDiv w:val="1"/>
      <w:marLeft w:val="0"/>
      <w:marRight w:val="0"/>
      <w:marTop w:val="0"/>
      <w:marBottom w:val="0"/>
      <w:divBdr>
        <w:top w:val="none" w:sz="0" w:space="0" w:color="auto"/>
        <w:left w:val="none" w:sz="0" w:space="0" w:color="auto"/>
        <w:bottom w:val="none" w:sz="0" w:space="0" w:color="auto"/>
        <w:right w:val="none" w:sz="0" w:space="0" w:color="auto"/>
      </w:divBdr>
    </w:div>
    <w:div w:id="1662350983">
      <w:bodyDiv w:val="1"/>
      <w:marLeft w:val="0"/>
      <w:marRight w:val="0"/>
      <w:marTop w:val="0"/>
      <w:marBottom w:val="0"/>
      <w:divBdr>
        <w:top w:val="none" w:sz="0" w:space="0" w:color="auto"/>
        <w:left w:val="none" w:sz="0" w:space="0" w:color="auto"/>
        <w:bottom w:val="none" w:sz="0" w:space="0" w:color="auto"/>
        <w:right w:val="none" w:sz="0" w:space="0" w:color="auto"/>
      </w:divBdr>
    </w:div>
    <w:div w:id="1692758525">
      <w:bodyDiv w:val="1"/>
      <w:marLeft w:val="0"/>
      <w:marRight w:val="0"/>
      <w:marTop w:val="0"/>
      <w:marBottom w:val="0"/>
      <w:divBdr>
        <w:top w:val="none" w:sz="0" w:space="0" w:color="auto"/>
        <w:left w:val="none" w:sz="0" w:space="0" w:color="auto"/>
        <w:bottom w:val="none" w:sz="0" w:space="0" w:color="auto"/>
        <w:right w:val="none" w:sz="0" w:space="0" w:color="auto"/>
      </w:divBdr>
    </w:div>
    <w:div w:id="1732271419">
      <w:bodyDiv w:val="1"/>
      <w:marLeft w:val="0"/>
      <w:marRight w:val="0"/>
      <w:marTop w:val="0"/>
      <w:marBottom w:val="0"/>
      <w:divBdr>
        <w:top w:val="none" w:sz="0" w:space="0" w:color="auto"/>
        <w:left w:val="none" w:sz="0" w:space="0" w:color="auto"/>
        <w:bottom w:val="none" w:sz="0" w:space="0" w:color="auto"/>
        <w:right w:val="none" w:sz="0" w:space="0" w:color="auto"/>
      </w:divBdr>
    </w:div>
    <w:div w:id="1784693613">
      <w:bodyDiv w:val="1"/>
      <w:marLeft w:val="0"/>
      <w:marRight w:val="0"/>
      <w:marTop w:val="0"/>
      <w:marBottom w:val="0"/>
      <w:divBdr>
        <w:top w:val="none" w:sz="0" w:space="0" w:color="auto"/>
        <w:left w:val="none" w:sz="0" w:space="0" w:color="auto"/>
        <w:bottom w:val="none" w:sz="0" w:space="0" w:color="auto"/>
        <w:right w:val="none" w:sz="0" w:space="0" w:color="auto"/>
      </w:divBdr>
      <w:divsChild>
        <w:div w:id="661470448">
          <w:marLeft w:val="0"/>
          <w:marRight w:val="0"/>
          <w:marTop w:val="0"/>
          <w:marBottom w:val="0"/>
          <w:divBdr>
            <w:top w:val="none" w:sz="0" w:space="0" w:color="auto"/>
            <w:left w:val="none" w:sz="0" w:space="0" w:color="auto"/>
            <w:bottom w:val="none" w:sz="0" w:space="0" w:color="auto"/>
            <w:right w:val="none" w:sz="0" w:space="0" w:color="auto"/>
          </w:divBdr>
          <w:divsChild>
            <w:div w:id="1119225474">
              <w:marLeft w:val="0"/>
              <w:marRight w:val="0"/>
              <w:marTop w:val="0"/>
              <w:marBottom w:val="0"/>
              <w:divBdr>
                <w:top w:val="none" w:sz="0" w:space="0" w:color="auto"/>
                <w:left w:val="none" w:sz="0" w:space="0" w:color="auto"/>
                <w:bottom w:val="none" w:sz="0" w:space="0" w:color="auto"/>
                <w:right w:val="none" w:sz="0" w:space="0" w:color="auto"/>
              </w:divBdr>
              <w:divsChild>
                <w:div w:id="315767393">
                  <w:marLeft w:val="0"/>
                  <w:marRight w:val="0"/>
                  <w:marTop w:val="300"/>
                  <w:marBottom w:val="300"/>
                  <w:divBdr>
                    <w:top w:val="none" w:sz="0" w:space="0" w:color="auto"/>
                    <w:left w:val="none" w:sz="0" w:space="0" w:color="auto"/>
                    <w:bottom w:val="none" w:sz="0" w:space="0" w:color="auto"/>
                    <w:right w:val="none" w:sz="0" w:space="0" w:color="auto"/>
                  </w:divBdr>
                  <w:divsChild>
                    <w:div w:id="348993207">
                      <w:marLeft w:val="0"/>
                      <w:marRight w:val="0"/>
                      <w:marTop w:val="0"/>
                      <w:marBottom w:val="0"/>
                      <w:divBdr>
                        <w:top w:val="none" w:sz="0" w:space="0" w:color="auto"/>
                        <w:left w:val="none" w:sz="0" w:space="0" w:color="auto"/>
                        <w:bottom w:val="none" w:sz="0" w:space="0" w:color="auto"/>
                        <w:right w:val="none" w:sz="0" w:space="0" w:color="auto"/>
                      </w:divBdr>
                      <w:divsChild>
                        <w:div w:id="836379954">
                          <w:marLeft w:val="0"/>
                          <w:marRight w:val="0"/>
                          <w:marTop w:val="0"/>
                          <w:marBottom w:val="0"/>
                          <w:divBdr>
                            <w:top w:val="single" w:sz="18" w:space="4" w:color="A2D6F9"/>
                            <w:left w:val="single" w:sz="18" w:space="4" w:color="A2D6F9"/>
                            <w:bottom w:val="single" w:sz="18" w:space="4" w:color="A2D6F9"/>
                            <w:right w:val="single" w:sz="18" w:space="4" w:color="A2D6F9"/>
                          </w:divBdr>
                          <w:divsChild>
                            <w:div w:id="468061903">
                              <w:marLeft w:val="0"/>
                              <w:marRight w:val="0"/>
                              <w:marTop w:val="0"/>
                              <w:marBottom w:val="0"/>
                              <w:divBdr>
                                <w:top w:val="none" w:sz="0" w:space="0" w:color="auto"/>
                                <w:left w:val="none" w:sz="0" w:space="0" w:color="auto"/>
                                <w:bottom w:val="none" w:sz="0" w:space="0" w:color="auto"/>
                                <w:right w:val="none" w:sz="0" w:space="0" w:color="auto"/>
                              </w:divBdr>
                              <w:divsChild>
                                <w:div w:id="701246231">
                                  <w:marLeft w:val="0"/>
                                  <w:marRight w:val="0"/>
                                  <w:marTop w:val="0"/>
                                  <w:marBottom w:val="0"/>
                                  <w:divBdr>
                                    <w:top w:val="none" w:sz="0" w:space="0" w:color="auto"/>
                                    <w:left w:val="none" w:sz="0" w:space="0" w:color="auto"/>
                                    <w:bottom w:val="none" w:sz="0" w:space="0" w:color="auto"/>
                                    <w:right w:val="none" w:sz="0" w:space="0" w:color="auto"/>
                                  </w:divBdr>
                                  <w:divsChild>
                                    <w:div w:id="1603612239">
                                      <w:marLeft w:val="0"/>
                                      <w:marRight w:val="0"/>
                                      <w:marTop w:val="0"/>
                                      <w:marBottom w:val="0"/>
                                      <w:divBdr>
                                        <w:top w:val="none" w:sz="0" w:space="0" w:color="auto"/>
                                        <w:left w:val="none" w:sz="0" w:space="0" w:color="auto"/>
                                        <w:bottom w:val="single" w:sz="6" w:space="0" w:color="9AA7B9"/>
                                        <w:right w:val="none" w:sz="0" w:space="0" w:color="auto"/>
                                      </w:divBdr>
                                      <w:divsChild>
                                        <w:div w:id="19057944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535370">
      <w:bodyDiv w:val="1"/>
      <w:marLeft w:val="0"/>
      <w:marRight w:val="0"/>
      <w:marTop w:val="0"/>
      <w:marBottom w:val="0"/>
      <w:divBdr>
        <w:top w:val="none" w:sz="0" w:space="0" w:color="auto"/>
        <w:left w:val="none" w:sz="0" w:space="0" w:color="auto"/>
        <w:bottom w:val="none" w:sz="0" w:space="0" w:color="auto"/>
        <w:right w:val="none" w:sz="0" w:space="0" w:color="auto"/>
      </w:divBdr>
    </w:div>
    <w:div w:id="2021270835">
      <w:bodyDiv w:val="1"/>
      <w:marLeft w:val="0"/>
      <w:marRight w:val="0"/>
      <w:marTop w:val="0"/>
      <w:marBottom w:val="0"/>
      <w:divBdr>
        <w:top w:val="none" w:sz="0" w:space="0" w:color="auto"/>
        <w:left w:val="none" w:sz="0" w:space="0" w:color="auto"/>
        <w:bottom w:val="none" w:sz="0" w:space="0" w:color="auto"/>
        <w:right w:val="none" w:sz="0" w:space="0" w:color="auto"/>
      </w:divBdr>
    </w:div>
    <w:div w:id="21228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geert-hofsted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latexfoam.com/about/"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rstfruits.com/the-founding-dream.html" TargetMode="External"/><Relationship Id="rId14" Type="http://schemas.openxmlformats.org/officeDocument/2006/relationships/hyperlink" Target="http://www.ctpost.com/news/article/Ex-Latex-International-CEO-guilty-in-embezzlement-3365206.php"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terracycle.net/en-US/about-us.html" TargetMode="External"/><Relationship Id="rId13" Type="http://schemas.openxmlformats.org/officeDocument/2006/relationships/hyperlink" Target="http://www.divinechocolate.com/about/story.aspx" TargetMode="External"/><Relationship Id="rId3" Type="http://schemas.openxmlformats.org/officeDocument/2006/relationships/hyperlink" Target="http://www.firstfruits.com/" TargetMode="External"/><Relationship Id="rId7" Type="http://schemas.openxmlformats.org/officeDocument/2006/relationships/hyperlink" Target="http://www.nytimes.com/2011/04/22/business/energy-environment/22green.html?pagewanted=all" TargetMode="External"/><Relationship Id="rId12" Type="http://schemas.openxmlformats.org/officeDocument/2006/relationships/hyperlink" Target="http://www.transfairusa.org/content/about/overview.php" TargetMode="External"/><Relationship Id="rId2" Type="http://schemas.openxmlformats.org/officeDocument/2006/relationships/hyperlink" Target="http://www.greenleaf.org/leadership/read-about-it/articles/Servant-Leadership-Blossoms-at-Broetje-Orchard.htm" TargetMode="External"/><Relationship Id="rId1" Type="http://schemas.openxmlformats.org/officeDocument/2006/relationships/hyperlink" Target="http://www.firstfruits.com/2012-leap-award.html" TargetMode="External"/><Relationship Id="rId6" Type="http://schemas.openxmlformats.org/officeDocument/2006/relationships/hyperlink" Target="http://www.nytimes.com/2007/05/12/business/12package.html?scp=1&amp;sq=&amp;st=nyt&amp;_r=0" TargetMode="External"/><Relationship Id="rId11" Type="http://schemas.openxmlformats.org/officeDocument/2006/relationships/hyperlink" Target="http://www.mondelezinternational.com/SiteCollectionDocuments/pdf/about/corporate_timeline_Cadbury.pdf" TargetMode="External"/><Relationship Id="rId5" Type="http://schemas.openxmlformats.org/officeDocument/2006/relationships/hyperlink" Target="http://www.newdream.org/blog/2011-01-new-american-dream-survey-report-september-2004" TargetMode="External"/><Relationship Id="rId10" Type="http://schemas.openxmlformats.org/officeDocument/2006/relationships/hyperlink" Target="http://www.worldvaluessurvey.org/" TargetMode="External"/><Relationship Id="rId4" Type="http://schemas.openxmlformats.org/officeDocument/2006/relationships/hyperlink" Target="http://www.greenleaf.org/leadership/read-about-it/articles/Servant-Leadership-Blossoms-at-Broetje-Orchard.htm" TargetMode="External"/><Relationship Id="rId9" Type="http://schemas.openxmlformats.org/officeDocument/2006/relationships/hyperlink" Target="http://www.phrases.org.uk/bulletin_board/42/messages/1052.html" TargetMode="External"/><Relationship Id="rId14" Type="http://schemas.openxmlformats.org/officeDocument/2006/relationships/hyperlink" Target="https://www.bv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1138-4E1C-4AC9-8C2B-AF313060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12058</Words>
  <Characters>68732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80629</CharactersWithSpaces>
  <SharedDoc>false</SharedDoc>
  <HLinks>
    <vt:vector size="114" baseType="variant">
      <vt:variant>
        <vt:i4>3997701</vt:i4>
      </vt:variant>
      <vt:variant>
        <vt:i4>12</vt:i4>
      </vt:variant>
      <vt:variant>
        <vt:i4>0</vt:i4>
      </vt:variant>
      <vt:variant>
        <vt:i4>5</vt:i4>
      </vt:variant>
      <vt:variant>
        <vt:lpwstr>http://www.latexfoam.com/about/</vt:lpwstr>
      </vt:variant>
      <vt:variant>
        <vt:lpwstr/>
      </vt:variant>
      <vt:variant>
        <vt:i4>1572952</vt:i4>
      </vt:variant>
      <vt:variant>
        <vt:i4>9</vt:i4>
      </vt:variant>
      <vt:variant>
        <vt:i4>0</vt:i4>
      </vt:variant>
      <vt:variant>
        <vt:i4>5</vt:i4>
      </vt:variant>
      <vt:variant>
        <vt:lpwstr>http://www.ctpost.com/news/article/Ex-Latex-International-CEO-guilty-in-embezzlement-3365206.php</vt:lpwstr>
      </vt:variant>
      <vt:variant>
        <vt:lpwstr/>
      </vt:variant>
      <vt:variant>
        <vt:i4>2949216</vt:i4>
      </vt:variant>
      <vt:variant>
        <vt:i4>0</vt:i4>
      </vt:variant>
      <vt:variant>
        <vt:i4>0</vt:i4>
      </vt:variant>
      <vt:variant>
        <vt:i4>5</vt:i4>
      </vt:variant>
      <vt:variant>
        <vt:lpwstr>http://www.firstfruits.com/the-founding-dream.html</vt:lpwstr>
      </vt:variant>
      <vt:variant>
        <vt:lpwstr/>
      </vt:variant>
      <vt:variant>
        <vt:i4>5111862</vt:i4>
      </vt:variant>
      <vt:variant>
        <vt:i4>36</vt:i4>
      </vt:variant>
      <vt:variant>
        <vt:i4>0</vt:i4>
      </vt:variant>
      <vt:variant>
        <vt:i4>5</vt:i4>
      </vt:variant>
      <vt:variant>
        <vt:lpwstr>http://www.cadbury.com/ourresponsibilities/cadburycocoapartnership/Pages/cadburycocoapartnership.aspx</vt:lpwstr>
      </vt:variant>
      <vt:variant>
        <vt:lpwstr/>
      </vt:variant>
      <vt:variant>
        <vt:i4>2490470</vt:i4>
      </vt:variant>
      <vt:variant>
        <vt:i4>33</vt:i4>
      </vt:variant>
      <vt:variant>
        <vt:i4>0</vt:i4>
      </vt:variant>
      <vt:variant>
        <vt:i4>5</vt:i4>
      </vt:variant>
      <vt:variant>
        <vt:lpwstr>http://www.transfairusa.org/content/about/overview.php</vt:lpwstr>
      </vt:variant>
      <vt:variant>
        <vt:lpwstr/>
      </vt:variant>
      <vt:variant>
        <vt:i4>5505085</vt:i4>
      </vt:variant>
      <vt:variant>
        <vt:i4>30</vt:i4>
      </vt:variant>
      <vt:variant>
        <vt:i4>0</vt:i4>
      </vt:variant>
      <vt:variant>
        <vt:i4>5</vt:i4>
      </vt:variant>
      <vt:variant>
        <vt:lpwstr>http://www.cadbury.com/ourresponsibilities/employmentpractices/Pages/diversityandopportunity.aspx</vt:lpwstr>
      </vt:variant>
      <vt:variant>
        <vt:lpwstr/>
      </vt:variant>
      <vt:variant>
        <vt:i4>6225979</vt:i4>
      </vt:variant>
      <vt:variant>
        <vt:i4>27</vt:i4>
      </vt:variant>
      <vt:variant>
        <vt:i4>0</vt:i4>
      </vt:variant>
      <vt:variant>
        <vt:i4>5</vt:i4>
      </vt:variant>
      <vt:variant>
        <vt:lpwstr>http://www.worldvaluessurvey.org/</vt:lpwstr>
      </vt:variant>
      <vt:variant>
        <vt:lpwstr/>
      </vt:variant>
      <vt:variant>
        <vt:i4>3407946</vt:i4>
      </vt:variant>
      <vt:variant>
        <vt:i4>24</vt:i4>
      </vt:variant>
      <vt:variant>
        <vt:i4>0</vt:i4>
      </vt:variant>
      <vt:variant>
        <vt:i4>5</vt:i4>
      </vt:variant>
      <vt:variant>
        <vt:lpwstr>http://www.phrases.org.uk/bulletin_board/42/messages/1052.html</vt:lpwstr>
      </vt:variant>
      <vt:variant>
        <vt:lpwstr/>
      </vt:variant>
      <vt:variant>
        <vt:i4>2490404</vt:i4>
      </vt:variant>
      <vt:variant>
        <vt:i4>21</vt:i4>
      </vt:variant>
      <vt:variant>
        <vt:i4>0</vt:i4>
      </vt:variant>
      <vt:variant>
        <vt:i4>5</vt:i4>
      </vt:variant>
      <vt:variant>
        <vt:lpwstr>http://www.msnbc.msn.com/id/20216979/site/newsweek/page/0/</vt:lpwstr>
      </vt:variant>
      <vt:variant>
        <vt:lpwstr/>
      </vt:variant>
      <vt:variant>
        <vt:i4>4522042</vt:i4>
      </vt:variant>
      <vt:variant>
        <vt:i4>18</vt:i4>
      </vt:variant>
      <vt:variant>
        <vt:i4>0</vt:i4>
      </vt:variant>
      <vt:variant>
        <vt:i4>5</vt:i4>
      </vt:variant>
      <vt:variant>
        <vt:lpwstr>http://www.terracycle.net/en-US/about-us.html</vt:lpwstr>
      </vt:variant>
      <vt:variant>
        <vt:lpwstr/>
      </vt:variant>
      <vt:variant>
        <vt:i4>589859</vt:i4>
      </vt:variant>
      <vt:variant>
        <vt:i4>15</vt:i4>
      </vt:variant>
      <vt:variant>
        <vt:i4>0</vt:i4>
      </vt:variant>
      <vt:variant>
        <vt:i4>5</vt:i4>
      </vt:variant>
      <vt:variant>
        <vt:lpwstr>http://www.nytimes.com/2011/04/22/business/energy-environment/22green.html?pagewanted=all</vt:lpwstr>
      </vt:variant>
      <vt:variant>
        <vt:lpwstr/>
      </vt:variant>
      <vt:variant>
        <vt:i4>2621447</vt:i4>
      </vt:variant>
      <vt:variant>
        <vt:i4>12</vt:i4>
      </vt:variant>
      <vt:variant>
        <vt:i4>0</vt:i4>
      </vt:variant>
      <vt:variant>
        <vt:i4>5</vt:i4>
      </vt:variant>
      <vt:variant>
        <vt:lpwstr>http://oaspub.epa.gov/trs/trs_proc_qry.navigate_term?p_term_id=4910&amp;p_term_cd=TERM</vt:lpwstr>
      </vt:variant>
      <vt:variant>
        <vt:lpwstr/>
      </vt:variant>
      <vt:variant>
        <vt:i4>5111935</vt:i4>
      </vt:variant>
      <vt:variant>
        <vt:i4>9</vt:i4>
      </vt:variant>
      <vt:variant>
        <vt:i4>0</vt:i4>
      </vt:variant>
      <vt:variant>
        <vt:i4>5</vt:i4>
      </vt:variant>
      <vt:variant>
        <vt:lpwstr>http://www.greenleaf.org/leadership/read-about-it/articles/Servant-Leadership-Blossoms-at-Broetje-Orchard.htm</vt:lpwstr>
      </vt:variant>
      <vt:variant>
        <vt:lpwstr/>
      </vt:variant>
      <vt:variant>
        <vt:i4>1704001</vt:i4>
      </vt:variant>
      <vt:variant>
        <vt:i4>6</vt:i4>
      </vt:variant>
      <vt:variant>
        <vt:i4>0</vt:i4>
      </vt:variant>
      <vt:variant>
        <vt:i4>5</vt:i4>
      </vt:variant>
      <vt:variant>
        <vt:lpwstr>http://www.firstfruits.com/Guadalupe-Miramar-Mexico.html</vt:lpwstr>
      </vt:variant>
      <vt:variant>
        <vt:lpwstr/>
      </vt:variant>
      <vt:variant>
        <vt:i4>2949187</vt:i4>
      </vt:variant>
      <vt:variant>
        <vt:i4>3</vt:i4>
      </vt:variant>
      <vt:variant>
        <vt:i4>0</vt:i4>
      </vt:variant>
      <vt:variant>
        <vt:i4>5</vt:i4>
      </vt:variant>
      <vt:variant>
        <vt:lpwstr>http://www.firstfruits.com/</vt:lpwstr>
      </vt:variant>
      <vt:variant>
        <vt:lpwstr/>
      </vt:variant>
      <vt:variant>
        <vt:i4>7798866</vt:i4>
      </vt:variant>
      <vt:variant>
        <vt:i4>0</vt:i4>
      </vt:variant>
      <vt:variant>
        <vt:i4>0</vt:i4>
      </vt:variant>
      <vt:variant>
        <vt:i4>5</vt:i4>
      </vt:variant>
      <vt:variant>
        <vt:lpwstr>http://www.firstfruits.com/2012-leap-award.html</vt:lpwstr>
      </vt:variant>
      <vt:variant>
        <vt:lpwstr/>
      </vt:variant>
      <vt:variant>
        <vt:i4>2949216</vt:i4>
      </vt:variant>
      <vt:variant>
        <vt:i4>3250</vt:i4>
      </vt:variant>
      <vt:variant>
        <vt:i4>1025</vt:i4>
      </vt:variant>
      <vt:variant>
        <vt:i4>4</vt:i4>
      </vt:variant>
      <vt:variant>
        <vt:lpwstr>http://www.firstfruits.com/the-founding-dream.html</vt:lpwstr>
      </vt:variant>
      <vt:variant>
        <vt:lpwstr/>
      </vt:variant>
      <vt:variant>
        <vt:i4>5505093</vt:i4>
      </vt:variant>
      <vt:variant>
        <vt:i4>3250</vt:i4>
      </vt:variant>
      <vt:variant>
        <vt:i4>1025</vt:i4>
      </vt:variant>
      <vt:variant>
        <vt:i4>1</vt:i4>
      </vt:variant>
      <vt:variant>
        <vt:lpwstr>Raph-cheryl_Broetje</vt:lpwstr>
      </vt:variant>
      <vt:variant>
        <vt:lpwstr/>
      </vt:variant>
      <vt:variant>
        <vt:i4>3997709</vt:i4>
      </vt:variant>
      <vt:variant>
        <vt:i4>41971</vt:i4>
      </vt:variant>
      <vt:variant>
        <vt:i4>1027</vt:i4>
      </vt:variant>
      <vt:variant>
        <vt:i4>1</vt:i4>
      </vt:variant>
      <vt:variant>
        <vt:lpwstr>ANd9GcTxil1WjVUt8ejIP0sHz7exzgNh5XAfMNtgRTP5wQ3NosB1iJFlDqsC-XjJ_Q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Mitchell_Neubert</dc:creator>
  <cp:lastModifiedBy>Mitchell Neubert</cp:lastModifiedBy>
  <cp:revision>6</cp:revision>
  <cp:lastPrinted>2012-07-30T15:56:00Z</cp:lastPrinted>
  <dcterms:created xsi:type="dcterms:W3CDTF">2013-02-09T18:27:00Z</dcterms:created>
  <dcterms:modified xsi:type="dcterms:W3CDTF">2013-02-12T20:21:00Z</dcterms:modified>
</cp:coreProperties>
</file>